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72DC4" w14:textId="303BA741" w:rsidR="006E3C4D" w:rsidRDefault="006E3C4D" w:rsidP="006E3C4D">
      <w:pPr>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附件</w:t>
      </w:r>
      <w:r>
        <w:rPr>
          <w:rFonts w:ascii="Times New Roman" w:eastAsia="仿宋_GB2312" w:hAnsi="Times New Roman" w:cs="Times New Roman" w:hint="eastAsia"/>
          <w:sz w:val="32"/>
          <w:szCs w:val="32"/>
        </w:rPr>
        <w:t>2</w:t>
      </w:r>
    </w:p>
    <w:p w14:paraId="7FEEE10E" w14:textId="77777777" w:rsidR="006E3C4D" w:rsidRDefault="006E3C4D" w:rsidP="006E3C4D">
      <w:pPr>
        <w:jc w:val="center"/>
        <w:rPr>
          <w:rFonts w:ascii="方正小标宋简体" w:eastAsia="方正小标宋简体" w:hAnsi="Times New Roman" w:cs="Times New Roman"/>
          <w:sz w:val="36"/>
          <w:szCs w:val="36"/>
        </w:rPr>
      </w:pPr>
      <w:r w:rsidRPr="006E3C4D">
        <w:rPr>
          <w:rFonts w:ascii="方正小标宋简体" w:eastAsia="方正小标宋简体" w:hAnsi="Times New Roman" w:cs="Times New Roman" w:hint="eastAsia"/>
          <w:sz w:val="36"/>
          <w:szCs w:val="36"/>
        </w:rPr>
        <w:t>西南交通大学2026年大学生暑期“三下乡”</w:t>
      </w:r>
    </w:p>
    <w:p w14:paraId="4C7149BF" w14:textId="77C3FEF2" w:rsidR="006E3C4D" w:rsidRPr="006E3C4D" w:rsidRDefault="006E3C4D" w:rsidP="006E3C4D">
      <w:pPr>
        <w:jc w:val="center"/>
        <w:rPr>
          <w:rFonts w:ascii="方正小标宋简体" w:eastAsia="方正小标宋简体" w:hAnsi="Times New Roman" w:cs="Times New Roman"/>
          <w:sz w:val="36"/>
          <w:szCs w:val="36"/>
        </w:rPr>
      </w:pPr>
      <w:r w:rsidRPr="006E3C4D">
        <w:rPr>
          <w:rFonts w:ascii="方正小标宋简体" w:eastAsia="方正小标宋简体" w:hAnsi="Times New Roman" w:cs="Times New Roman" w:hint="eastAsia"/>
          <w:sz w:val="36"/>
          <w:szCs w:val="36"/>
        </w:rPr>
        <w:t>社会实践</w:t>
      </w:r>
      <w:r w:rsidR="008D6B94">
        <w:rPr>
          <w:rFonts w:ascii="方正小标宋简体" w:eastAsia="方正小标宋简体" w:hAnsi="Times New Roman" w:cs="Times New Roman" w:hint="eastAsia"/>
          <w:sz w:val="36"/>
          <w:szCs w:val="36"/>
        </w:rPr>
        <w:t>申报指南</w:t>
      </w:r>
    </w:p>
    <w:p w14:paraId="75384AB7" w14:textId="28864BCA" w:rsidR="006E3C4D" w:rsidRPr="007C1EC2" w:rsidRDefault="006E3C4D" w:rsidP="006E3C4D">
      <w:pPr>
        <w:ind w:firstLineChars="200" w:firstLine="640"/>
        <w:rPr>
          <w:rFonts w:ascii="黑体" w:eastAsia="黑体" w:hAnsi="黑体" w:cs="Times New Roman" w:hint="eastAsia"/>
          <w:sz w:val="32"/>
          <w:szCs w:val="32"/>
        </w:rPr>
      </w:pPr>
      <w:r w:rsidRPr="007C1EC2">
        <w:rPr>
          <w:rFonts w:ascii="黑体" w:eastAsia="黑体" w:hAnsi="黑体" w:cs="Times New Roman" w:hint="eastAsia"/>
          <w:sz w:val="32"/>
          <w:szCs w:val="32"/>
        </w:rPr>
        <w:t>一、主题实践</w:t>
      </w:r>
    </w:p>
    <w:p w14:paraId="001CC575" w14:textId="28C052E1" w:rsidR="006E3C4D" w:rsidRPr="008D6B94" w:rsidRDefault="006E3C4D" w:rsidP="006E3C4D">
      <w:pPr>
        <w:ind w:firstLineChars="200" w:firstLine="562"/>
        <w:rPr>
          <w:rFonts w:ascii="仿宋" w:eastAsia="仿宋" w:hAnsi="仿宋" w:cs="Times New Roman" w:hint="eastAsia"/>
          <w:b/>
          <w:bCs/>
          <w:sz w:val="28"/>
          <w:szCs w:val="28"/>
        </w:rPr>
      </w:pPr>
      <w:r w:rsidRPr="008D6B94">
        <w:rPr>
          <w:rFonts w:ascii="仿宋" w:eastAsia="仿宋" w:hAnsi="仿宋" w:cs="Times New Roman"/>
          <w:b/>
          <w:bCs/>
          <w:sz w:val="28"/>
          <w:szCs w:val="28"/>
        </w:rPr>
        <w:t>1.1学习习近平总书记给四所交通大学全体师生重要回信精神实践活动</w:t>
      </w:r>
    </w:p>
    <w:p w14:paraId="6ACFD658" w14:textId="29A383FF" w:rsidR="006E3C4D" w:rsidRPr="008D6B94" w:rsidRDefault="006E3C4D" w:rsidP="006E3C4D">
      <w:pPr>
        <w:ind w:firstLineChars="200" w:firstLine="560"/>
        <w:rPr>
          <w:rFonts w:ascii="仿宋" w:eastAsia="仿宋" w:hAnsi="仿宋" w:cs="Times New Roman" w:hint="eastAsia"/>
          <w:sz w:val="28"/>
          <w:szCs w:val="28"/>
        </w:rPr>
      </w:pPr>
      <w:r w:rsidRPr="008D6B94">
        <w:rPr>
          <w:rFonts w:ascii="仿宋" w:eastAsia="仿宋" w:hAnsi="仿宋" w:cs="Times New Roman" w:hint="eastAsia"/>
          <w:sz w:val="28"/>
          <w:szCs w:val="28"/>
        </w:rPr>
        <w:t>深入学习习近平总书记给四所交大师生重要回信精神，传承交大百年初心与西迁精神，引导师生牢记嘱托、立足交通特色，将个人理想融入强国建设大局，把</w:t>
      </w:r>
      <w:r w:rsidR="00A747B8">
        <w:rPr>
          <w:rFonts w:ascii="仿宋" w:eastAsia="仿宋" w:hAnsi="仿宋" w:cs="Times New Roman" w:hint="eastAsia"/>
          <w:sz w:val="28"/>
          <w:szCs w:val="28"/>
        </w:rPr>
        <w:t>重要</w:t>
      </w:r>
      <w:r w:rsidRPr="008D6B94">
        <w:rPr>
          <w:rFonts w:ascii="仿宋" w:eastAsia="仿宋" w:hAnsi="仿宋" w:cs="Times New Roman" w:hint="eastAsia"/>
          <w:sz w:val="28"/>
          <w:szCs w:val="28"/>
        </w:rPr>
        <w:t>回信精神转化为实干行动，凝聚青年服务国家高质量发展的力量。</w:t>
      </w:r>
    </w:p>
    <w:p w14:paraId="7A32296F"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参与对象：全校师生。</w:t>
      </w:r>
    </w:p>
    <w:p w14:paraId="716C7146" w14:textId="77777777" w:rsidR="008D6B94" w:rsidRPr="008D6B94" w:rsidRDefault="008D6B94" w:rsidP="008D6B94">
      <w:pPr>
        <w:spacing w:line="576" w:lineRule="exact"/>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参与方式：符合条件的队伍可直接在社会实践管理平台内报名，最终立项结果以新青年素质网公示结果为准。</w:t>
      </w:r>
    </w:p>
    <w:p w14:paraId="2E0B222B" w14:textId="77777777" w:rsidR="006E3C4D" w:rsidRPr="008D6B94" w:rsidRDefault="006E3C4D" w:rsidP="006E3C4D">
      <w:pPr>
        <w:ind w:firstLineChars="200" w:firstLine="562"/>
        <w:rPr>
          <w:rFonts w:ascii="仿宋" w:eastAsia="仿宋" w:hAnsi="仿宋" w:cs="Times New Roman" w:hint="eastAsia"/>
          <w:b/>
          <w:bCs/>
          <w:sz w:val="28"/>
          <w:szCs w:val="28"/>
        </w:rPr>
      </w:pPr>
      <w:r w:rsidRPr="008D6B94">
        <w:rPr>
          <w:rFonts w:ascii="仿宋" w:eastAsia="仿宋" w:hAnsi="仿宋" w:cs="Times New Roman"/>
          <w:b/>
          <w:bCs/>
          <w:sz w:val="28"/>
          <w:szCs w:val="28"/>
        </w:rPr>
        <w:t>1.2沿着习近平总书记足迹”学生会组织社会实践活动</w:t>
      </w:r>
    </w:p>
    <w:p w14:paraId="7C2AA1C9" w14:textId="69269C6D" w:rsidR="006E3C4D" w:rsidRPr="008D6B94" w:rsidRDefault="006E3C4D" w:rsidP="006E3C4D">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为加强校院两级学生会组织思想政治建设，发挥先锋模范作用，校团委发起“沿着习近平总书记足迹”学生会组织社会实践专项。该专项鼓励同学们追寻习近平总书记调研考察足迹，深入党的创新理论的起始点和发源地，广泛开展国情考察、社会观察、学习体验、调查研究等社会实践，进一步增强高校师生对自身所肩负的时代责任的深刻认识，进一步坚定“小我融入大我 青春献给祖国”的责任与担当。</w:t>
      </w:r>
    </w:p>
    <w:p w14:paraId="505D889D"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参与对象：校院两级学生会、研究生会骨干。</w:t>
      </w:r>
    </w:p>
    <w:p w14:paraId="2F4ECE7F"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参与方式：</w:t>
      </w:r>
      <w:r w:rsidRPr="009E4735">
        <w:rPr>
          <w:rFonts w:ascii="仿宋" w:eastAsia="仿宋" w:hAnsi="仿宋" w:cs="Times New Roman"/>
          <w:b/>
          <w:bCs/>
          <w:sz w:val="28"/>
          <w:szCs w:val="28"/>
        </w:rPr>
        <w:t>按照校学生会、校研究生会通知要求在社会实践管理</w:t>
      </w:r>
      <w:r w:rsidRPr="009E4735">
        <w:rPr>
          <w:rFonts w:ascii="仿宋" w:eastAsia="仿宋" w:hAnsi="仿宋" w:cs="Times New Roman"/>
          <w:b/>
          <w:bCs/>
          <w:sz w:val="28"/>
          <w:szCs w:val="28"/>
        </w:rPr>
        <w:lastRenderedPageBreak/>
        <w:t>平台内报名，最终立项结果以新青年素质网公示结果为准。</w:t>
      </w:r>
    </w:p>
    <w:p w14:paraId="5AF02CD7" w14:textId="77777777" w:rsidR="006E3C4D" w:rsidRPr="008D6B94" w:rsidRDefault="006E3C4D" w:rsidP="006E3C4D">
      <w:pPr>
        <w:ind w:firstLineChars="200" w:firstLine="562"/>
        <w:rPr>
          <w:rFonts w:ascii="仿宋" w:eastAsia="仿宋" w:hAnsi="仿宋" w:cs="Times New Roman" w:hint="eastAsia"/>
          <w:b/>
          <w:bCs/>
          <w:sz w:val="28"/>
          <w:szCs w:val="28"/>
        </w:rPr>
      </w:pPr>
      <w:r w:rsidRPr="008D6B94">
        <w:rPr>
          <w:rFonts w:ascii="仿宋" w:eastAsia="仿宋" w:hAnsi="仿宋" w:cs="Times New Roman"/>
          <w:b/>
          <w:bCs/>
          <w:sz w:val="28"/>
          <w:szCs w:val="28"/>
        </w:rPr>
        <w:t>1.3校级青马工程社会实践活动</w:t>
      </w:r>
    </w:p>
    <w:p w14:paraId="4AF50ED8" w14:textId="094C0028" w:rsidR="006E3C4D" w:rsidRPr="008D6B94" w:rsidRDefault="006E3C4D" w:rsidP="006E3C4D">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为引导青马工程学员在社会实践中，通过调研走访、实地考察、访谈学习、理论宣讲等形式，深刻领悟党的创新理论，进一步在实践中读懂中国，校团委发起校级青马工程社会实践专项。</w:t>
      </w:r>
    </w:p>
    <w:p w14:paraId="58FE50E2"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参与对象：“青马工程”精英人才班学员、“青马工程”骨干人才班学员。</w:t>
      </w:r>
    </w:p>
    <w:p w14:paraId="2F71D607" w14:textId="77777777" w:rsidR="008D6B94" w:rsidRPr="009E4735" w:rsidRDefault="008D6B94" w:rsidP="008D6B94">
      <w:pPr>
        <w:ind w:firstLineChars="200" w:firstLine="560"/>
        <w:rPr>
          <w:rFonts w:ascii="仿宋" w:eastAsia="仿宋" w:hAnsi="仿宋" w:cs="Times New Roman" w:hint="eastAsia"/>
          <w:b/>
          <w:bCs/>
          <w:sz w:val="28"/>
          <w:szCs w:val="28"/>
        </w:rPr>
      </w:pPr>
      <w:r w:rsidRPr="008D6B94">
        <w:rPr>
          <w:rFonts w:ascii="仿宋" w:eastAsia="仿宋" w:hAnsi="仿宋" w:cs="Times New Roman"/>
          <w:sz w:val="28"/>
          <w:szCs w:val="28"/>
        </w:rPr>
        <w:t>参与方式：</w:t>
      </w:r>
      <w:r w:rsidRPr="009E4735">
        <w:rPr>
          <w:rFonts w:ascii="仿宋" w:eastAsia="仿宋" w:hAnsi="仿宋" w:cs="Times New Roman"/>
          <w:b/>
          <w:bCs/>
          <w:sz w:val="28"/>
          <w:szCs w:val="28"/>
        </w:rPr>
        <w:t>按照校级青马工程培训班具体通知要求在社会实践管理平台内报名，最终立项结果以新青年素质网公示结果为准。</w:t>
      </w:r>
    </w:p>
    <w:p w14:paraId="3C0D0430" w14:textId="77777777" w:rsidR="006E3C4D" w:rsidRPr="008D6B94" w:rsidRDefault="006E3C4D" w:rsidP="006E3C4D">
      <w:pPr>
        <w:ind w:firstLineChars="200" w:firstLine="562"/>
        <w:rPr>
          <w:rFonts w:ascii="仿宋" w:eastAsia="仿宋" w:hAnsi="仿宋" w:cs="Times New Roman" w:hint="eastAsia"/>
          <w:b/>
          <w:bCs/>
          <w:sz w:val="28"/>
          <w:szCs w:val="28"/>
        </w:rPr>
      </w:pPr>
      <w:r w:rsidRPr="008D6B94">
        <w:rPr>
          <w:rFonts w:ascii="仿宋" w:eastAsia="仿宋" w:hAnsi="仿宋" w:cs="Times New Roman"/>
          <w:b/>
          <w:bCs/>
          <w:sz w:val="28"/>
          <w:szCs w:val="28"/>
        </w:rPr>
        <w:t>2.1青年红色筑梦之旅实践活动</w:t>
      </w:r>
    </w:p>
    <w:p w14:paraId="5A668891" w14:textId="4A84331A" w:rsidR="006E3C4D" w:rsidRPr="008D6B94" w:rsidRDefault="006E3C4D" w:rsidP="006E3C4D">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为深入学习习近平总书记给中国国际大学生创新大赛参赛学生代表的</w:t>
      </w:r>
      <w:r w:rsidR="00A747B8" w:rsidRPr="008D6B94">
        <w:rPr>
          <w:rFonts w:ascii="仿宋" w:eastAsia="仿宋" w:hAnsi="仿宋" w:cs="Times New Roman"/>
          <w:sz w:val="28"/>
          <w:szCs w:val="28"/>
        </w:rPr>
        <w:t>重要</w:t>
      </w:r>
      <w:r w:rsidRPr="008D6B94">
        <w:rPr>
          <w:rFonts w:ascii="仿宋" w:eastAsia="仿宋" w:hAnsi="仿宋" w:cs="Times New Roman"/>
          <w:sz w:val="28"/>
          <w:szCs w:val="28"/>
        </w:rPr>
        <w:t>回信精神，深入学习贯彻习近平总书记五四</w:t>
      </w:r>
      <w:r w:rsidR="00A747B8">
        <w:rPr>
          <w:rFonts w:ascii="仿宋" w:eastAsia="仿宋" w:hAnsi="仿宋" w:cs="Times New Roman" w:hint="eastAsia"/>
          <w:sz w:val="28"/>
          <w:szCs w:val="28"/>
        </w:rPr>
        <w:t>重要</w:t>
      </w:r>
      <w:r w:rsidRPr="008D6B94">
        <w:rPr>
          <w:rFonts w:ascii="仿宋" w:eastAsia="仿宋" w:hAnsi="仿宋" w:cs="Times New Roman"/>
          <w:sz w:val="28"/>
          <w:szCs w:val="28"/>
        </w:rPr>
        <w:t>回信精神，将思政教育、专业教育与创新创业教育相结合，引导师生扎根基层，将个人奋斗的“小目标”融入党和国家事业的“大蓝图”。</w:t>
      </w:r>
    </w:p>
    <w:p w14:paraId="4058D628"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参与对象：</w:t>
      </w:r>
    </w:p>
    <w:p w14:paraId="2B1C93D3"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（1）已报名或有意向报名学校中国国际大学生创新大赛（2026）“青年红色筑梦之旅”赛道的参赛队伍。其他报名队伍可结合主题同时参加“青年红色筑梦之旅”实践活动；</w:t>
      </w:r>
    </w:p>
    <w:p w14:paraId="025FD096"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（2）国家重大战略相关的创新创业项目团队。</w:t>
      </w:r>
    </w:p>
    <w:p w14:paraId="30D1B02F"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参与方式：</w:t>
      </w:r>
    </w:p>
    <w:p w14:paraId="7760BC90"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（1）报名队伍需登录全国大学生创业服务网（网址：https://cy.ncss.cn）进行“青年红色筑梦之旅”比赛通道的网上报</w:t>
      </w:r>
      <w:r w:rsidRPr="008D6B94">
        <w:rPr>
          <w:rFonts w:ascii="仿宋" w:eastAsia="仿宋" w:hAnsi="仿宋" w:cs="Times New Roman"/>
          <w:sz w:val="28"/>
          <w:szCs w:val="28"/>
        </w:rPr>
        <w:lastRenderedPageBreak/>
        <w:t>名；</w:t>
      </w:r>
    </w:p>
    <w:p w14:paraId="552EC7B6"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（2）参与队伍需要同时在社会实践管理平台内报名，最终立项结果以新青年素质网公示结果为准。</w:t>
      </w:r>
    </w:p>
    <w:p w14:paraId="7EB0846E" w14:textId="77777777" w:rsidR="008D6B94" w:rsidRPr="008D6B94" w:rsidRDefault="008D6B94" w:rsidP="008D6B94">
      <w:pPr>
        <w:ind w:firstLineChars="200" w:firstLine="562"/>
        <w:rPr>
          <w:rFonts w:ascii="仿宋" w:eastAsia="仿宋" w:hAnsi="仿宋" w:cs="Times New Roman" w:hint="eastAsia"/>
          <w:b/>
          <w:bCs/>
          <w:sz w:val="28"/>
          <w:szCs w:val="28"/>
        </w:rPr>
      </w:pPr>
      <w:r w:rsidRPr="008D6B94">
        <w:rPr>
          <w:rFonts w:ascii="仿宋" w:eastAsia="仿宋" w:hAnsi="仿宋" w:cs="Times New Roman"/>
          <w:b/>
          <w:bCs/>
          <w:sz w:val="28"/>
          <w:szCs w:val="28"/>
        </w:rPr>
        <w:t>2.2传承红色基因主题实践活动</w:t>
      </w:r>
    </w:p>
    <w:p w14:paraId="54D55EB4"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参与对象：其余符合对应大类主题的实践队伍。</w:t>
      </w:r>
    </w:p>
    <w:p w14:paraId="189F0B37"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参与方式：符合条件的队伍可直接在社会实践管理平台内报名，最终立项结果以新青年素质网公示结果为准。</w:t>
      </w:r>
    </w:p>
    <w:p w14:paraId="02190922" w14:textId="12B81DA8" w:rsidR="006E3C4D" w:rsidRPr="008D6B94" w:rsidRDefault="006E3C4D" w:rsidP="006E3C4D">
      <w:pPr>
        <w:ind w:firstLineChars="200" w:firstLine="562"/>
        <w:rPr>
          <w:rFonts w:ascii="仿宋" w:eastAsia="仿宋" w:hAnsi="仿宋" w:cs="Times New Roman" w:hint="eastAsia"/>
          <w:b/>
          <w:bCs/>
          <w:sz w:val="28"/>
          <w:szCs w:val="28"/>
        </w:rPr>
      </w:pPr>
      <w:r w:rsidRPr="008D6B94">
        <w:rPr>
          <w:rFonts w:ascii="仿宋" w:eastAsia="仿宋" w:hAnsi="仿宋" w:cs="Times New Roman"/>
          <w:b/>
          <w:bCs/>
          <w:sz w:val="28"/>
          <w:szCs w:val="28"/>
        </w:rPr>
        <w:t>3.1践行</w:t>
      </w:r>
      <w:r w:rsidR="00A747B8">
        <w:rPr>
          <w:rFonts w:ascii="仿宋" w:eastAsia="仿宋" w:hAnsi="仿宋" w:cs="Times New Roman" w:hint="eastAsia"/>
          <w:b/>
          <w:bCs/>
          <w:sz w:val="28"/>
          <w:szCs w:val="28"/>
        </w:rPr>
        <w:t>重要</w:t>
      </w:r>
      <w:r w:rsidRPr="008D6B94">
        <w:rPr>
          <w:rFonts w:ascii="仿宋" w:eastAsia="仿宋" w:hAnsi="仿宋" w:cs="Times New Roman"/>
          <w:b/>
          <w:bCs/>
          <w:sz w:val="28"/>
          <w:szCs w:val="28"/>
        </w:rPr>
        <w:t>回信精神</w:t>
      </w:r>
      <w:r w:rsidRPr="008D6B94">
        <w:rPr>
          <w:rFonts w:ascii="仿宋" w:eastAsia="仿宋" w:hAnsi="仿宋" w:cs="Times New Roman" w:hint="eastAsia"/>
          <w:b/>
          <w:bCs/>
          <w:sz w:val="28"/>
          <w:szCs w:val="28"/>
        </w:rPr>
        <w:t>，</w:t>
      </w:r>
      <w:r w:rsidRPr="008D6B94">
        <w:rPr>
          <w:rFonts w:ascii="仿宋" w:eastAsia="仿宋" w:hAnsi="仿宋" w:cs="Times New Roman"/>
          <w:b/>
          <w:bCs/>
          <w:sz w:val="28"/>
          <w:szCs w:val="28"/>
        </w:rPr>
        <w:t>科创赋能</w:t>
      </w:r>
      <w:r w:rsidRPr="008D6B94">
        <w:rPr>
          <w:rFonts w:ascii="仿宋" w:eastAsia="仿宋" w:hAnsi="仿宋" w:cs="Times New Roman" w:hint="eastAsia"/>
          <w:b/>
          <w:bCs/>
          <w:sz w:val="28"/>
          <w:szCs w:val="28"/>
        </w:rPr>
        <w:t>“十五五”</w:t>
      </w:r>
      <w:r w:rsidRPr="008D6B94">
        <w:rPr>
          <w:rFonts w:ascii="仿宋" w:eastAsia="仿宋" w:hAnsi="仿宋" w:cs="Times New Roman"/>
          <w:b/>
          <w:bCs/>
          <w:sz w:val="28"/>
          <w:szCs w:val="28"/>
        </w:rPr>
        <w:t>实践活动</w:t>
      </w:r>
    </w:p>
    <w:p w14:paraId="20F47414" w14:textId="3C567EDD" w:rsidR="008D6B94" w:rsidRPr="008D6B94" w:rsidRDefault="006E3C4D" w:rsidP="006E3C4D">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深入学习贯彻习近平总书记给中国青年五四奖章暨新时代青年先锋奖获奖者代表的</w:t>
      </w:r>
      <w:r w:rsidR="00A747B8">
        <w:rPr>
          <w:rFonts w:ascii="仿宋" w:eastAsia="仿宋" w:hAnsi="仿宋" w:cs="Times New Roman" w:hint="eastAsia"/>
          <w:sz w:val="28"/>
          <w:szCs w:val="28"/>
        </w:rPr>
        <w:t>重要</w:t>
      </w:r>
      <w:r w:rsidRPr="008D6B94">
        <w:rPr>
          <w:rFonts w:ascii="仿宋" w:eastAsia="仿宋" w:hAnsi="仿宋" w:cs="Times New Roman"/>
          <w:sz w:val="28"/>
          <w:szCs w:val="28"/>
        </w:rPr>
        <w:t>回信精神，紧扣国家“十五五”战略部署，</w:t>
      </w:r>
      <w:r w:rsidRPr="008D6B94">
        <w:rPr>
          <w:rFonts w:ascii="仿宋" w:eastAsia="仿宋" w:hAnsi="仿宋" w:cs="Times New Roman" w:hint="eastAsia"/>
          <w:sz w:val="28"/>
          <w:szCs w:val="28"/>
        </w:rPr>
        <w:t>聚焦交通强国等国家战略需求，鼓励师生发挥专业优势，深入一线开展实践，引导青年坚定科技报国信念，锤炼本领，助力科技自立自强与高质量发展</w:t>
      </w:r>
    </w:p>
    <w:p w14:paraId="481EC619" w14:textId="20F05F18"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参与对象：有纵横向科研项目支撑、科创项目基础的师生团队。</w:t>
      </w:r>
    </w:p>
    <w:p w14:paraId="5FA283FF" w14:textId="77777777" w:rsidR="008D6B94" w:rsidRPr="008D6B94" w:rsidRDefault="008D6B94" w:rsidP="008D6B94">
      <w:pPr>
        <w:spacing w:line="576" w:lineRule="exact"/>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参与方式：符合条件的队伍可直接在社会实践管理平台内报名，最终立项结果以新青年素质网公示结果为准。</w:t>
      </w:r>
    </w:p>
    <w:p w14:paraId="4729C1FE" w14:textId="5D15F1CA" w:rsidR="006E3C4D" w:rsidRPr="008D6B94" w:rsidRDefault="006E3C4D" w:rsidP="006E3C4D">
      <w:pPr>
        <w:ind w:firstLineChars="200" w:firstLine="562"/>
        <w:rPr>
          <w:rFonts w:ascii="仿宋" w:eastAsia="仿宋" w:hAnsi="仿宋" w:cs="Times New Roman" w:hint="eastAsia"/>
          <w:b/>
          <w:bCs/>
          <w:sz w:val="28"/>
          <w:szCs w:val="28"/>
        </w:rPr>
      </w:pPr>
      <w:r w:rsidRPr="008D6B94">
        <w:rPr>
          <w:rFonts w:ascii="仿宋" w:eastAsia="仿宋" w:hAnsi="仿宋" w:cs="Times New Roman"/>
          <w:b/>
          <w:bCs/>
          <w:sz w:val="28"/>
          <w:szCs w:val="28"/>
        </w:rPr>
        <w:t>3.2弘扬科学家精神实践活动</w:t>
      </w:r>
    </w:p>
    <w:p w14:paraId="7E6746FF" w14:textId="0D6E41DF" w:rsidR="006E3C4D" w:rsidRPr="008D6B94" w:rsidRDefault="006E3C4D" w:rsidP="006E3C4D">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为加强我校大学生爱国主义教育，大力弘扬以爱国、创新、求实、奉献、协同、育人为核心的科学家精神，师生重点围绕我校科学家事迹深入挖掘、积极传播，结合博物馆、烈士纪念馆等文化资源，通过实地调研、现场讲述、情景代入、嘉宾访谈等形式，突出通俗化阐释、大众化宣讲，将我校科学家优秀精神事迹形成主题微团课，开展线上</w:t>
      </w:r>
      <w:r w:rsidRPr="008D6B94">
        <w:rPr>
          <w:rFonts w:ascii="仿宋" w:eastAsia="仿宋" w:hAnsi="仿宋" w:cs="Times New Roman"/>
          <w:sz w:val="28"/>
          <w:szCs w:val="28"/>
        </w:rPr>
        <w:lastRenderedPageBreak/>
        <w:t>传播。微团课以视频形式进行展播，单集时长5-8分钟，选题内容、形式体例、规格时长相近的，可采取系列作品的形式。突出政治性、思想性和实践性，主题鲜明、内容生动、形式多样，达到教育人感染人的效果。确保原创，无肖像权、名誉权、隐私权、著作权、商标权、网络传播权等纠纷。</w:t>
      </w:r>
    </w:p>
    <w:p w14:paraId="16533D49"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参与对象：全校师生。</w:t>
      </w:r>
    </w:p>
    <w:p w14:paraId="1262E307" w14:textId="77777777" w:rsidR="008D6B94" w:rsidRPr="008D6B94" w:rsidRDefault="008D6B94" w:rsidP="008D6B94">
      <w:pPr>
        <w:spacing w:line="576" w:lineRule="exact"/>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参与方式：符合条件的队伍可直接在社会实践管理平台内报名，最终立项结果以新青年素质网公示结果为准。</w:t>
      </w:r>
    </w:p>
    <w:p w14:paraId="43E20443" w14:textId="77777777" w:rsidR="008D6B94" w:rsidRPr="008D6B94" w:rsidRDefault="008D6B94" w:rsidP="008D6B94">
      <w:pPr>
        <w:spacing w:line="576" w:lineRule="exact"/>
        <w:ind w:firstLineChars="200" w:firstLine="562"/>
        <w:rPr>
          <w:rFonts w:ascii="仿宋" w:eastAsia="仿宋" w:hAnsi="仿宋" w:cs="Times New Roman" w:hint="eastAsia"/>
          <w:b/>
          <w:bCs/>
          <w:sz w:val="28"/>
          <w:szCs w:val="28"/>
        </w:rPr>
      </w:pPr>
      <w:r w:rsidRPr="008D6B94">
        <w:rPr>
          <w:rFonts w:ascii="仿宋" w:eastAsia="仿宋" w:hAnsi="仿宋" w:cs="Times New Roman"/>
          <w:b/>
          <w:bCs/>
          <w:sz w:val="28"/>
          <w:szCs w:val="28"/>
        </w:rPr>
        <w:t>3.3助力科技创新实践活动</w:t>
      </w:r>
    </w:p>
    <w:p w14:paraId="50CA691D"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参与对象：其余符合对应大类主题的实践队伍。</w:t>
      </w:r>
    </w:p>
    <w:p w14:paraId="002F5129"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参与方式：符合条件的队伍可直接在社会实践管理平台内报名，最终立项结果以新青年素质网公示结果为准。</w:t>
      </w:r>
    </w:p>
    <w:p w14:paraId="3575E84F" w14:textId="16139046" w:rsidR="006E3C4D" w:rsidRPr="008D6B94" w:rsidRDefault="006E3C4D" w:rsidP="006E3C4D">
      <w:pPr>
        <w:ind w:firstLineChars="200" w:firstLine="562"/>
        <w:rPr>
          <w:rFonts w:ascii="仿宋" w:eastAsia="仿宋" w:hAnsi="仿宋" w:cs="Times New Roman" w:hint="eastAsia"/>
          <w:b/>
          <w:bCs/>
          <w:sz w:val="28"/>
          <w:szCs w:val="28"/>
        </w:rPr>
      </w:pPr>
      <w:r w:rsidRPr="008D6B94">
        <w:rPr>
          <w:rFonts w:ascii="仿宋" w:eastAsia="仿宋" w:hAnsi="仿宋" w:cs="Times New Roman"/>
          <w:b/>
          <w:bCs/>
          <w:sz w:val="28"/>
          <w:szCs w:val="28"/>
        </w:rPr>
        <w:t>4.1“支教润童心 助农促振兴”实践活动</w:t>
      </w:r>
    </w:p>
    <w:p w14:paraId="075DEC67" w14:textId="1268BFF2" w:rsidR="006E3C4D" w:rsidRPr="008D6B94" w:rsidRDefault="006E3C4D" w:rsidP="006E3C4D">
      <w:pPr>
        <w:ind w:firstLineChars="200" w:firstLine="560"/>
        <w:rPr>
          <w:rFonts w:ascii="仿宋" w:eastAsia="仿宋" w:hAnsi="仿宋" w:cs="Times New Roman" w:hint="eastAsia"/>
          <w:sz w:val="28"/>
          <w:szCs w:val="28"/>
        </w:rPr>
      </w:pPr>
      <w:r w:rsidRPr="008D6B94">
        <w:rPr>
          <w:rFonts w:ascii="仿宋" w:eastAsia="仿宋" w:hAnsi="仿宋" w:cs="Times New Roman" w:hint="eastAsia"/>
          <w:sz w:val="28"/>
          <w:szCs w:val="28"/>
        </w:rPr>
        <w:t>本</w:t>
      </w:r>
      <w:r w:rsidRPr="008D6B94">
        <w:rPr>
          <w:rFonts w:ascii="仿宋" w:eastAsia="仿宋" w:hAnsi="仿宋" w:cs="微软雅黑" w:hint="eastAsia"/>
          <w:sz w:val="28"/>
          <w:szCs w:val="28"/>
        </w:rPr>
        <w:t>方向</w:t>
      </w:r>
      <w:r w:rsidRPr="008D6B94">
        <w:rPr>
          <w:rFonts w:ascii="仿宋" w:eastAsia="仿宋" w:hAnsi="仿宋" w:cs="Times New Roman" w:hint="eastAsia"/>
          <w:sz w:val="28"/>
          <w:szCs w:val="28"/>
        </w:rPr>
        <w:t>响应“七彩假期”号召，组织青年深入乡村开展支教帮扶，关爱困境、留守孩童。同时调研乡村产业、宣讲惠农政策，借助直播、文旅宣传等方式助农兴产，以青春之力助力乡村全面振兴。</w:t>
      </w:r>
    </w:p>
    <w:p w14:paraId="2C556E83"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参与对象：全校师生，拟申报“七彩假期”的志愿服务团队</w:t>
      </w:r>
      <w:r w:rsidRPr="008D6B94">
        <w:rPr>
          <w:rFonts w:ascii="仿宋" w:eastAsia="仿宋" w:hAnsi="仿宋" w:cs="Times New Roman" w:hint="eastAsia"/>
          <w:sz w:val="28"/>
          <w:szCs w:val="28"/>
        </w:rPr>
        <w:t>。</w:t>
      </w:r>
    </w:p>
    <w:p w14:paraId="647D649D"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参与方式：符合条件的队伍可直接在社会实践管理平台内报名，最终立项结果以新青年素质网公示结果为准。</w:t>
      </w:r>
    </w:p>
    <w:p w14:paraId="35CC8B78" w14:textId="77777777" w:rsidR="008D6B94" w:rsidRPr="008D6B94" w:rsidRDefault="008D6B94" w:rsidP="008D6B94">
      <w:pPr>
        <w:ind w:firstLineChars="200" w:firstLine="562"/>
        <w:rPr>
          <w:rFonts w:ascii="仿宋" w:eastAsia="仿宋" w:hAnsi="仿宋" w:cs="Times New Roman" w:hint="eastAsia"/>
          <w:b/>
          <w:bCs/>
          <w:sz w:val="28"/>
          <w:szCs w:val="28"/>
        </w:rPr>
      </w:pPr>
      <w:r w:rsidRPr="008D6B94">
        <w:rPr>
          <w:rFonts w:ascii="仿宋" w:eastAsia="仿宋" w:hAnsi="仿宋" w:cs="Times New Roman"/>
          <w:b/>
          <w:bCs/>
          <w:sz w:val="28"/>
          <w:szCs w:val="28"/>
        </w:rPr>
        <w:t>4.2促进乡村全面振兴实践活动</w:t>
      </w:r>
    </w:p>
    <w:p w14:paraId="030F3BC9"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参与对象：其余符合对应大类主题的实践队伍。</w:t>
      </w:r>
    </w:p>
    <w:p w14:paraId="7A75428B"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参与方式：符合条件的队伍可直接在社会实践管理平台内报名，</w:t>
      </w:r>
      <w:r w:rsidRPr="008D6B94">
        <w:rPr>
          <w:rFonts w:ascii="仿宋" w:eastAsia="仿宋" w:hAnsi="仿宋" w:cs="Times New Roman"/>
          <w:sz w:val="28"/>
          <w:szCs w:val="28"/>
        </w:rPr>
        <w:lastRenderedPageBreak/>
        <w:t>最终立项结果以新青年素质网公示结果为准。</w:t>
      </w:r>
    </w:p>
    <w:p w14:paraId="20A22573" w14:textId="77777777" w:rsidR="006E3C4D" w:rsidRPr="008D6B94" w:rsidRDefault="006E3C4D" w:rsidP="006E3C4D">
      <w:pPr>
        <w:ind w:firstLineChars="200" w:firstLine="562"/>
        <w:rPr>
          <w:rFonts w:ascii="仿宋" w:eastAsia="仿宋" w:hAnsi="仿宋" w:cs="Times New Roman" w:hint="eastAsia"/>
          <w:b/>
          <w:bCs/>
          <w:sz w:val="28"/>
          <w:szCs w:val="28"/>
        </w:rPr>
      </w:pPr>
      <w:r w:rsidRPr="008D6B94">
        <w:rPr>
          <w:rFonts w:ascii="仿宋" w:eastAsia="仿宋" w:hAnsi="仿宋" w:cs="Times New Roman"/>
          <w:b/>
          <w:bCs/>
          <w:sz w:val="28"/>
          <w:szCs w:val="28"/>
        </w:rPr>
        <w:t>5.1“美丽中国，志愿有我”实践活动</w:t>
      </w:r>
    </w:p>
    <w:p w14:paraId="07837397" w14:textId="3DF783FC" w:rsidR="006E3C4D" w:rsidRPr="008D6B94" w:rsidRDefault="006E3C4D" w:rsidP="006E3C4D">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深入践行习近平生态文明思想，落实“美丽中国·青春行动”工作部署，</w:t>
      </w:r>
      <w:r w:rsidRPr="008D6B94">
        <w:rPr>
          <w:rFonts w:ascii="仿宋" w:eastAsia="仿宋" w:hAnsi="仿宋" w:cs="Times New Roman" w:hint="eastAsia"/>
          <w:sz w:val="28"/>
          <w:szCs w:val="28"/>
        </w:rPr>
        <w:t>聚焦</w:t>
      </w:r>
      <w:r w:rsidR="00A747B8">
        <w:rPr>
          <w:rFonts w:ascii="仿宋" w:eastAsia="仿宋" w:hAnsi="仿宋" w:cs="Times New Roman" w:hint="eastAsia"/>
          <w:sz w:val="28"/>
          <w:szCs w:val="28"/>
        </w:rPr>
        <w:t>“</w:t>
      </w:r>
      <w:r w:rsidR="00A747B8" w:rsidRPr="008D6B94">
        <w:rPr>
          <w:rFonts w:ascii="仿宋" w:eastAsia="仿宋" w:hAnsi="仿宋" w:cs="Times New Roman" w:hint="eastAsia"/>
          <w:sz w:val="28"/>
          <w:szCs w:val="28"/>
        </w:rPr>
        <w:t>双碳</w:t>
      </w:r>
      <w:r w:rsidR="00A747B8">
        <w:rPr>
          <w:rFonts w:ascii="仿宋" w:eastAsia="仿宋" w:hAnsi="仿宋" w:cs="Times New Roman" w:hint="eastAsia"/>
          <w:sz w:val="28"/>
          <w:szCs w:val="28"/>
        </w:rPr>
        <w:t>”</w:t>
      </w:r>
      <w:r w:rsidRPr="008D6B94">
        <w:rPr>
          <w:rFonts w:ascii="仿宋" w:eastAsia="仿宋" w:hAnsi="仿宋" w:cs="Times New Roman" w:hint="eastAsia"/>
          <w:sz w:val="28"/>
          <w:szCs w:val="28"/>
        </w:rPr>
        <w:t>目标与绿色发展，组织师生开展生态调研、环保科普、河道治理等志愿活动，引导青年树立绿色理念，助力生态保护与高质量发展。</w:t>
      </w:r>
    </w:p>
    <w:p w14:paraId="1A055D23"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参与对象：全校师生。</w:t>
      </w:r>
    </w:p>
    <w:p w14:paraId="5AD2BE30" w14:textId="77777777" w:rsidR="008D6B94" w:rsidRPr="008D6B94" w:rsidRDefault="008D6B94" w:rsidP="008D6B94">
      <w:pPr>
        <w:spacing w:line="576" w:lineRule="exact"/>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参与方式：符合条件的队伍可直接在社会实践管理平台内报名，最终立项结果以新青年素质网公示结果为准。</w:t>
      </w:r>
    </w:p>
    <w:p w14:paraId="61D7134C" w14:textId="77777777" w:rsidR="008D6B94" w:rsidRPr="008D6B94" w:rsidRDefault="008D6B94" w:rsidP="008D6B94">
      <w:pPr>
        <w:ind w:firstLineChars="200" w:firstLine="562"/>
        <w:rPr>
          <w:rFonts w:ascii="仿宋" w:eastAsia="仿宋" w:hAnsi="仿宋" w:cs="Times New Roman" w:hint="eastAsia"/>
          <w:b/>
          <w:bCs/>
          <w:sz w:val="28"/>
          <w:szCs w:val="28"/>
        </w:rPr>
      </w:pPr>
      <w:r w:rsidRPr="008D6B94">
        <w:rPr>
          <w:rFonts w:ascii="仿宋" w:eastAsia="仿宋" w:hAnsi="仿宋" w:cs="Times New Roman"/>
          <w:b/>
          <w:bCs/>
          <w:sz w:val="28"/>
          <w:szCs w:val="28"/>
        </w:rPr>
        <w:t>5.2倡导绿色发展实践活动</w:t>
      </w:r>
    </w:p>
    <w:p w14:paraId="130C3EFA"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参与对象：其余符合对应大类主题的实践队伍。</w:t>
      </w:r>
    </w:p>
    <w:p w14:paraId="57D8B3AB"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参与方式：符合条件的队伍可直接在社会实践管理平台内报名，最终立项结果以新青年素质网公示结果为准。</w:t>
      </w:r>
    </w:p>
    <w:p w14:paraId="536CB92F" w14:textId="77777777" w:rsidR="006E3C4D" w:rsidRPr="008D6B94" w:rsidRDefault="006E3C4D" w:rsidP="006E3C4D">
      <w:pPr>
        <w:ind w:firstLineChars="200" w:firstLine="562"/>
        <w:rPr>
          <w:rFonts w:ascii="仿宋" w:eastAsia="仿宋" w:hAnsi="仿宋" w:cs="Times New Roman" w:hint="eastAsia"/>
          <w:b/>
          <w:bCs/>
          <w:sz w:val="28"/>
          <w:szCs w:val="28"/>
        </w:rPr>
      </w:pPr>
      <w:r w:rsidRPr="008D6B94">
        <w:rPr>
          <w:rFonts w:ascii="仿宋" w:eastAsia="仿宋" w:hAnsi="仿宋" w:cs="Times New Roman"/>
          <w:b/>
          <w:bCs/>
          <w:sz w:val="28"/>
          <w:szCs w:val="28"/>
        </w:rPr>
        <w:t>6.1“交通·公益”志愿服务季品牌项目实践活动</w:t>
      </w:r>
    </w:p>
    <w:p w14:paraId="0D09181E" w14:textId="59E1B9EA" w:rsidR="006E3C4D" w:rsidRPr="008D6B94" w:rsidRDefault="006E3C4D" w:rsidP="006E3C4D">
      <w:pPr>
        <w:ind w:firstLineChars="200" w:firstLine="560"/>
        <w:rPr>
          <w:rFonts w:ascii="仿宋" w:eastAsia="仿宋" w:hAnsi="仿宋" w:cs="Times New Roman" w:hint="eastAsia"/>
          <w:sz w:val="28"/>
          <w:szCs w:val="28"/>
        </w:rPr>
      </w:pPr>
      <w:r w:rsidRPr="008D6B94">
        <w:rPr>
          <w:rFonts w:ascii="仿宋" w:eastAsia="仿宋" w:hAnsi="仿宋" w:cs="Times New Roman" w:hint="eastAsia"/>
          <w:sz w:val="28"/>
          <w:szCs w:val="28"/>
        </w:rPr>
        <w:t>为深入学习习近平总书记关于志愿服务重要指示精神，强化实践育人成效，推进志愿服务项目化提质增效，我校于暑假设立</w:t>
      </w:r>
      <w:r w:rsidRPr="008D6B94">
        <w:rPr>
          <w:rFonts w:ascii="仿宋" w:eastAsia="仿宋" w:hAnsi="仿宋" w:cs="Times New Roman"/>
          <w:sz w:val="28"/>
          <w:szCs w:val="28"/>
        </w:rPr>
        <w:t>“交通·公益”志愿服务季品牌项目</w:t>
      </w:r>
      <w:r w:rsidRPr="008D6B94">
        <w:rPr>
          <w:rFonts w:ascii="仿宋" w:eastAsia="仿宋" w:hAnsi="仿宋" w:cs="Times New Roman" w:hint="eastAsia"/>
          <w:sz w:val="28"/>
          <w:szCs w:val="28"/>
        </w:rPr>
        <w:t>，为志愿服务项目大赛培育优质项目。</w:t>
      </w:r>
    </w:p>
    <w:p w14:paraId="3345EA59"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参与对象：往届获校级铜奖及以上荣誉的“交通·公益”项目、省级志愿服务项目大赛获奖团队。</w:t>
      </w:r>
    </w:p>
    <w:p w14:paraId="1C3C15B3" w14:textId="77777777" w:rsidR="008D6B94" w:rsidRPr="008D6B94" w:rsidRDefault="008D6B94" w:rsidP="008D6B94">
      <w:pPr>
        <w:spacing w:line="576" w:lineRule="exact"/>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参与方式：符合条件的队伍可直接在社会实践管理平台内报名，最终立项结果以新青年素质网公示结果为准。</w:t>
      </w:r>
    </w:p>
    <w:p w14:paraId="481944CD" w14:textId="77777777" w:rsidR="008D6B94" w:rsidRPr="008D6B94" w:rsidRDefault="008D6B94" w:rsidP="008D6B94">
      <w:pPr>
        <w:spacing w:line="576" w:lineRule="exact"/>
        <w:ind w:firstLineChars="200" w:firstLine="562"/>
        <w:rPr>
          <w:rFonts w:ascii="仿宋" w:eastAsia="仿宋" w:hAnsi="仿宋" w:cs="Times New Roman" w:hint="eastAsia"/>
          <w:b/>
          <w:bCs/>
          <w:sz w:val="28"/>
          <w:szCs w:val="28"/>
        </w:rPr>
      </w:pPr>
      <w:r w:rsidRPr="008D6B94">
        <w:rPr>
          <w:rFonts w:ascii="仿宋" w:eastAsia="仿宋" w:hAnsi="仿宋" w:cs="Times New Roman"/>
          <w:b/>
          <w:bCs/>
          <w:sz w:val="28"/>
          <w:szCs w:val="28"/>
        </w:rPr>
        <w:t>6.2投身社会服务实践活动</w:t>
      </w:r>
    </w:p>
    <w:p w14:paraId="0C713EF9"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lastRenderedPageBreak/>
        <w:t>参与对象：其余符合对应大类主题的实践队伍。</w:t>
      </w:r>
    </w:p>
    <w:p w14:paraId="6F898968"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参与方式：符合条件的队伍可直接在社会实践管理平台内报名，最终立项结果以新青年素质网公示结果为准。</w:t>
      </w:r>
    </w:p>
    <w:p w14:paraId="3850084E" w14:textId="77777777" w:rsidR="006E3C4D" w:rsidRPr="008D6B94" w:rsidRDefault="006E3C4D" w:rsidP="006E3C4D">
      <w:pPr>
        <w:ind w:firstLineChars="200" w:firstLine="562"/>
        <w:rPr>
          <w:rFonts w:ascii="仿宋" w:eastAsia="仿宋" w:hAnsi="仿宋" w:cs="Times New Roman" w:hint="eastAsia"/>
          <w:b/>
          <w:bCs/>
          <w:sz w:val="28"/>
          <w:szCs w:val="28"/>
        </w:rPr>
      </w:pPr>
      <w:r w:rsidRPr="008D6B94">
        <w:rPr>
          <w:rFonts w:ascii="仿宋" w:eastAsia="仿宋" w:hAnsi="仿宋" w:cs="Times New Roman"/>
          <w:b/>
          <w:bCs/>
          <w:sz w:val="28"/>
          <w:szCs w:val="28"/>
        </w:rPr>
        <w:t>7.1“推普助力乡村振兴”实践活动</w:t>
      </w:r>
    </w:p>
    <w:p w14:paraId="715B6BE1" w14:textId="5B8F3BA7" w:rsidR="006E3C4D" w:rsidRPr="008D6B94" w:rsidRDefault="006E3C4D" w:rsidP="006E3C4D">
      <w:pPr>
        <w:ind w:firstLineChars="200" w:firstLine="560"/>
        <w:rPr>
          <w:rFonts w:ascii="仿宋" w:eastAsia="仿宋" w:hAnsi="仿宋" w:cs="Times New Roman" w:hint="eastAsia"/>
          <w:sz w:val="28"/>
          <w:szCs w:val="28"/>
        </w:rPr>
      </w:pPr>
      <w:r w:rsidRPr="008D6B94">
        <w:rPr>
          <w:rFonts w:ascii="仿宋" w:eastAsia="仿宋" w:hAnsi="仿宋" w:cs="Times New Roman" w:hint="eastAsia"/>
          <w:sz w:val="28"/>
          <w:szCs w:val="28"/>
        </w:rPr>
        <w:t>为深入贯彻落实习近平总书记在全国教育大会上的重要讲话和关于语言文字的重要指示批示精神，加大国家通用语言文字推广力度，</w:t>
      </w:r>
      <w:r w:rsidR="00A747B8">
        <w:rPr>
          <w:rFonts w:ascii="仿宋" w:eastAsia="仿宋" w:hAnsi="仿宋" w:cs="Times New Roman" w:hint="eastAsia"/>
          <w:sz w:val="28"/>
          <w:szCs w:val="28"/>
        </w:rPr>
        <w:t>促进</w:t>
      </w:r>
      <w:r w:rsidRPr="008D6B94">
        <w:rPr>
          <w:rFonts w:ascii="仿宋" w:eastAsia="仿宋" w:hAnsi="仿宋" w:cs="Times New Roman" w:hint="eastAsia"/>
          <w:sz w:val="28"/>
          <w:szCs w:val="28"/>
        </w:rPr>
        <w:t>铸牢中华民族共同体意识，开展“推普助力乡村振兴”实践活动。</w:t>
      </w:r>
    </w:p>
    <w:p w14:paraId="6B41C774"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参与对象：全校师生。</w:t>
      </w:r>
    </w:p>
    <w:p w14:paraId="558DA34D" w14:textId="77777777" w:rsidR="008D6B94" w:rsidRPr="008D6B94" w:rsidRDefault="008D6B94" w:rsidP="008D6B94">
      <w:pPr>
        <w:spacing w:line="576" w:lineRule="exact"/>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参与方式：符合条件的队伍可直接在社会实践管理平台内报名，最终立项结果以新青年素质网公示结果为准。</w:t>
      </w:r>
    </w:p>
    <w:p w14:paraId="203C0D31" w14:textId="77777777" w:rsidR="006E3C4D" w:rsidRPr="008D6B94" w:rsidRDefault="006E3C4D" w:rsidP="006E3C4D">
      <w:pPr>
        <w:ind w:firstLineChars="200" w:firstLine="562"/>
        <w:rPr>
          <w:rFonts w:ascii="仿宋" w:eastAsia="仿宋" w:hAnsi="仿宋" w:cs="Times New Roman" w:hint="eastAsia"/>
          <w:b/>
          <w:bCs/>
          <w:sz w:val="28"/>
          <w:szCs w:val="28"/>
        </w:rPr>
      </w:pPr>
      <w:r w:rsidRPr="008D6B94">
        <w:rPr>
          <w:rFonts w:ascii="仿宋" w:eastAsia="仿宋" w:hAnsi="仿宋" w:cs="Times New Roman"/>
          <w:b/>
          <w:bCs/>
          <w:sz w:val="28"/>
          <w:szCs w:val="28"/>
        </w:rPr>
        <w:t>7.2“铸牢中华民族共同体意识”实践活动</w:t>
      </w:r>
    </w:p>
    <w:p w14:paraId="3AD2C939" w14:textId="56F85B50" w:rsidR="006E3C4D" w:rsidRPr="008D6B94" w:rsidRDefault="006E3C4D" w:rsidP="006E3C4D">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为深入学习贯彻习近平总书记关于加强和改进民族工作的重要思想，</w:t>
      </w:r>
      <w:r w:rsidRPr="008D6B94">
        <w:rPr>
          <w:rFonts w:ascii="仿宋" w:eastAsia="仿宋" w:hAnsi="仿宋" w:cs="Times New Roman" w:hint="eastAsia"/>
          <w:sz w:val="28"/>
          <w:szCs w:val="28"/>
        </w:rPr>
        <w:t>引导树立“四个与共”理念，设立中央民族工作会议精神宣讲专项。组织师生赴民族地区开展多形式宣讲，铸牢中华民族共同体意识。</w:t>
      </w:r>
    </w:p>
    <w:p w14:paraId="0F3A1A4A"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参与对象：全校师生。</w:t>
      </w:r>
    </w:p>
    <w:p w14:paraId="430F4427" w14:textId="77777777" w:rsidR="008D6B94" w:rsidRPr="008D6B94" w:rsidRDefault="008D6B94" w:rsidP="008D6B94">
      <w:pPr>
        <w:spacing w:line="576" w:lineRule="exact"/>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参与方式：符合条件的队伍可直接在社会实践管理平台内报名，最终立项结果以新青年素质网公示结果为准。</w:t>
      </w:r>
    </w:p>
    <w:p w14:paraId="5FD65BE2" w14:textId="77777777" w:rsidR="006E3C4D" w:rsidRPr="008D6B94" w:rsidRDefault="006E3C4D" w:rsidP="006E3C4D">
      <w:pPr>
        <w:ind w:firstLineChars="200" w:firstLine="562"/>
        <w:rPr>
          <w:rFonts w:ascii="仿宋" w:eastAsia="仿宋" w:hAnsi="仿宋" w:cs="Times New Roman" w:hint="eastAsia"/>
          <w:b/>
          <w:bCs/>
          <w:sz w:val="28"/>
          <w:szCs w:val="28"/>
        </w:rPr>
      </w:pPr>
      <w:r w:rsidRPr="008D6B94">
        <w:rPr>
          <w:rFonts w:ascii="仿宋" w:eastAsia="仿宋" w:hAnsi="仿宋" w:cs="Times New Roman"/>
          <w:b/>
          <w:bCs/>
          <w:sz w:val="28"/>
          <w:szCs w:val="28"/>
        </w:rPr>
        <w:t>8.1“传承交大精神，重走播迁路”实践活动</w:t>
      </w:r>
    </w:p>
    <w:p w14:paraId="3D8FCA76" w14:textId="10D3F8C9" w:rsidR="006E3C4D" w:rsidRPr="008D6B94" w:rsidRDefault="006E3C4D" w:rsidP="006E3C4D">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立足学校130周年，深挖交大百年迁徙史、奋斗史、报国史，组织师生重走交大西迁、南迁播迁路线，寻访旧址遗迹、访谈老校友、挖掘校史故事、梳理精神谱系，传承“竢实扬华、自强不息”的交大</w:t>
      </w:r>
      <w:r w:rsidRPr="008D6B94">
        <w:rPr>
          <w:rFonts w:ascii="仿宋" w:eastAsia="仿宋" w:hAnsi="仿宋" w:cs="Times New Roman"/>
          <w:sz w:val="28"/>
          <w:szCs w:val="28"/>
        </w:rPr>
        <w:lastRenderedPageBreak/>
        <w:t>精神与爱国报国的优良传统，强化师生爱校荣校情怀与强国担当意识。</w:t>
      </w:r>
    </w:p>
    <w:p w14:paraId="64752EFE"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参与对象：全校师生。</w:t>
      </w:r>
    </w:p>
    <w:p w14:paraId="7E98C533" w14:textId="77777777" w:rsidR="008D6B94" w:rsidRPr="008D6B94" w:rsidRDefault="008D6B94" w:rsidP="008D6B94">
      <w:pPr>
        <w:spacing w:line="576" w:lineRule="exact"/>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参与方式：符合条件的队伍可直接在社会实践管理平台内报名，最终立项结果以新青年素质网公示结果为准。</w:t>
      </w:r>
    </w:p>
    <w:p w14:paraId="3D0E1FD6" w14:textId="77777777" w:rsidR="006E3C4D" w:rsidRPr="008D6B94" w:rsidRDefault="006E3C4D" w:rsidP="006E3C4D">
      <w:pPr>
        <w:ind w:firstLineChars="200" w:firstLine="562"/>
        <w:rPr>
          <w:rFonts w:ascii="仿宋" w:eastAsia="仿宋" w:hAnsi="仿宋" w:cs="Times New Roman" w:hint="eastAsia"/>
          <w:b/>
          <w:bCs/>
          <w:sz w:val="28"/>
          <w:szCs w:val="28"/>
        </w:rPr>
      </w:pPr>
      <w:r w:rsidRPr="008D6B94">
        <w:rPr>
          <w:rFonts w:ascii="仿宋" w:eastAsia="仿宋" w:hAnsi="仿宋" w:cs="Times New Roman"/>
          <w:b/>
          <w:bCs/>
          <w:sz w:val="28"/>
          <w:szCs w:val="28"/>
        </w:rPr>
        <w:t>8.2“气候·物候·劳动时候—跟着节气去劳动”系列实践活动</w:t>
      </w:r>
    </w:p>
    <w:p w14:paraId="61E83ACB" w14:textId="2EFC0000" w:rsidR="006E3C4D" w:rsidRPr="008D6B94" w:rsidRDefault="006E3C4D" w:rsidP="006E3C4D">
      <w:pPr>
        <w:ind w:firstLineChars="200" w:firstLine="560"/>
        <w:rPr>
          <w:rFonts w:ascii="仿宋" w:eastAsia="仿宋" w:hAnsi="仿宋" w:cs="Times New Roman" w:hint="eastAsia"/>
          <w:sz w:val="28"/>
          <w:szCs w:val="28"/>
        </w:rPr>
      </w:pPr>
      <w:r w:rsidRPr="008D6B94">
        <w:rPr>
          <w:rFonts w:ascii="仿宋" w:eastAsia="仿宋" w:hAnsi="仿宋" w:cs="Times New Roman" w:hint="eastAsia"/>
          <w:sz w:val="28"/>
          <w:szCs w:val="28"/>
        </w:rPr>
        <w:t>立足二十四节气传统文化，结合劳动教育要求，组织青年走进基层开展农事体验、农耕调研、生态科普等活动，感悟生态理念、传承农耕文明，涵养劳动品格，扎实推进劳动育人工作。</w:t>
      </w:r>
    </w:p>
    <w:p w14:paraId="7519A25E"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参与对象：全校师生。</w:t>
      </w:r>
    </w:p>
    <w:p w14:paraId="7376D885" w14:textId="77777777" w:rsidR="008D6B94" w:rsidRPr="008D6B94" w:rsidRDefault="008D6B94" w:rsidP="008D6B94">
      <w:pPr>
        <w:spacing w:line="576" w:lineRule="exact"/>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参与方式：符合条件的队伍可直接在社会实践管理平台内报名，最终立项结果以新青年素质网公示结果为准。</w:t>
      </w:r>
    </w:p>
    <w:p w14:paraId="1E809D90" w14:textId="77777777" w:rsidR="006E3C4D" w:rsidRPr="008D6B94" w:rsidRDefault="006E3C4D" w:rsidP="006E3C4D">
      <w:pPr>
        <w:ind w:firstLineChars="200" w:firstLine="562"/>
        <w:rPr>
          <w:rFonts w:ascii="仿宋" w:eastAsia="仿宋" w:hAnsi="仿宋" w:cs="Times New Roman" w:hint="eastAsia"/>
          <w:b/>
          <w:bCs/>
          <w:sz w:val="28"/>
          <w:szCs w:val="28"/>
        </w:rPr>
      </w:pPr>
      <w:r w:rsidRPr="008D6B94">
        <w:rPr>
          <w:rFonts w:ascii="仿宋" w:eastAsia="仿宋" w:hAnsi="仿宋" w:cs="Times New Roman"/>
          <w:b/>
          <w:bCs/>
          <w:sz w:val="28"/>
          <w:szCs w:val="28"/>
        </w:rPr>
        <w:t>8.3“学英雄 学模范——寻访交大英烈”实践活动</w:t>
      </w:r>
    </w:p>
    <w:p w14:paraId="47296A7D" w14:textId="1498D6B2" w:rsidR="006E3C4D" w:rsidRPr="008D6B94" w:rsidRDefault="006E3C4D" w:rsidP="006E3C4D">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学校历史上，曾涌现出杨杏佛、杨潮、冯亮功、周志初、马增玉、刘文华、伍楚华等英烈人物，他们为国家、民族的解放和复兴抛头颅、洒热血，作出了重要贡献。为深化校史育人，弘扬先烈的革命精神，校史馆、校团委联合开展“学英雄 学模范——寻访交大英烈”社会实践。实践队可前往英烈的家乡、工作生活战斗过的地方寻访英烈故居、纪念馆、陵园等，通过调查研究、访问访谈、志愿服务等形式，深化对英烈精神的感悟和理解，为英烈家乡提供力所能及的帮助和支持。实践队应形成高质量的调研报告。参与对象：全校师生可自行组队，每队由1名教师带队、3-5名学生参加，带队教师须全程参与活动。本专项共资助5支实践队，档案馆（校史馆）将根据活动内容、</w:t>
      </w:r>
      <w:r w:rsidRPr="008D6B94">
        <w:rPr>
          <w:rFonts w:ascii="仿宋" w:eastAsia="仿宋" w:hAnsi="仿宋" w:cs="Times New Roman"/>
          <w:sz w:val="28"/>
          <w:szCs w:val="28"/>
        </w:rPr>
        <w:lastRenderedPageBreak/>
        <w:t>日程安排、经费预算等方面进行评审，遴选立项队伍。</w:t>
      </w:r>
    </w:p>
    <w:p w14:paraId="15F01E0E"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对象：全校师生可自行组队，每队由1名教师带队、3-5名学生参加，带队教师须全程参与活动。本专项共资助5支实践队，档案馆（校史馆）将根据活动内容、日程安排、经费预算等方面进行评审，遴选立项队伍。</w:t>
      </w:r>
    </w:p>
    <w:p w14:paraId="37BDC046" w14:textId="77777777" w:rsidR="008D6B94" w:rsidRPr="008D6B94" w:rsidRDefault="008D6B94" w:rsidP="008D6B94">
      <w:pPr>
        <w:wordWrap w:val="0"/>
        <w:spacing w:line="576" w:lineRule="exact"/>
        <w:ind w:firstLineChars="200" w:firstLine="560"/>
        <w:rPr>
          <w:rFonts w:ascii="仿宋" w:eastAsia="仿宋" w:hAnsi="仿宋" w:cs="Times New Roman" w:hint="eastAsia"/>
          <w:b/>
          <w:bCs/>
          <w:sz w:val="28"/>
          <w:szCs w:val="28"/>
        </w:rPr>
      </w:pPr>
      <w:r w:rsidRPr="008D6B94">
        <w:rPr>
          <w:rFonts w:ascii="仿宋" w:eastAsia="仿宋" w:hAnsi="仿宋" w:cs="Times New Roman"/>
          <w:sz w:val="28"/>
          <w:szCs w:val="28"/>
        </w:rPr>
        <w:t>参与方式：自拟行动计划，将计划与《西南交通大学202</w:t>
      </w:r>
      <w:r w:rsidRPr="008D6B94">
        <w:rPr>
          <w:rFonts w:ascii="仿宋" w:eastAsia="仿宋" w:hAnsi="仿宋" w:cs="Times New Roman" w:hint="eastAsia"/>
          <w:sz w:val="28"/>
          <w:szCs w:val="28"/>
        </w:rPr>
        <w:t>6</w:t>
      </w:r>
      <w:r w:rsidRPr="008D6B94">
        <w:rPr>
          <w:rFonts w:ascii="仿宋" w:eastAsia="仿宋" w:hAnsi="仿宋" w:cs="Times New Roman"/>
          <w:sz w:val="28"/>
          <w:szCs w:val="28"/>
        </w:rPr>
        <w:t>年大学生暑期三下乡社会实践活动学英雄学模范——寻访交大英烈专项申报表》（附件3）报送至邮箱hgbao@swjtu.edu.cn，邮件命名为“寻访交大英烈+单位名称+带队教师姓名”。</w:t>
      </w:r>
      <w:r w:rsidRPr="008D6B94">
        <w:rPr>
          <w:rFonts w:ascii="仿宋" w:eastAsia="仿宋" w:hAnsi="仿宋" w:cs="Times New Roman"/>
          <w:b/>
          <w:bCs/>
          <w:sz w:val="28"/>
          <w:szCs w:val="28"/>
        </w:rPr>
        <w:t>本专项由校史馆负责立项考核，</w:t>
      </w:r>
      <w:r w:rsidRPr="008D6B94">
        <w:rPr>
          <w:rFonts w:ascii="仿宋" w:eastAsia="仿宋" w:hAnsi="仿宋" w:cs="Times New Roman" w:hint="eastAsia"/>
          <w:b/>
          <w:bCs/>
          <w:sz w:val="28"/>
          <w:szCs w:val="28"/>
        </w:rPr>
        <w:t>同时在社会实践管理平台内报名</w:t>
      </w:r>
      <w:r w:rsidRPr="008D6B94">
        <w:rPr>
          <w:rFonts w:ascii="仿宋" w:eastAsia="仿宋" w:hAnsi="仿宋" w:cs="Times New Roman"/>
          <w:b/>
          <w:bCs/>
          <w:sz w:val="28"/>
          <w:szCs w:val="28"/>
        </w:rPr>
        <w:t>。联系人：028-66367599</w:t>
      </w:r>
      <w:r w:rsidRPr="008D6B94">
        <w:rPr>
          <w:rFonts w:ascii="仿宋" w:eastAsia="仿宋" w:hAnsi="仿宋" w:cs="Times New Roman" w:hint="eastAsia"/>
          <w:b/>
          <w:bCs/>
          <w:sz w:val="28"/>
          <w:szCs w:val="28"/>
        </w:rPr>
        <w:t>（</w:t>
      </w:r>
      <w:r w:rsidRPr="008D6B94">
        <w:rPr>
          <w:rFonts w:ascii="仿宋" w:eastAsia="仿宋" w:hAnsi="仿宋" w:cs="Times New Roman"/>
          <w:b/>
          <w:bCs/>
          <w:sz w:val="28"/>
          <w:szCs w:val="28"/>
        </w:rPr>
        <w:t>鲍老师</w:t>
      </w:r>
      <w:r w:rsidRPr="008D6B94">
        <w:rPr>
          <w:rFonts w:ascii="仿宋" w:eastAsia="仿宋" w:hAnsi="仿宋" w:cs="Times New Roman" w:hint="eastAsia"/>
          <w:b/>
          <w:bCs/>
          <w:sz w:val="28"/>
          <w:szCs w:val="28"/>
        </w:rPr>
        <w:t>）</w:t>
      </w:r>
    </w:p>
    <w:p w14:paraId="442BF530" w14:textId="61362A11" w:rsidR="001A15DF" w:rsidRPr="008D6B94" w:rsidRDefault="006E3C4D">
      <w:pPr>
        <w:rPr>
          <w:rFonts w:ascii="黑体" w:eastAsia="黑体" w:hAnsi="黑体" w:hint="eastAsia"/>
          <w:sz w:val="32"/>
          <w:szCs w:val="32"/>
        </w:rPr>
      </w:pPr>
      <w:r w:rsidRPr="008D6B94">
        <w:rPr>
          <w:rFonts w:ascii="黑体" w:eastAsia="黑体" w:hAnsi="黑体" w:hint="eastAsia"/>
          <w:sz w:val="32"/>
          <w:szCs w:val="32"/>
        </w:rPr>
        <w:t>二、专项实践</w:t>
      </w:r>
    </w:p>
    <w:p w14:paraId="434702B6" w14:textId="77777777" w:rsidR="006E3C4D" w:rsidRPr="008D6B94" w:rsidRDefault="006E3C4D" w:rsidP="006E3C4D">
      <w:pPr>
        <w:ind w:firstLineChars="200" w:firstLine="562"/>
        <w:rPr>
          <w:rFonts w:ascii="仿宋" w:eastAsia="仿宋" w:hAnsi="仿宋" w:cs="Times New Roman" w:hint="eastAsia"/>
          <w:b/>
          <w:bCs/>
          <w:sz w:val="28"/>
          <w:szCs w:val="28"/>
        </w:rPr>
      </w:pPr>
      <w:r w:rsidRPr="008D6B94">
        <w:rPr>
          <w:rFonts w:ascii="仿宋" w:eastAsia="仿宋" w:hAnsi="仿宋" w:cs="Times New Roman"/>
          <w:b/>
          <w:bCs/>
          <w:sz w:val="28"/>
          <w:szCs w:val="28"/>
        </w:rPr>
        <w:t>1.2026年四川省“逐梦扬帆计划”大学生社会实践活动专项</w:t>
      </w:r>
    </w:p>
    <w:p w14:paraId="163FE62C" w14:textId="2C6DE899" w:rsidR="006E3C4D" w:rsidRPr="008D6B94" w:rsidRDefault="006E3C4D" w:rsidP="006E3C4D">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共青团四川省委等多部门联合开展“逐梦扬帆计划”——四川大学生社会实践活动，依托“天府新青年”微信公众号及“天府青年云”微信小程序“逐梦扬帆计划”板块等进行，所有岗位均通过“逐梦扬帆计划”平台公布，由学生和用人单位双向选择确定岗位和对象。</w:t>
      </w:r>
    </w:p>
    <w:p w14:paraId="76CEE025"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参与对象：我校在校全日制大学生。</w:t>
      </w:r>
    </w:p>
    <w:p w14:paraId="7979D5FC" w14:textId="77777777" w:rsidR="008D6B94" w:rsidRDefault="008D6B94" w:rsidP="008D6B94">
      <w:pPr>
        <w:ind w:firstLineChars="200" w:firstLine="560"/>
        <w:rPr>
          <w:rFonts w:ascii="仿宋" w:eastAsia="仿宋" w:hAnsi="仿宋" w:cs="Times New Roman" w:hint="eastAsia"/>
          <w:b/>
          <w:bCs/>
          <w:sz w:val="28"/>
          <w:szCs w:val="28"/>
        </w:rPr>
      </w:pPr>
      <w:r w:rsidRPr="008D6B94">
        <w:rPr>
          <w:rFonts w:ascii="仿宋" w:eastAsia="仿宋" w:hAnsi="仿宋" w:cs="Times New Roman"/>
          <w:sz w:val="28"/>
          <w:szCs w:val="28"/>
        </w:rPr>
        <w:t>参与方式：</w:t>
      </w:r>
      <w:r w:rsidRPr="009E4735">
        <w:rPr>
          <w:rFonts w:ascii="仿宋" w:eastAsia="仿宋" w:hAnsi="仿宋" w:cs="Times New Roman"/>
          <w:b/>
          <w:bCs/>
          <w:sz w:val="28"/>
          <w:szCs w:val="28"/>
        </w:rPr>
        <w:t>学生登录“逐梦扬帆计划”平台，在线选择意向岗位，进行线上注册。学生在线申请后，与用人单位签订协议。同时需在新青年素质网“社会实践”模块系统中报名录入信息。</w:t>
      </w:r>
    </w:p>
    <w:p w14:paraId="1B231F3B" w14:textId="7ECF44EE" w:rsidR="009E4735" w:rsidRPr="009E4735" w:rsidRDefault="009E4735" w:rsidP="009E4735">
      <w:pPr>
        <w:ind w:firstLineChars="200" w:firstLine="420"/>
        <w:jc w:val="center"/>
        <w:rPr>
          <w:rFonts w:ascii="仿宋" w:eastAsia="仿宋" w:hAnsi="仿宋" w:cs="Times New Roman" w:hint="eastAsia"/>
          <w:b/>
          <w:bCs/>
          <w:sz w:val="28"/>
          <w:szCs w:val="28"/>
        </w:rPr>
      </w:pPr>
      <w:r>
        <w:rPr>
          <w:noProof/>
        </w:rPr>
        <w:lastRenderedPageBreak/>
        <w:drawing>
          <wp:inline distT="0" distB="0" distL="0" distR="0" wp14:anchorId="709453CC" wp14:editId="055FA456">
            <wp:extent cx="1789456" cy="1906726"/>
            <wp:effectExtent l="0" t="0" r="127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795962" cy="1913659"/>
                    </a:xfrm>
                    <a:prstGeom prst="rect">
                      <a:avLst/>
                    </a:prstGeom>
                  </pic:spPr>
                </pic:pic>
              </a:graphicData>
            </a:graphic>
          </wp:inline>
        </w:drawing>
      </w:r>
    </w:p>
    <w:p w14:paraId="64AFF3DD" w14:textId="77777777" w:rsidR="006E3C4D" w:rsidRPr="008D6B94" w:rsidRDefault="006E3C4D" w:rsidP="006E3C4D">
      <w:pPr>
        <w:ind w:firstLineChars="200" w:firstLine="562"/>
        <w:rPr>
          <w:rFonts w:ascii="仿宋" w:eastAsia="仿宋" w:hAnsi="仿宋" w:cs="Times New Roman" w:hint="eastAsia"/>
          <w:b/>
          <w:bCs/>
          <w:sz w:val="28"/>
          <w:szCs w:val="28"/>
        </w:rPr>
      </w:pPr>
      <w:r w:rsidRPr="008D6B94">
        <w:rPr>
          <w:rFonts w:ascii="仿宋" w:eastAsia="仿宋" w:hAnsi="仿宋" w:cs="Times New Roman"/>
          <w:b/>
          <w:bCs/>
          <w:sz w:val="28"/>
          <w:szCs w:val="28"/>
        </w:rPr>
        <w:t>2.2026年申报立项的团中央各类志愿服务团队专项</w:t>
      </w:r>
    </w:p>
    <w:p w14:paraId="4D2B4292" w14:textId="0FA5BA5A" w:rsidR="006E3C4D" w:rsidRPr="008D6B94" w:rsidRDefault="006E3C4D" w:rsidP="006E3C4D">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为深入学习宣传贯彻习近平新时代中国特色社会主义思想和党的二十</w:t>
      </w:r>
      <w:r w:rsidRPr="008D6B94">
        <w:rPr>
          <w:rFonts w:ascii="仿宋" w:eastAsia="仿宋" w:hAnsi="仿宋" w:cs="Times New Roman" w:hint="eastAsia"/>
          <w:sz w:val="28"/>
          <w:szCs w:val="28"/>
        </w:rPr>
        <w:t>大和二十届历次全会</w:t>
      </w:r>
      <w:r w:rsidRPr="008D6B94">
        <w:rPr>
          <w:rFonts w:ascii="仿宋" w:eastAsia="仿宋" w:hAnsi="仿宋" w:cs="Times New Roman"/>
          <w:sz w:val="28"/>
          <w:szCs w:val="28"/>
        </w:rPr>
        <w:t>精神，团中央青年志愿者行动指导中心、中国青年志愿者协会秘书处面向全国高校遴选了系列专项志愿服务团队在暑期深入各地开展宣讲服务，包括但不限于2026年全国大学生“两弹一星”精神志愿宣讲团，“青青陪伴·志愿有我”大学生志愿服务团等。</w:t>
      </w:r>
    </w:p>
    <w:p w14:paraId="3205F961"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参与对象：通过公众号报名并成功立项</w:t>
      </w:r>
      <w:r w:rsidRPr="008D6B94">
        <w:rPr>
          <w:rFonts w:ascii="仿宋" w:eastAsia="仿宋" w:hAnsi="仿宋" w:cs="Times New Roman" w:hint="eastAsia"/>
          <w:sz w:val="28"/>
          <w:szCs w:val="28"/>
        </w:rPr>
        <w:t>（含正在报名）</w:t>
      </w:r>
      <w:r w:rsidRPr="008D6B94">
        <w:rPr>
          <w:rFonts w:ascii="仿宋" w:eastAsia="仿宋" w:hAnsi="仿宋" w:cs="Times New Roman"/>
          <w:sz w:val="28"/>
          <w:szCs w:val="28"/>
        </w:rPr>
        <w:t>的实践队。</w:t>
      </w:r>
    </w:p>
    <w:p w14:paraId="2A3CDDA0" w14:textId="77777777" w:rsidR="008D6B94" w:rsidRPr="008D6B94" w:rsidRDefault="008D6B94" w:rsidP="008D6B94">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方式：详见“中国青年志愿者”公众号、“四川青年志愿者”公众号系列推送，已申报的队伍仍需在社会实践管理平台内报名完成校级立项，并在实践时有指导老师随队。未在团中央立项的队伍将按照校级专项队伍进行管理。</w:t>
      </w:r>
    </w:p>
    <w:p w14:paraId="3587AD5C" w14:textId="77777777" w:rsidR="006E3C4D" w:rsidRPr="008D6B94" w:rsidRDefault="006E3C4D" w:rsidP="006E3C4D">
      <w:pPr>
        <w:ind w:firstLineChars="200" w:firstLine="562"/>
        <w:rPr>
          <w:rFonts w:ascii="仿宋" w:eastAsia="仿宋" w:hAnsi="仿宋" w:cs="Times New Roman" w:hint="eastAsia"/>
          <w:b/>
          <w:bCs/>
          <w:sz w:val="28"/>
          <w:szCs w:val="28"/>
        </w:rPr>
      </w:pPr>
      <w:r w:rsidRPr="008D6B94">
        <w:rPr>
          <w:rFonts w:ascii="仿宋" w:eastAsia="仿宋" w:hAnsi="仿宋" w:cs="Times New Roman"/>
          <w:b/>
          <w:bCs/>
          <w:sz w:val="28"/>
          <w:szCs w:val="28"/>
        </w:rPr>
        <w:t>3.西南交通大学“同心育人”校企对接暑期社会实践专项</w:t>
      </w:r>
    </w:p>
    <w:p w14:paraId="4A809E55" w14:textId="5071B709" w:rsidR="006E3C4D" w:rsidRPr="008D6B94" w:rsidRDefault="006E3C4D" w:rsidP="006E3C4D">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为落实党中央、国务院“稳就业”“保就业”决策部署，通过多元培养模式聚焦重点产业领域，建立动态对接机制，提升人才培养与就业适配度。大学生就业指导中心牵头组织开展“同心育人”校企对接暑期社会实践专项活动，共计2个类别，纳入学校暑期社会实践活</w:t>
      </w:r>
      <w:r w:rsidRPr="008D6B94">
        <w:rPr>
          <w:rFonts w:ascii="仿宋" w:eastAsia="仿宋" w:hAnsi="仿宋" w:cs="Times New Roman"/>
          <w:sz w:val="28"/>
          <w:szCs w:val="28"/>
        </w:rPr>
        <w:lastRenderedPageBreak/>
        <w:t>动总体计划，各培养单位师生可根据情况选择申报对应的暑期社会实践专项。</w:t>
      </w:r>
    </w:p>
    <w:p w14:paraId="0EC7C6AD" w14:textId="77777777" w:rsidR="008D6B94" w:rsidRPr="008D6B94" w:rsidRDefault="008D6B94" w:rsidP="008D6B94">
      <w:pPr>
        <w:wordWrap w:val="0"/>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参与对象：全校师生。活动具体信息详见以下链接：https://jiuye.swjtu.edu.cn/career/news/view/tzgg/199906542634536960</w:t>
      </w:r>
    </w:p>
    <w:p w14:paraId="211D82B6" w14:textId="77777777" w:rsidR="008D6B94" w:rsidRPr="009E4735" w:rsidRDefault="008D6B94" w:rsidP="008D6B94">
      <w:pPr>
        <w:ind w:firstLineChars="200" w:firstLine="560"/>
        <w:rPr>
          <w:rFonts w:ascii="仿宋" w:eastAsia="仿宋" w:hAnsi="仿宋" w:cs="Times New Roman" w:hint="eastAsia"/>
          <w:b/>
          <w:bCs/>
          <w:sz w:val="28"/>
          <w:szCs w:val="28"/>
        </w:rPr>
      </w:pPr>
      <w:r w:rsidRPr="008D6B94">
        <w:rPr>
          <w:rFonts w:ascii="仿宋" w:eastAsia="仿宋" w:hAnsi="仿宋" w:cs="Times New Roman"/>
          <w:sz w:val="28"/>
          <w:szCs w:val="28"/>
        </w:rPr>
        <w:t>参与方式：</w:t>
      </w:r>
      <w:r w:rsidRPr="009E4735">
        <w:rPr>
          <w:rFonts w:ascii="仿宋" w:eastAsia="仿宋" w:hAnsi="仿宋" w:cs="Times New Roman"/>
          <w:b/>
          <w:bCs/>
          <w:sz w:val="28"/>
          <w:szCs w:val="28"/>
        </w:rPr>
        <w:t>按</w:t>
      </w:r>
      <w:r w:rsidRPr="009E4735">
        <w:rPr>
          <w:rFonts w:ascii="仿宋" w:eastAsia="仿宋" w:hAnsi="仿宋" w:cs="Times New Roman" w:hint="eastAsia"/>
          <w:b/>
          <w:bCs/>
          <w:sz w:val="28"/>
          <w:szCs w:val="28"/>
        </w:rPr>
        <w:t>大学生就业指导中心</w:t>
      </w:r>
      <w:r w:rsidRPr="009E4735">
        <w:rPr>
          <w:rFonts w:ascii="仿宋" w:eastAsia="仿宋" w:hAnsi="仿宋" w:cs="Times New Roman"/>
          <w:b/>
          <w:bCs/>
          <w:sz w:val="28"/>
          <w:szCs w:val="28"/>
        </w:rPr>
        <w:t>通知要求申报，本专项无需在社会实践管理平台内报名，联系人：66367316（李老师）、66367314（秦老师）</w:t>
      </w:r>
      <w:r w:rsidRPr="009E4735">
        <w:rPr>
          <w:rFonts w:ascii="仿宋" w:eastAsia="仿宋" w:hAnsi="仿宋" w:cs="Times New Roman" w:hint="eastAsia"/>
          <w:b/>
          <w:bCs/>
          <w:sz w:val="28"/>
          <w:szCs w:val="28"/>
        </w:rPr>
        <w:t>。</w:t>
      </w:r>
    </w:p>
    <w:p w14:paraId="4A28056B" w14:textId="77777777" w:rsidR="006E3C4D" w:rsidRPr="008D6B94" w:rsidRDefault="006E3C4D" w:rsidP="006E3C4D">
      <w:pPr>
        <w:ind w:firstLineChars="200" w:firstLine="562"/>
        <w:rPr>
          <w:rFonts w:ascii="仿宋" w:eastAsia="仿宋" w:hAnsi="仿宋" w:cs="Times New Roman" w:hint="eastAsia"/>
          <w:b/>
          <w:bCs/>
          <w:sz w:val="28"/>
          <w:szCs w:val="28"/>
        </w:rPr>
      </w:pPr>
      <w:r w:rsidRPr="008D6B94">
        <w:rPr>
          <w:rFonts w:ascii="仿宋" w:eastAsia="仿宋" w:hAnsi="仿宋" w:cs="Times New Roman"/>
          <w:b/>
          <w:bCs/>
          <w:sz w:val="28"/>
          <w:szCs w:val="28"/>
        </w:rPr>
        <w:t>4.“彼岸有我”本科招生咨询专员实践专项</w:t>
      </w:r>
    </w:p>
    <w:p w14:paraId="0C483BBA" w14:textId="3E15A160" w:rsidR="006E3C4D" w:rsidRPr="008D6B94" w:rsidRDefault="006E3C4D" w:rsidP="006E3C4D">
      <w:pPr>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高考招生季，为搭建学子与考生、家长的沟通平台，组织学生以朋辈身份开展政策解读、校园宣讲、报考答疑等志愿服务，扩大招生宣传覆盖面，助力学校吸纳优质生源。同时让学生在实践中锤炼综合能力，厚植爱校情怀，彰显青年担当。</w:t>
      </w:r>
    </w:p>
    <w:p w14:paraId="33BD2959" w14:textId="77777777" w:rsidR="008D6B94" w:rsidRPr="008D6B94" w:rsidRDefault="008D6B94" w:rsidP="008D6B94">
      <w:pPr>
        <w:wordWrap w:val="0"/>
        <w:ind w:firstLineChars="200" w:firstLine="560"/>
        <w:rPr>
          <w:rFonts w:ascii="仿宋" w:eastAsia="仿宋" w:hAnsi="仿宋" w:cs="Times New Roman" w:hint="eastAsia"/>
          <w:sz w:val="28"/>
          <w:szCs w:val="28"/>
        </w:rPr>
      </w:pPr>
      <w:r w:rsidRPr="008D6B94">
        <w:rPr>
          <w:rFonts w:ascii="仿宋" w:eastAsia="仿宋" w:hAnsi="仿宋" w:cs="Times New Roman"/>
          <w:sz w:val="28"/>
          <w:szCs w:val="28"/>
        </w:rPr>
        <w:t>参与对象：西南交通大学全体在校全日制本科生，品行端正、责任心强，具备良好沟通表达能力，熟悉校情校史及学校招生政策者优先。活动具体信息详见以下链接：https://mp.weixin.qq.com/s/fvlYSS5X4yfgyNjRJuaQ6A</w:t>
      </w:r>
      <w:r w:rsidRPr="008D6B94">
        <w:rPr>
          <w:rFonts w:ascii="仿宋" w:eastAsia="仿宋" w:hAnsi="仿宋" w:cs="Times New Roman" w:hint="eastAsia"/>
          <w:sz w:val="28"/>
          <w:szCs w:val="28"/>
        </w:rPr>
        <w:t>。</w:t>
      </w:r>
    </w:p>
    <w:p w14:paraId="7AE80668" w14:textId="77777777" w:rsidR="008D6B94" w:rsidRPr="009E4735" w:rsidRDefault="008D6B94" w:rsidP="008D6B94">
      <w:pPr>
        <w:widowControl/>
        <w:ind w:firstLineChars="200" w:firstLine="560"/>
        <w:jc w:val="left"/>
        <w:rPr>
          <w:rFonts w:ascii="仿宋" w:eastAsia="仿宋" w:hAnsi="仿宋" w:cs="Times New Roman" w:hint="eastAsia"/>
          <w:b/>
          <w:bCs/>
          <w:sz w:val="28"/>
          <w:szCs w:val="28"/>
        </w:rPr>
      </w:pPr>
      <w:r w:rsidRPr="008D6B94">
        <w:rPr>
          <w:rFonts w:ascii="仿宋" w:eastAsia="仿宋" w:hAnsi="仿宋" w:cs="Times New Roman"/>
          <w:sz w:val="28"/>
          <w:szCs w:val="28"/>
        </w:rPr>
        <w:t>参与方式：</w:t>
      </w:r>
      <w:r w:rsidRPr="009E4735">
        <w:rPr>
          <w:rFonts w:ascii="仿宋" w:eastAsia="仿宋" w:hAnsi="仿宋" w:cs="Times New Roman"/>
          <w:b/>
          <w:bCs/>
          <w:sz w:val="28"/>
          <w:szCs w:val="28"/>
        </w:rPr>
        <w:t>按本科生院通知要求申报，本专项无需在社会实践管理平台内报名。联系电话：028-66366373</w:t>
      </w:r>
      <w:r w:rsidRPr="009E4735">
        <w:rPr>
          <w:rFonts w:ascii="仿宋" w:eastAsia="仿宋" w:hAnsi="仿宋" w:cs="Times New Roman" w:hint="eastAsia"/>
          <w:b/>
          <w:bCs/>
          <w:sz w:val="28"/>
          <w:szCs w:val="28"/>
        </w:rPr>
        <w:t>（杨老师）</w:t>
      </w:r>
      <w:r w:rsidRPr="009E4735">
        <w:rPr>
          <w:rFonts w:ascii="仿宋" w:eastAsia="仿宋" w:hAnsi="仿宋" w:cs="Times New Roman"/>
          <w:b/>
          <w:bCs/>
          <w:sz w:val="28"/>
          <w:szCs w:val="28"/>
        </w:rPr>
        <w:t>，66368074</w:t>
      </w:r>
      <w:r w:rsidRPr="009E4735">
        <w:rPr>
          <w:rFonts w:ascii="仿宋" w:eastAsia="仿宋" w:hAnsi="仿宋" w:cs="Times New Roman" w:hint="eastAsia"/>
          <w:b/>
          <w:bCs/>
          <w:sz w:val="28"/>
          <w:szCs w:val="28"/>
        </w:rPr>
        <w:t>（</w:t>
      </w:r>
      <w:r w:rsidRPr="009E4735">
        <w:rPr>
          <w:rFonts w:ascii="仿宋" w:eastAsia="仿宋" w:hAnsi="仿宋" w:cs="微软雅黑" w:hint="eastAsia"/>
          <w:b/>
          <w:bCs/>
          <w:sz w:val="28"/>
          <w:szCs w:val="28"/>
        </w:rPr>
        <w:t>郑老师</w:t>
      </w:r>
      <w:r w:rsidRPr="009E4735">
        <w:rPr>
          <w:rFonts w:ascii="仿宋" w:eastAsia="仿宋" w:hAnsi="仿宋" w:cs="Times New Roman" w:hint="eastAsia"/>
          <w:b/>
          <w:bCs/>
          <w:sz w:val="28"/>
          <w:szCs w:val="28"/>
        </w:rPr>
        <w:t>）</w:t>
      </w:r>
      <w:r w:rsidRPr="009E4735">
        <w:rPr>
          <w:rFonts w:ascii="仿宋" w:eastAsia="仿宋" w:hAnsi="仿宋" w:cs="Times New Roman"/>
          <w:b/>
          <w:bCs/>
          <w:sz w:val="28"/>
          <w:szCs w:val="28"/>
        </w:rPr>
        <w:t>。</w:t>
      </w:r>
    </w:p>
    <w:p w14:paraId="26270587" w14:textId="77777777" w:rsidR="007C1EC2" w:rsidRPr="008D6B94" w:rsidRDefault="007C1EC2">
      <w:pPr>
        <w:ind w:firstLineChars="200" w:firstLine="560"/>
        <w:rPr>
          <w:rFonts w:ascii="仿宋" w:eastAsia="仿宋" w:hAnsi="仿宋" w:cs="Times New Roman" w:hint="eastAsia"/>
          <w:sz w:val="28"/>
          <w:szCs w:val="28"/>
        </w:rPr>
      </w:pPr>
    </w:p>
    <w:sectPr w:rsidR="007C1EC2" w:rsidRPr="008D6B9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B6EF2" w14:textId="77777777" w:rsidR="00AA0B4A" w:rsidRDefault="00AA0B4A" w:rsidP="008D6B94">
      <w:pPr>
        <w:rPr>
          <w:rFonts w:hint="eastAsia"/>
        </w:rPr>
      </w:pPr>
      <w:r>
        <w:separator/>
      </w:r>
    </w:p>
  </w:endnote>
  <w:endnote w:type="continuationSeparator" w:id="0">
    <w:p w14:paraId="2B06F388" w14:textId="77777777" w:rsidR="00AA0B4A" w:rsidRDefault="00AA0B4A" w:rsidP="008D6B9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_GB2312">
    <w:altName w:val="微软雅黑"/>
    <w:charset w:val="86"/>
    <w:family w:val="auto"/>
    <w:pitch w:val="default"/>
    <w:sig w:usb0="00000001" w:usb1="080E0000" w:usb2="0000000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210D1" w14:textId="77777777" w:rsidR="00AA0B4A" w:rsidRDefault="00AA0B4A" w:rsidP="008D6B94">
      <w:pPr>
        <w:rPr>
          <w:rFonts w:hint="eastAsia"/>
        </w:rPr>
      </w:pPr>
      <w:r>
        <w:separator/>
      </w:r>
    </w:p>
  </w:footnote>
  <w:footnote w:type="continuationSeparator" w:id="0">
    <w:p w14:paraId="19EF1A72" w14:textId="77777777" w:rsidR="00AA0B4A" w:rsidRDefault="00AA0B4A" w:rsidP="008D6B94">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C4D"/>
    <w:rsid w:val="00123E31"/>
    <w:rsid w:val="001A15DF"/>
    <w:rsid w:val="0024535F"/>
    <w:rsid w:val="002624D8"/>
    <w:rsid w:val="004B1A5E"/>
    <w:rsid w:val="006E3C4D"/>
    <w:rsid w:val="007C1EC2"/>
    <w:rsid w:val="00846650"/>
    <w:rsid w:val="008D6B94"/>
    <w:rsid w:val="009E4735"/>
    <w:rsid w:val="00A747B8"/>
    <w:rsid w:val="00AA0B4A"/>
    <w:rsid w:val="00B14BAA"/>
    <w:rsid w:val="00E806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631B98"/>
  <w15:chartTrackingRefBased/>
  <w15:docId w15:val="{E1AB65EC-6061-4118-BD86-DCB82C257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3C4D"/>
    <w:pPr>
      <w:widowControl w:val="0"/>
      <w:jc w:val="both"/>
    </w:pPr>
    <w:rPr>
      <w:szCs w:val="24"/>
    </w:rPr>
  </w:style>
  <w:style w:type="paragraph" w:styleId="1">
    <w:name w:val="heading 1"/>
    <w:basedOn w:val="a"/>
    <w:next w:val="a"/>
    <w:link w:val="10"/>
    <w:uiPriority w:val="9"/>
    <w:qFormat/>
    <w:rsid w:val="006E3C4D"/>
    <w:pPr>
      <w:keepNext/>
      <w:keepLines/>
      <w:spacing w:before="480" w:after="80"/>
      <w:outlineLvl w:val="0"/>
    </w:pPr>
    <w:rPr>
      <w:rFonts w:asciiTheme="majorHAnsi" w:eastAsiaTheme="majorEastAsia" w:hAnsiTheme="majorHAnsi" w:cstheme="majorBidi"/>
      <w:color w:val="2E74B5" w:themeColor="accent1" w:themeShade="BF"/>
      <w:sz w:val="48"/>
      <w:szCs w:val="48"/>
    </w:rPr>
  </w:style>
  <w:style w:type="paragraph" w:styleId="2">
    <w:name w:val="heading 2"/>
    <w:basedOn w:val="a"/>
    <w:next w:val="a"/>
    <w:link w:val="20"/>
    <w:uiPriority w:val="9"/>
    <w:semiHidden/>
    <w:unhideWhenUsed/>
    <w:qFormat/>
    <w:rsid w:val="006E3C4D"/>
    <w:pPr>
      <w:keepNext/>
      <w:keepLines/>
      <w:spacing w:before="160" w:after="80"/>
      <w:outlineLvl w:val="1"/>
    </w:pPr>
    <w:rPr>
      <w:rFonts w:asciiTheme="majorHAnsi" w:eastAsiaTheme="majorEastAsia" w:hAnsiTheme="majorHAnsi" w:cstheme="majorBidi"/>
      <w:color w:val="2E74B5" w:themeColor="accent1" w:themeShade="BF"/>
      <w:sz w:val="40"/>
      <w:szCs w:val="40"/>
    </w:rPr>
  </w:style>
  <w:style w:type="paragraph" w:styleId="3">
    <w:name w:val="heading 3"/>
    <w:basedOn w:val="a"/>
    <w:next w:val="a"/>
    <w:link w:val="30"/>
    <w:uiPriority w:val="9"/>
    <w:semiHidden/>
    <w:unhideWhenUsed/>
    <w:qFormat/>
    <w:rsid w:val="006E3C4D"/>
    <w:pPr>
      <w:keepNext/>
      <w:keepLines/>
      <w:spacing w:before="160" w:after="80"/>
      <w:outlineLvl w:val="2"/>
    </w:pPr>
    <w:rPr>
      <w:rFonts w:asciiTheme="majorHAnsi" w:eastAsiaTheme="majorEastAsia" w:hAnsiTheme="majorHAnsi" w:cstheme="majorBidi"/>
      <w:color w:val="2E74B5" w:themeColor="accent1" w:themeShade="BF"/>
      <w:sz w:val="32"/>
      <w:szCs w:val="32"/>
    </w:rPr>
  </w:style>
  <w:style w:type="paragraph" w:styleId="4">
    <w:name w:val="heading 4"/>
    <w:basedOn w:val="a"/>
    <w:next w:val="a"/>
    <w:link w:val="40"/>
    <w:uiPriority w:val="9"/>
    <w:semiHidden/>
    <w:unhideWhenUsed/>
    <w:qFormat/>
    <w:rsid w:val="006E3C4D"/>
    <w:pPr>
      <w:keepNext/>
      <w:keepLines/>
      <w:spacing w:before="80" w:after="40"/>
      <w:outlineLvl w:val="3"/>
    </w:pPr>
    <w:rPr>
      <w:rFonts w:cstheme="majorBidi"/>
      <w:color w:val="2E74B5" w:themeColor="accent1" w:themeShade="BF"/>
      <w:sz w:val="28"/>
      <w:szCs w:val="28"/>
    </w:rPr>
  </w:style>
  <w:style w:type="paragraph" w:styleId="5">
    <w:name w:val="heading 5"/>
    <w:basedOn w:val="a"/>
    <w:next w:val="a"/>
    <w:link w:val="50"/>
    <w:uiPriority w:val="9"/>
    <w:semiHidden/>
    <w:unhideWhenUsed/>
    <w:qFormat/>
    <w:rsid w:val="006E3C4D"/>
    <w:pPr>
      <w:keepNext/>
      <w:keepLines/>
      <w:spacing w:before="80" w:after="40"/>
      <w:outlineLvl w:val="4"/>
    </w:pPr>
    <w:rPr>
      <w:rFonts w:cstheme="majorBidi"/>
      <w:color w:val="2E74B5" w:themeColor="accent1" w:themeShade="BF"/>
      <w:sz w:val="24"/>
    </w:rPr>
  </w:style>
  <w:style w:type="paragraph" w:styleId="6">
    <w:name w:val="heading 6"/>
    <w:basedOn w:val="a"/>
    <w:next w:val="a"/>
    <w:link w:val="60"/>
    <w:uiPriority w:val="9"/>
    <w:semiHidden/>
    <w:unhideWhenUsed/>
    <w:qFormat/>
    <w:rsid w:val="006E3C4D"/>
    <w:pPr>
      <w:keepNext/>
      <w:keepLines/>
      <w:spacing w:before="40"/>
      <w:outlineLvl w:val="5"/>
    </w:pPr>
    <w:rPr>
      <w:rFonts w:cstheme="majorBidi"/>
      <w:b/>
      <w:bCs/>
      <w:color w:val="2E74B5" w:themeColor="accent1" w:themeShade="BF"/>
      <w:szCs w:val="22"/>
    </w:rPr>
  </w:style>
  <w:style w:type="paragraph" w:styleId="7">
    <w:name w:val="heading 7"/>
    <w:basedOn w:val="a"/>
    <w:next w:val="a"/>
    <w:link w:val="70"/>
    <w:uiPriority w:val="9"/>
    <w:semiHidden/>
    <w:unhideWhenUsed/>
    <w:qFormat/>
    <w:rsid w:val="006E3C4D"/>
    <w:pPr>
      <w:keepNext/>
      <w:keepLines/>
      <w:spacing w:before="40"/>
      <w:outlineLvl w:val="6"/>
    </w:pPr>
    <w:rPr>
      <w:rFonts w:cstheme="majorBidi"/>
      <w:b/>
      <w:bCs/>
      <w:color w:val="595959" w:themeColor="text1" w:themeTint="A6"/>
      <w:szCs w:val="22"/>
    </w:rPr>
  </w:style>
  <w:style w:type="paragraph" w:styleId="8">
    <w:name w:val="heading 8"/>
    <w:basedOn w:val="a"/>
    <w:next w:val="a"/>
    <w:link w:val="80"/>
    <w:uiPriority w:val="9"/>
    <w:semiHidden/>
    <w:unhideWhenUsed/>
    <w:qFormat/>
    <w:rsid w:val="006E3C4D"/>
    <w:pPr>
      <w:keepNext/>
      <w:keepLines/>
      <w:outlineLvl w:val="7"/>
    </w:pPr>
    <w:rPr>
      <w:rFonts w:cstheme="majorBidi"/>
      <w:color w:val="595959" w:themeColor="text1" w:themeTint="A6"/>
      <w:szCs w:val="22"/>
    </w:rPr>
  </w:style>
  <w:style w:type="paragraph" w:styleId="9">
    <w:name w:val="heading 9"/>
    <w:basedOn w:val="a"/>
    <w:next w:val="a"/>
    <w:link w:val="90"/>
    <w:uiPriority w:val="9"/>
    <w:semiHidden/>
    <w:unhideWhenUsed/>
    <w:qFormat/>
    <w:rsid w:val="006E3C4D"/>
    <w:pPr>
      <w:keepNext/>
      <w:keepLines/>
      <w:outlineLvl w:val="8"/>
    </w:pPr>
    <w:rPr>
      <w:rFonts w:eastAsiaTheme="majorEastAsia" w:cstheme="majorBidi"/>
      <w:color w:val="595959" w:themeColor="text1" w:themeTint="A6"/>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E3C4D"/>
    <w:rPr>
      <w:rFonts w:asciiTheme="majorHAnsi" w:eastAsiaTheme="majorEastAsia" w:hAnsiTheme="majorHAnsi" w:cstheme="majorBidi"/>
      <w:color w:val="2E74B5" w:themeColor="accent1" w:themeShade="BF"/>
      <w:sz w:val="48"/>
      <w:szCs w:val="48"/>
    </w:rPr>
  </w:style>
  <w:style w:type="character" w:customStyle="1" w:styleId="20">
    <w:name w:val="标题 2 字符"/>
    <w:basedOn w:val="a0"/>
    <w:link w:val="2"/>
    <w:uiPriority w:val="9"/>
    <w:semiHidden/>
    <w:rsid w:val="006E3C4D"/>
    <w:rPr>
      <w:rFonts w:asciiTheme="majorHAnsi" w:eastAsiaTheme="majorEastAsia" w:hAnsiTheme="majorHAnsi" w:cstheme="majorBidi"/>
      <w:color w:val="2E74B5" w:themeColor="accent1" w:themeShade="BF"/>
      <w:sz w:val="40"/>
      <w:szCs w:val="40"/>
    </w:rPr>
  </w:style>
  <w:style w:type="character" w:customStyle="1" w:styleId="30">
    <w:name w:val="标题 3 字符"/>
    <w:basedOn w:val="a0"/>
    <w:link w:val="3"/>
    <w:uiPriority w:val="9"/>
    <w:semiHidden/>
    <w:rsid w:val="006E3C4D"/>
    <w:rPr>
      <w:rFonts w:asciiTheme="majorHAnsi" w:eastAsiaTheme="majorEastAsia" w:hAnsiTheme="majorHAnsi" w:cstheme="majorBidi"/>
      <w:color w:val="2E74B5" w:themeColor="accent1" w:themeShade="BF"/>
      <w:sz w:val="32"/>
      <w:szCs w:val="32"/>
    </w:rPr>
  </w:style>
  <w:style w:type="character" w:customStyle="1" w:styleId="40">
    <w:name w:val="标题 4 字符"/>
    <w:basedOn w:val="a0"/>
    <w:link w:val="4"/>
    <w:uiPriority w:val="9"/>
    <w:semiHidden/>
    <w:rsid w:val="006E3C4D"/>
    <w:rPr>
      <w:rFonts w:cstheme="majorBidi"/>
      <w:color w:val="2E74B5" w:themeColor="accent1" w:themeShade="BF"/>
      <w:sz w:val="28"/>
      <w:szCs w:val="28"/>
    </w:rPr>
  </w:style>
  <w:style w:type="character" w:customStyle="1" w:styleId="50">
    <w:name w:val="标题 5 字符"/>
    <w:basedOn w:val="a0"/>
    <w:link w:val="5"/>
    <w:uiPriority w:val="9"/>
    <w:semiHidden/>
    <w:rsid w:val="006E3C4D"/>
    <w:rPr>
      <w:rFonts w:cstheme="majorBidi"/>
      <w:color w:val="2E74B5" w:themeColor="accent1" w:themeShade="BF"/>
      <w:sz w:val="24"/>
      <w:szCs w:val="24"/>
    </w:rPr>
  </w:style>
  <w:style w:type="character" w:customStyle="1" w:styleId="60">
    <w:name w:val="标题 6 字符"/>
    <w:basedOn w:val="a0"/>
    <w:link w:val="6"/>
    <w:uiPriority w:val="9"/>
    <w:semiHidden/>
    <w:rsid w:val="006E3C4D"/>
    <w:rPr>
      <w:rFonts w:cstheme="majorBidi"/>
      <w:b/>
      <w:bCs/>
      <w:color w:val="2E74B5" w:themeColor="accent1" w:themeShade="BF"/>
    </w:rPr>
  </w:style>
  <w:style w:type="character" w:customStyle="1" w:styleId="70">
    <w:name w:val="标题 7 字符"/>
    <w:basedOn w:val="a0"/>
    <w:link w:val="7"/>
    <w:uiPriority w:val="9"/>
    <w:semiHidden/>
    <w:rsid w:val="006E3C4D"/>
    <w:rPr>
      <w:rFonts w:cstheme="majorBidi"/>
      <w:b/>
      <w:bCs/>
      <w:color w:val="595959" w:themeColor="text1" w:themeTint="A6"/>
    </w:rPr>
  </w:style>
  <w:style w:type="character" w:customStyle="1" w:styleId="80">
    <w:name w:val="标题 8 字符"/>
    <w:basedOn w:val="a0"/>
    <w:link w:val="8"/>
    <w:uiPriority w:val="9"/>
    <w:semiHidden/>
    <w:rsid w:val="006E3C4D"/>
    <w:rPr>
      <w:rFonts w:cstheme="majorBidi"/>
      <w:color w:val="595959" w:themeColor="text1" w:themeTint="A6"/>
    </w:rPr>
  </w:style>
  <w:style w:type="character" w:customStyle="1" w:styleId="90">
    <w:name w:val="标题 9 字符"/>
    <w:basedOn w:val="a0"/>
    <w:link w:val="9"/>
    <w:uiPriority w:val="9"/>
    <w:semiHidden/>
    <w:rsid w:val="006E3C4D"/>
    <w:rPr>
      <w:rFonts w:eastAsiaTheme="majorEastAsia" w:cstheme="majorBidi"/>
      <w:color w:val="595959" w:themeColor="text1" w:themeTint="A6"/>
    </w:rPr>
  </w:style>
  <w:style w:type="paragraph" w:styleId="a3">
    <w:name w:val="Title"/>
    <w:basedOn w:val="a"/>
    <w:next w:val="a"/>
    <w:link w:val="a4"/>
    <w:uiPriority w:val="10"/>
    <w:qFormat/>
    <w:rsid w:val="006E3C4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E3C4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E3C4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E3C4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E3C4D"/>
    <w:pPr>
      <w:spacing w:before="160" w:after="160"/>
      <w:jc w:val="center"/>
    </w:pPr>
    <w:rPr>
      <w:i/>
      <w:iCs/>
      <w:color w:val="404040" w:themeColor="text1" w:themeTint="BF"/>
      <w:szCs w:val="22"/>
    </w:rPr>
  </w:style>
  <w:style w:type="character" w:customStyle="1" w:styleId="a8">
    <w:name w:val="引用 字符"/>
    <w:basedOn w:val="a0"/>
    <w:link w:val="a7"/>
    <w:uiPriority w:val="29"/>
    <w:rsid w:val="006E3C4D"/>
    <w:rPr>
      <w:i/>
      <w:iCs/>
      <w:color w:val="404040" w:themeColor="text1" w:themeTint="BF"/>
    </w:rPr>
  </w:style>
  <w:style w:type="paragraph" w:styleId="a9">
    <w:name w:val="List Paragraph"/>
    <w:basedOn w:val="a"/>
    <w:uiPriority w:val="34"/>
    <w:qFormat/>
    <w:rsid w:val="006E3C4D"/>
    <w:pPr>
      <w:ind w:left="720"/>
      <w:contextualSpacing/>
    </w:pPr>
    <w:rPr>
      <w:szCs w:val="22"/>
    </w:rPr>
  </w:style>
  <w:style w:type="character" w:styleId="aa">
    <w:name w:val="Intense Emphasis"/>
    <w:basedOn w:val="a0"/>
    <w:uiPriority w:val="21"/>
    <w:qFormat/>
    <w:rsid w:val="006E3C4D"/>
    <w:rPr>
      <w:i/>
      <w:iCs/>
      <w:color w:val="2E74B5" w:themeColor="accent1" w:themeShade="BF"/>
    </w:rPr>
  </w:style>
  <w:style w:type="paragraph" w:styleId="ab">
    <w:name w:val="Intense Quote"/>
    <w:basedOn w:val="a"/>
    <w:next w:val="a"/>
    <w:link w:val="ac"/>
    <w:uiPriority w:val="30"/>
    <w:qFormat/>
    <w:rsid w:val="006E3C4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szCs w:val="22"/>
    </w:rPr>
  </w:style>
  <w:style w:type="character" w:customStyle="1" w:styleId="ac">
    <w:name w:val="明显引用 字符"/>
    <w:basedOn w:val="a0"/>
    <w:link w:val="ab"/>
    <w:uiPriority w:val="30"/>
    <w:rsid w:val="006E3C4D"/>
    <w:rPr>
      <w:i/>
      <w:iCs/>
      <w:color w:val="2E74B5" w:themeColor="accent1" w:themeShade="BF"/>
    </w:rPr>
  </w:style>
  <w:style w:type="character" w:styleId="ad">
    <w:name w:val="Intense Reference"/>
    <w:basedOn w:val="a0"/>
    <w:uiPriority w:val="32"/>
    <w:qFormat/>
    <w:rsid w:val="006E3C4D"/>
    <w:rPr>
      <w:b/>
      <w:bCs/>
      <w:smallCaps/>
      <w:color w:val="2E74B5" w:themeColor="accent1" w:themeShade="BF"/>
      <w:spacing w:val="5"/>
    </w:rPr>
  </w:style>
  <w:style w:type="paragraph" w:styleId="ae">
    <w:name w:val="header"/>
    <w:basedOn w:val="a"/>
    <w:link w:val="af"/>
    <w:uiPriority w:val="99"/>
    <w:unhideWhenUsed/>
    <w:rsid w:val="008D6B94"/>
    <w:pPr>
      <w:tabs>
        <w:tab w:val="center" w:pos="4153"/>
        <w:tab w:val="right" w:pos="8306"/>
      </w:tabs>
      <w:snapToGrid w:val="0"/>
      <w:jc w:val="center"/>
    </w:pPr>
    <w:rPr>
      <w:sz w:val="18"/>
      <w:szCs w:val="18"/>
    </w:rPr>
  </w:style>
  <w:style w:type="character" w:customStyle="1" w:styleId="af">
    <w:name w:val="页眉 字符"/>
    <w:basedOn w:val="a0"/>
    <w:link w:val="ae"/>
    <w:uiPriority w:val="99"/>
    <w:rsid w:val="008D6B94"/>
    <w:rPr>
      <w:sz w:val="18"/>
      <w:szCs w:val="18"/>
    </w:rPr>
  </w:style>
  <w:style w:type="paragraph" w:styleId="af0">
    <w:name w:val="footer"/>
    <w:basedOn w:val="a"/>
    <w:link w:val="af1"/>
    <w:uiPriority w:val="99"/>
    <w:unhideWhenUsed/>
    <w:rsid w:val="008D6B94"/>
    <w:pPr>
      <w:tabs>
        <w:tab w:val="center" w:pos="4153"/>
        <w:tab w:val="right" w:pos="8306"/>
      </w:tabs>
      <w:snapToGrid w:val="0"/>
      <w:jc w:val="left"/>
    </w:pPr>
    <w:rPr>
      <w:sz w:val="18"/>
      <w:szCs w:val="18"/>
    </w:rPr>
  </w:style>
  <w:style w:type="character" w:customStyle="1" w:styleId="af1">
    <w:name w:val="页脚 字符"/>
    <w:basedOn w:val="a0"/>
    <w:link w:val="af0"/>
    <w:uiPriority w:val="99"/>
    <w:rsid w:val="008D6B9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10</Pages>
  <Words>778</Words>
  <Characters>4436</Characters>
  <Application>Microsoft Office Word</Application>
  <DocSecurity>0</DocSecurity>
  <Lines>36</Lines>
  <Paragraphs>10</Paragraphs>
  <ScaleCrop>false</ScaleCrop>
  <Company/>
  <LinksUpToDate>false</LinksUpToDate>
  <CharactersWithSpaces>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yonghu</dc:creator>
  <cp:keywords/>
  <dc:description/>
  <cp:lastModifiedBy>yonghu</cp:lastModifiedBy>
  <cp:revision>4</cp:revision>
  <dcterms:created xsi:type="dcterms:W3CDTF">2026-05-29T02:06:00Z</dcterms:created>
  <dcterms:modified xsi:type="dcterms:W3CDTF">2026-05-29T06:08:00Z</dcterms:modified>
</cp:coreProperties>
</file>