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C0931">
      <w:pPr>
        <w:spacing w:before="64" w:line="228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24"/>
          <w:szCs w:val="24"/>
        </w:rPr>
        <w:t>附件：</w:t>
      </w:r>
    </w:p>
    <w:p w14:paraId="7D2187C0">
      <w:pPr>
        <w:spacing w:before="220" w:line="226" w:lineRule="auto"/>
        <w:ind w:left="3249"/>
        <w:outlineLvl w:val="1"/>
        <w:rPr>
          <w:rFonts w:hint="eastAsia" w:ascii="方正小标宋简体" w:hAnsi="方正小标宋简体" w:eastAsia="方正小标宋简体" w:cs="方正小标宋简体"/>
          <w:sz w:val="35"/>
          <w:szCs w:val="35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4"/>
          <w:sz w:val="35"/>
          <w:szCs w:val="35"/>
        </w:rPr>
        <w:t>趣味项目规则</w:t>
      </w:r>
    </w:p>
    <w:p w14:paraId="435FD73C">
      <w:pPr>
        <w:spacing w:before="78" w:line="219" w:lineRule="auto"/>
        <w:ind w:left="498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</w:p>
    <w:p w14:paraId="6BC11F5D">
      <w:pPr>
        <w:spacing w:before="78" w:line="219" w:lineRule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</w:rPr>
        <w:t>、</w:t>
      </w:r>
      <w:r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  <w:lang w:val="en-US" w:eastAsia="zh-CN"/>
        </w:rPr>
        <w:t>趣味大排球</w:t>
      </w:r>
    </w:p>
    <w:p w14:paraId="4CEB64E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参赛人数：5人（3男2女）</w:t>
      </w:r>
    </w:p>
    <w:p w14:paraId="167F4BA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项目性质：团队项目</w:t>
      </w:r>
    </w:p>
    <w:p w14:paraId="7C9EABB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比赛器材：大排球、充气碗</w:t>
      </w:r>
    </w:p>
    <w:p w14:paraId="10A073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比赛方法：</w:t>
      </w:r>
    </w:p>
    <w:p w14:paraId="762971B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参赛队伍分别站立于球网的两侧，参赛队员手持好接球盘。一方发球（可用手抛，也可用接球盘颠过来）。另一方使用接球盘接球，并击打过网。</w:t>
      </w:r>
    </w:p>
    <w:p w14:paraId="1CF3468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项目规则：</w:t>
      </w:r>
    </w:p>
    <w:p w14:paraId="3810B80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1、在该方最多可连续颠球3次，超过3次即为失败。</w:t>
      </w:r>
    </w:p>
    <w:p w14:paraId="0FEAB04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2、不可用身体的任何部位碰球击打，否则即为失败。</w:t>
      </w:r>
    </w:p>
    <w:p w14:paraId="1C36799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3、球未击打过网掉落该方即为失败。</w:t>
      </w:r>
    </w:p>
    <w:p w14:paraId="53CEDFD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4、球击打过网但是出界即为失败。</w:t>
      </w:r>
    </w:p>
    <w:p w14:paraId="0B5C4D2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5、对方将球击打过网该方未接住球使球落地即为失败。</w:t>
      </w:r>
    </w:p>
    <w:p w14:paraId="1EDE59F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6、该方将球稳稳停在接球盘上即为失败。</w:t>
      </w:r>
    </w:p>
    <w:p w14:paraId="31BCB90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7、比赛采取三局两胜制，每局11分。</w:t>
      </w:r>
    </w:p>
    <w:p w14:paraId="658BCA8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5C3A6FD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  <w:lang w:val="en-US" w:eastAsia="zh-CN"/>
        </w:rPr>
        <w:t>二、万马奔腾</w:t>
      </w:r>
    </w:p>
    <w:p w14:paraId="0A1720A9">
      <w:pPr>
        <w:numPr>
          <w:ilvl w:val="0"/>
          <w:numId w:val="0"/>
        </w:numPr>
        <w:spacing w:before="78" w:line="219" w:lineRule="auto"/>
        <w:ind w:leftChars="200"/>
        <w:rPr>
          <w:rFonts w:hint="eastAsia" w:ascii="仿宋_GB2312" w:hAnsi="仿宋_GB2312" w:eastAsia="仿宋_GB2312" w:cs="仿宋_GB2312"/>
          <w:b w:val="0"/>
          <w:bCs w:val="0"/>
          <w:spacing w:val="-7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7"/>
          <w:sz w:val="24"/>
          <w:szCs w:val="24"/>
          <w:lang w:val="en-US" w:eastAsia="zh-CN"/>
        </w:rPr>
        <w:t>参赛人数：5人（男女不限）</w:t>
      </w:r>
    </w:p>
    <w:p w14:paraId="1EBF90D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项目性质：团队项目</w:t>
      </w:r>
    </w:p>
    <w:p w14:paraId="6CCB929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比赛器材：腰盒、乒乓球20颗</w:t>
      </w:r>
    </w:p>
    <w:p w14:paraId="2E4CDF9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比赛方法：</w:t>
      </w:r>
    </w:p>
    <w:p w14:paraId="3A906D0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参赛选手依次最快清空腰盒里的乒乓球，计时最短为获胜队伍。</w:t>
      </w:r>
    </w:p>
    <w:p w14:paraId="2A8789A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项目规则：</w:t>
      </w:r>
    </w:p>
    <w:p w14:paraId="2150AC0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1、用手掏球、碰盒子、或其他人帮忙直接判负。</w:t>
      </w:r>
    </w:p>
    <w:p w14:paraId="03EDCFF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1B684A1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54" w:firstLineChars="200"/>
        <w:textAlignment w:val="baseline"/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  <w:lang w:val="en-US" w:eastAsia="zh-CN"/>
        </w:rPr>
      </w:pPr>
    </w:p>
    <w:p w14:paraId="7CF7FC8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  <w:lang w:val="en-US" w:eastAsia="zh-CN"/>
        </w:rPr>
        <w:t>三、虎步龙行</w:t>
      </w:r>
    </w:p>
    <w:p w14:paraId="33F0069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参赛人数：12人（8男4女）</w:t>
      </w:r>
    </w:p>
    <w:p w14:paraId="4696714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项目性质：团队项目</w:t>
      </w:r>
    </w:p>
    <w:p w14:paraId="57E5810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比赛器材：龙舟、充气球</w:t>
      </w:r>
    </w:p>
    <w:p w14:paraId="2F321464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比赛方法：距起跑线距离重点线3m，提起道具，将龙珠从起点敢至终点，所有道具过线后换接力队员将龙珠赶回起点，所有道具过（包含龙舟）后停止计时，按用时由低到高积分排名。</w:t>
      </w:r>
    </w:p>
    <w:p w14:paraId="3939593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项目规则：</w:t>
      </w:r>
    </w:p>
    <w:p w14:paraId="00357E67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比赛过程所有队员必须拉住比赛道具，道具不得拖地。</w:t>
      </w:r>
    </w:p>
    <w:p w14:paraId="722D0161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队员不得越过起跑线。</w:t>
      </w:r>
    </w:p>
    <w:p w14:paraId="2FA3CE70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犯规队伍加时10秒钟。</w:t>
      </w:r>
    </w:p>
    <w:p w14:paraId="523714C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 xml:space="preserve">  </w:t>
      </w:r>
    </w:p>
    <w:p w14:paraId="10E65B92">
      <w:pPr>
        <w:numPr>
          <w:ilvl w:val="0"/>
          <w:numId w:val="0"/>
        </w:numPr>
        <w:spacing w:before="78" w:line="219" w:lineRule="auto"/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7"/>
          <w:sz w:val="24"/>
          <w:szCs w:val="24"/>
          <w:lang w:val="en-US" w:eastAsia="zh-CN"/>
        </w:rPr>
        <w:t>四、拔河比赛</w:t>
      </w:r>
    </w:p>
    <w:p w14:paraId="28C5563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参赛人数：15人（10男5女）</w:t>
      </w:r>
    </w:p>
    <w:p w14:paraId="533A416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项目性质：团队项目</w:t>
      </w:r>
    </w:p>
    <w:p w14:paraId="151AA2F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比赛器材：拔河比赛用绳</w:t>
      </w:r>
    </w:p>
    <w:p w14:paraId="548CB5F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比赛方法：</w:t>
      </w:r>
    </w:p>
    <w:p w14:paraId="63EB199C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队员站位按体重从重到轻依次排列，最重的在前，最轻的在后。</w:t>
      </w:r>
    </w:p>
    <w:p w14:paraId="0A3C6BE2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右手在前，左手在后，双手紧握绳子，掌心朝上。</w:t>
      </w:r>
    </w:p>
    <w:p w14:paraId="198185C6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双脚分开与肩同宽，身体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后倾，重心降低，保持稳定。</w:t>
      </w:r>
    </w:p>
    <w:p w14:paraId="4561012D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裁判发令后，双方同时发力，力争将对方拉过中线。</w:t>
      </w:r>
    </w:p>
    <w:p w14:paraId="2C4F4DF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项目规则：</w:t>
      </w:r>
    </w:p>
    <w:p w14:paraId="54083F35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场地为长方形，中间有一条中线，两侧各有一条决胜线，决胜线距离中线1.5m。</w:t>
      </w:r>
    </w:p>
    <w:p w14:paraId="4462B77F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比赛为单淘汰赛制，依次决出最终名次。</w:t>
      </w:r>
    </w:p>
    <w:p w14:paraId="20A6B4EF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将对方拉过本方决胜线即为胜利。</w:t>
      </w:r>
    </w:p>
    <w:p w14:paraId="280C40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C165B2"/>
    <w:multiLevelType w:val="singleLevel"/>
    <w:tmpl w:val="92C165B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FD86A6F"/>
    <w:multiLevelType w:val="singleLevel"/>
    <w:tmpl w:val="0FD86A6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2187F5F"/>
    <w:multiLevelType w:val="singleLevel"/>
    <w:tmpl w:val="32187F5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34D01"/>
    <w:rsid w:val="0EAC76C1"/>
    <w:rsid w:val="14067CE4"/>
    <w:rsid w:val="1FD56930"/>
    <w:rsid w:val="20434D01"/>
    <w:rsid w:val="328F0922"/>
    <w:rsid w:val="4AEB6256"/>
    <w:rsid w:val="52E9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Lines="0" w:afterAutospacing="0" w:line="360" w:lineRule="auto"/>
      <w:ind w:firstLine="0" w:firstLineChars="0"/>
      <w:jc w:val="center"/>
      <w:outlineLvl w:val="0"/>
    </w:pPr>
    <w:rPr>
      <w:rFonts w:eastAsia="方正小标宋简体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firstLine="0" w:firstLineChars="0"/>
      <w:jc w:val="center"/>
      <w:outlineLvl w:val="1"/>
    </w:pPr>
    <w:rPr>
      <w:rFonts w:ascii="Arial" w:hAnsi="Arial" w:eastAsia="方正小标宋简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7"/>
    <w:qFormat/>
    <w:uiPriority w:val="0"/>
    <w:pPr>
      <w:adjustRightInd w:val="0"/>
      <w:snapToGrid w:val="0"/>
      <w:spacing w:line="240" w:lineRule="auto"/>
      <w:ind w:firstLine="0" w:firstLineChars="0"/>
      <w:jc w:val="center"/>
    </w:pPr>
    <w:rPr>
      <w:rFonts w:ascii="FangSong_GB2312" w:hAnsi="FangSong_GB2312" w:eastAsia="仿宋_GB2312" w:cs="FangSong_GB2312"/>
      <w:sz w:val="21"/>
      <w:szCs w:val="31"/>
      <w:lang w:eastAsia="en-US"/>
    </w:rPr>
  </w:style>
  <w:style w:type="character" w:customStyle="1" w:styleId="7">
    <w:name w:val="正文文本 Char"/>
    <w:link w:val="4"/>
    <w:qFormat/>
    <w:uiPriority w:val="0"/>
    <w:rPr>
      <w:rFonts w:ascii="FangSong_GB2312" w:hAnsi="FangSong_GB2312" w:eastAsia="仿宋_GB2312" w:cs="FangSong_GB2312"/>
      <w:sz w:val="2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2026-03-30T05:47:00Z</dcterms:created>
  <dc:creator>Candice</dc:creator>
  <cp:lastModifiedBy>Candice</cp:lastModifiedBy>
  <dcterms:modified xsi:type="dcterms:W3CDTF">2026-03-30T05:47:48Z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719D93E065024DC582059560F5A71087_11</vt:lpwstr>
  </property>
  <property fmtid="{D5CDD505-2E9C-101B-9397-08002B2CF9AE}" pid="4" name="KSOTemplateDocerSaveRecord">
    <vt:lpwstr>eyJoZGlkIjoiNzM4Y2I3ODJkNzNiOTY2OWJjZmI5MmY1ZTNiMmFmZTAiLCJ1c2VySWQiOiI1ODQwODg3NjYifQ==</vt:lpwstr>
  </property>
</Properties>
</file>