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37741E">
      <w:pPr>
        <w:widowControl/>
        <w:snapToGrid w:val="0"/>
        <w:spacing w:before="100" w:beforeAutospacing="1" w:after="100" w:afterAutospacing="1"/>
        <w:jc w:val="center"/>
        <w:rPr>
          <w:rFonts w:eastAsia="华文宋体"/>
          <w:color w:val="000000"/>
          <w:kern w:val="0"/>
          <w:sz w:val="28"/>
          <w:szCs w:val="28"/>
        </w:rPr>
      </w:pPr>
      <w:r>
        <w:rPr>
          <w:rFonts w:eastAsia="华文宋体"/>
          <w:b/>
          <w:bCs/>
          <w:color w:val="000000"/>
          <w:sz w:val="28"/>
          <w:szCs w:val="28"/>
        </w:rPr>
        <w:t>202</w:t>
      </w:r>
      <w:r>
        <w:rPr>
          <w:rFonts w:hint="eastAsia" w:eastAsia="华文宋体"/>
          <w:b/>
          <w:bCs/>
          <w:color w:val="000000"/>
          <w:sz w:val="28"/>
          <w:szCs w:val="28"/>
          <w:lang w:val="en-US" w:eastAsia="zh-CN"/>
        </w:rPr>
        <w:t>7</w:t>
      </w:r>
      <w:r>
        <w:rPr>
          <w:rFonts w:hint="eastAsia" w:eastAsia="华文宋体"/>
          <w:b/>
          <w:bCs/>
          <w:color w:val="000000"/>
          <w:sz w:val="28"/>
          <w:szCs w:val="28"/>
        </w:rPr>
        <w:t>年</w:t>
      </w:r>
      <w:r>
        <w:rPr>
          <w:rFonts w:eastAsia="华文宋体"/>
          <w:b/>
          <w:bCs/>
          <w:color w:val="000000"/>
          <w:sz w:val="28"/>
          <w:szCs w:val="28"/>
        </w:rPr>
        <w:t>Jessup模拟法庭报名表</w:t>
      </w:r>
    </w:p>
    <w:tbl>
      <w:tblPr>
        <w:tblStyle w:val="4"/>
        <w:tblpPr w:leftFromText="45" w:rightFromText="45" w:vertAnchor="text"/>
        <w:tblW w:w="8475" w:type="dxa"/>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164"/>
        <w:gridCol w:w="2990"/>
        <w:gridCol w:w="1236"/>
        <w:gridCol w:w="3085"/>
      </w:tblGrid>
      <w:tr w14:paraId="400E30E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17" w:hRule="atLeast"/>
          <w:tblCellSpacing w:w="0" w:type="dxa"/>
        </w:trPr>
        <w:tc>
          <w:tcPr>
            <w:tcW w:w="1164" w:type="dxa"/>
            <w:tcBorders>
              <w:top w:val="outset" w:color="auto" w:sz="6" w:space="0"/>
              <w:left w:val="outset" w:color="auto" w:sz="6" w:space="0"/>
              <w:bottom w:val="outset" w:color="auto" w:sz="6" w:space="0"/>
              <w:right w:val="outset" w:color="auto" w:sz="6" w:space="0"/>
            </w:tcBorders>
            <w:vAlign w:val="center"/>
          </w:tcPr>
          <w:p w14:paraId="266EA2A7">
            <w:pPr>
              <w:widowControl/>
              <w:jc w:val="center"/>
              <w:rPr>
                <w:rFonts w:hint="eastAsia" w:ascii="ˎ̥" w:hAnsi="ˎ̥" w:cs="宋体"/>
                <w:color w:val="000000"/>
                <w:kern w:val="0"/>
                <w:szCs w:val="21"/>
              </w:rPr>
            </w:pPr>
            <w:r>
              <w:rPr>
                <w:rFonts w:ascii="ˎ̥" w:hAnsi="ˎ̥" w:cs="宋体"/>
                <w:color w:val="000000"/>
                <w:kern w:val="0"/>
                <w:szCs w:val="21"/>
              </w:rPr>
              <w:t>姓名</w:t>
            </w:r>
          </w:p>
        </w:tc>
        <w:tc>
          <w:tcPr>
            <w:tcW w:w="2990" w:type="dxa"/>
            <w:tcBorders>
              <w:top w:val="outset" w:color="auto" w:sz="6" w:space="0"/>
              <w:left w:val="outset" w:color="auto" w:sz="6" w:space="0"/>
              <w:bottom w:val="outset" w:color="auto" w:sz="6" w:space="0"/>
              <w:right w:val="outset" w:color="auto" w:sz="6" w:space="0"/>
            </w:tcBorders>
            <w:vAlign w:val="center"/>
          </w:tcPr>
          <w:p w14:paraId="7D62AEF7">
            <w:pPr>
              <w:widowControl/>
              <w:jc w:val="center"/>
              <w:rPr>
                <w:rFonts w:hint="eastAsia" w:ascii="ˎ̥" w:hAnsi="ˎ̥" w:cs="宋体"/>
                <w:color w:val="000000"/>
                <w:kern w:val="0"/>
                <w:szCs w:val="21"/>
              </w:rPr>
            </w:pPr>
          </w:p>
        </w:tc>
        <w:tc>
          <w:tcPr>
            <w:tcW w:w="1236" w:type="dxa"/>
            <w:tcBorders>
              <w:top w:val="outset" w:color="auto" w:sz="6" w:space="0"/>
              <w:left w:val="outset" w:color="auto" w:sz="6" w:space="0"/>
              <w:bottom w:val="outset" w:color="auto" w:sz="6" w:space="0"/>
              <w:right w:val="outset" w:color="auto" w:sz="6" w:space="0"/>
            </w:tcBorders>
            <w:vAlign w:val="center"/>
          </w:tcPr>
          <w:p w14:paraId="4DDF32D0">
            <w:pPr>
              <w:widowControl/>
              <w:jc w:val="center"/>
              <w:rPr>
                <w:rFonts w:hint="eastAsia" w:ascii="ˎ̥" w:hAnsi="ˎ̥" w:cs="宋体"/>
                <w:color w:val="000000"/>
                <w:kern w:val="0"/>
                <w:szCs w:val="21"/>
              </w:rPr>
            </w:pPr>
            <w:r>
              <w:rPr>
                <w:rFonts w:ascii="ˎ̥" w:hAnsi="ˎ̥" w:cs="宋体"/>
                <w:color w:val="000000"/>
                <w:kern w:val="0"/>
                <w:szCs w:val="21"/>
              </w:rPr>
              <w:t>性别</w:t>
            </w:r>
          </w:p>
        </w:tc>
        <w:tc>
          <w:tcPr>
            <w:tcW w:w="3085" w:type="dxa"/>
            <w:tcBorders>
              <w:top w:val="outset" w:color="auto" w:sz="6" w:space="0"/>
              <w:left w:val="outset" w:color="auto" w:sz="6" w:space="0"/>
              <w:bottom w:val="outset" w:color="auto" w:sz="6" w:space="0"/>
              <w:right w:val="outset" w:color="auto" w:sz="6" w:space="0"/>
            </w:tcBorders>
            <w:vAlign w:val="center"/>
          </w:tcPr>
          <w:p w14:paraId="06AD43C9">
            <w:pPr>
              <w:widowControl/>
              <w:jc w:val="center"/>
              <w:rPr>
                <w:rFonts w:hint="eastAsia" w:ascii="ˎ̥" w:hAnsi="ˎ̥" w:cs="宋体"/>
                <w:color w:val="000000"/>
                <w:kern w:val="0"/>
                <w:szCs w:val="21"/>
              </w:rPr>
            </w:pPr>
          </w:p>
        </w:tc>
      </w:tr>
      <w:tr w14:paraId="03CF835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17" w:hRule="atLeast"/>
          <w:tblCellSpacing w:w="0" w:type="dxa"/>
        </w:trPr>
        <w:tc>
          <w:tcPr>
            <w:tcW w:w="1164" w:type="dxa"/>
            <w:tcBorders>
              <w:top w:val="outset" w:color="auto" w:sz="6" w:space="0"/>
              <w:left w:val="outset" w:color="auto" w:sz="6" w:space="0"/>
              <w:bottom w:val="outset" w:color="auto" w:sz="6" w:space="0"/>
              <w:right w:val="outset" w:color="auto" w:sz="6" w:space="0"/>
            </w:tcBorders>
            <w:vAlign w:val="center"/>
          </w:tcPr>
          <w:p w14:paraId="7B775201">
            <w:pPr>
              <w:widowControl/>
              <w:jc w:val="center"/>
              <w:rPr>
                <w:rFonts w:hint="eastAsia" w:ascii="ˎ̥" w:hAnsi="ˎ̥" w:cs="宋体"/>
                <w:color w:val="000000"/>
                <w:kern w:val="0"/>
                <w:szCs w:val="21"/>
              </w:rPr>
            </w:pPr>
            <w:r>
              <w:rPr>
                <w:rFonts w:hint="eastAsia" w:ascii="ˎ̥" w:hAnsi="ˎ̥" w:cs="宋体"/>
                <w:color w:val="000000"/>
                <w:kern w:val="0"/>
                <w:szCs w:val="21"/>
              </w:rPr>
              <w:t>学院</w:t>
            </w:r>
            <w:r>
              <w:rPr>
                <w:rFonts w:ascii="ˎ̥" w:hAnsi="ˎ̥" w:cs="宋体"/>
                <w:color w:val="000000"/>
                <w:kern w:val="0"/>
                <w:szCs w:val="21"/>
              </w:rPr>
              <w:t>年级</w:t>
            </w:r>
          </w:p>
        </w:tc>
        <w:tc>
          <w:tcPr>
            <w:tcW w:w="2990" w:type="dxa"/>
            <w:tcBorders>
              <w:top w:val="outset" w:color="auto" w:sz="6" w:space="0"/>
              <w:left w:val="outset" w:color="auto" w:sz="6" w:space="0"/>
              <w:bottom w:val="outset" w:color="auto" w:sz="6" w:space="0"/>
              <w:right w:val="outset" w:color="auto" w:sz="6" w:space="0"/>
            </w:tcBorders>
            <w:vAlign w:val="center"/>
          </w:tcPr>
          <w:p w14:paraId="2B91D7C4">
            <w:pPr>
              <w:widowControl/>
              <w:jc w:val="center"/>
              <w:rPr>
                <w:rFonts w:hint="eastAsia" w:ascii="ˎ̥" w:hAnsi="ˎ̥" w:cs="宋体"/>
                <w:color w:val="000000"/>
                <w:kern w:val="0"/>
                <w:szCs w:val="21"/>
              </w:rPr>
            </w:pPr>
          </w:p>
        </w:tc>
        <w:tc>
          <w:tcPr>
            <w:tcW w:w="1236" w:type="dxa"/>
            <w:tcBorders>
              <w:top w:val="outset" w:color="auto" w:sz="6" w:space="0"/>
              <w:left w:val="outset" w:color="auto" w:sz="6" w:space="0"/>
              <w:bottom w:val="outset" w:color="auto" w:sz="6" w:space="0"/>
              <w:right w:val="outset" w:color="auto" w:sz="6" w:space="0"/>
            </w:tcBorders>
            <w:vAlign w:val="center"/>
          </w:tcPr>
          <w:p w14:paraId="150F4728">
            <w:pPr>
              <w:widowControl/>
              <w:jc w:val="center"/>
              <w:rPr>
                <w:rFonts w:hint="eastAsia" w:ascii="ˎ̥" w:hAnsi="ˎ̥" w:cs="宋体"/>
                <w:color w:val="000000"/>
                <w:kern w:val="0"/>
                <w:szCs w:val="21"/>
              </w:rPr>
            </w:pPr>
            <w:r>
              <w:rPr>
                <w:rFonts w:ascii="ˎ̥" w:hAnsi="ˎ̥" w:cs="宋体"/>
                <w:color w:val="000000"/>
                <w:kern w:val="0"/>
                <w:szCs w:val="21"/>
              </w:rPr>
              <w:t>专业</w:t>
            </w:r>
          </w:p>
        </w:tc>
        <w:tc>
          <w:tcPr>
            <w:tcW w:w="3085" w:type="dxa"/>
            <w:tcBorders>
              <w:top w:val="outset" w:color="auto" w:sz="6" w:space="0"/>
              <w:left w:val="outset" w:color="auto" w:sz="6" w:space="0"/>
              <w:bottom w:val="outset" w:color="auto" w:sz="6" w:space="0"/>
              <w:right w:val="outset" w:color="auto" w:sz="6" w:space="0"/>
            </w:tcBorders>
            <w:vAlign w:val="center"/>
          </w:tcPr>
          <w:p w14:paraId="062991EA">
            <w:pPr>
              <w:widowControl/>
              <w:jc w:val="center"/>
              <w:rPr>
                <w:rFonts w:hint="eastAsia" w:ascii="ˎ̥" w:hAnsi="ˎ̥" w:cs="宋体"/>
                <w:color w:val="000000"/>
                <w:kern w:val="0"/>
                <w:szCs w:val="21"/>
              </w:rPr>
            </w:pPr>
          </w:p>
        </w:tc>
      </w:tr>
      <w:tr w14:paraId="2919488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17" w:hRule="atLeast"/>
          <w:tblCellSpacing w:w="0" w:type="dxa"/>
        </w:trPr>
        <w:tc>
          <w:tcPr>
            <w:tcW w:w="1164" w:type="dxa"/>
            <w:tcBorders>
              <w:top w:val="outset" w:color="auto" w:sz="6" w:space="0"/>
              <w:left w:val="outset" w:color="auto" w:sz="6" w:space="0"/>
              <w:bottom w:val="outset" w:color="auto" w:sz="6" w:space="0"/>
              <w:right w:val="outset" w:color="auto" w:sz="6" w:space="0"/>
            </w:tcBorders>
            <w:vAlign w:val="center"/>
          </w:tcPr>
          <w:p w14:paraId="4AED94F0">
            <w:pPr>
              <w:widowControl/>
              <w:jc w:val="center"/>
              <w:rPr>
                <w:rFonts w:hint="eastAsia" w:ascii="ˎ̥" w:hAnsi="ˎ̥" w:cs="宋体"/>
                <w:color w:val="000000"/>
                <w:kern w:val="0"/>
                <w:szCs w:val="21"/>
              </w:rPr>
            </w:pPr>
            <w:r>
              <w:rPr>
                <w:rFonts w:ascii="ˎ̥" w:hAnsi="ˎ̥" w:cs="宋体"/>
                <w:color w:val="000000"/>
                <w:kern w:val="0"/>
                <w:szCs w:val="21"/>
              </w:rPr>
              <w:t>手机</w:t>
            </w:r>
          </w:p>
        </w:tc>
        <w:tc>
          <w:tcPr>
            <w:tcW w:w="2990" w:type="dxa"/>
            <w:tcBorders>
              <w:top w:val="outset" w:color="auto" w:sz="6" w:space="0"/>
              <w:left w:val="outset" w:color="auto" w:sz="6" w:space="0"/>
              <w:bottom w:val="outset" w:color="auto" w:sz="6" w:space="0"/>
              <w:right w:val="outset" w:color="auto" w:sz="6" w:space="0"/>
            </w:tcBorders>
            <w:vAlign w:val="center"/>
          </w:tcPr>
          <w:p w14:paraId="1777A537">
            <w:pPr>
              <w:widowControl/>
              <w:jc w:val="center"/>
              <w:rPr>
                <w:rFonts w:hint="eastAsia" w:ascii="ˎ̥" w:hAnsi="ˎ̥" w:cs="宋体"/>
                <w:color w:val="000000"/>
                <w:kern w:val="0"/>
                <w:szCs w:val="21"/>
              </w:rPr>
            </w:pPr>
          </w:p>
        </w:tc>
        <w:tc>
          <w:tcPr>
            <w:tcW w:w="1236" w:type="dxa"/>
            <w:tcBorders>
              <w:top w:val="outset" w:color="auto" w:sz="6" w:space="0"/>
              <w:left w:val="outset" w:color="auto" w:sz="6" w:space="0"/>
              <w:bottom w:val="outset" w:color="auto" w:sz="6" w:space="0"/>
              <w:right w:val="outset" w:color="auto" w:sz="6" w:space="0"/>
            </w:tcBorders>
            <w:vAlign w:val="center"/>
          </w:tcPr>
          <w:p w14:paraId="6409E347">
            <w:pPr>
              <w:widowControl/>
              <w:jc w:val="center"/>
              <w:rPr>
                <w:rFonts w:hint="eastAsia" w:ascii="ˎ̥" w:hAnsi="ˎ̥" w:eastAsia="宋体" w:cs="宋体"/>
                <w:color w:val="000000"/>
                <w:kern w:val="0"/>
                <w:szCs w:val="21"/>
                <w:lang w:eastAsia="zh-CN"/>
              </w:rPr>
            </w:pPr>
            <w:r>
              <w:rPr>
                <w:rFonts w:hint="eastAsia" w:ascii="ˎ̥" w:hAnsi="ˎ̥" w:cs="宋体"/>
                <w:color w:val="000000"/>
                <w:kern w:val="0"/>
                <w:szCs w:val="21"/>
                <w:lang w:val="en-US" w:eastAsia="zh-CN"/>
              </w:rPr>
              <w:t>微信号</w:t>
            </w:r>
          </w:p>
        </w:tc>
        <w:tc>
          <w:tcPr>
            <w:tcW w:w="3085" w:type="dxa"/>
            <w:tcBorders>
              <w:top w:val="outset" w:color="auto" w:sz="6" w:space="0"/>
              <w:left w:val="outset" w:color="auto" w:sz="6" w:space="0"/>
              <w:bottom w:val="outset" w:color="auto" w:sz="6" w:space="0"/>
              <w:right w:val="outset" w:color="auto" w:sz="6" w:space="0"/>
            </w:tcBorders>
            <w:vAlign w:val="center"/>
          </w:tcPr>
          <w:p w14:paraId="6A6112C0">
            <w:pPr>
              <w:widowControl/>
              <w:jc w:val="center"/>
              <w:rPr>
                <w:rFonts w:hint="eastAsia" w:ascii="ˎ̥" w:hAnsi="ˎ̥" w:cs="宋体"/>
                <w:color w:val="000000"/>
                <w:kern w:val="0"/>
                <w:szCs w:val="21"/>
              </w:rPr>
            </w:pPr>
            <w:bookmarkStart w:id="0" w:name="_GoBack"/>
            <w:bookmarkEnd w:id="0"/>
          </w:p>
        </w:tc>
      </w:tr>
      <w:tr w14:paraId="3AC96DE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17" w:hRule="atLeast"/>
          <w:tblCellSpacing w:w="0" w:type="dxa"/>
        </w:trPr>
        <w:tc>
          <w:tcPr>
            <w:tcW w:w="1164" w:type="dxa"/>
            <w:tcBorders>
              <w:top w:val="outset" w:color="auto" w:sz="6" w:space="0"/>
              <w:left w:val="outset" w:color="auto" w:sz="6" w:space="0"/>
              <w:bottom w:val="outset" w:color="auto" w:sz="6" w:space="0"/>
              <w:right w:val="outset" w:color="auto" w:sz="6" w:space="0"/>
            </w:tcBorders>
            <w:vAlign w:val="center"/>
          </w:tcPr>
          <w:p w14:paraId="44637CB1">
            <w:pPr>
              <w:widowControl/>
              <w:jc w:val="center"/>
              <w:rPr>
                <w:rFonts w:hint="eastAsia" w:ascii="ˎ̥" w:hAnsi="ˎ̥" w:cs="宋体"/>
                <w:color w:val="000000"/>
                <w:kern w:val="0"/>
                <w:szCs w:val="21"/>
              </w:rPr>
            </w:pPr>
            <w:r>
              <w:rPr>
                <w:rFonts w:hint="eastAsia" w:ascii="ˎ̥" w:hAnsi="ˎ̥" w:cs="宋体"/>
                <w:color w:val="000000"/>
                <w:kern w:val="0"/>
                <w:szCs w:val="21"/>
              </w:rPr>
              <w:t>绩点</w:t>
            </w:r>
          </w:p>
        </w:tc>
        <w:tc>
          <w:tcPr>
            <w:tcW w:w="2990" w:type="dxa"/>
            <w:tcBorders>
              <w:top w:val="outset" w:color="auto" w:sz="6" w:space="0"/>
              <w:left w:val="outset" w:color="auto" w:sz="6" w:space="0"/>
              <w:bottom w:val="outset" w:color="auto" w:sz="6" w:space="0"/>
              <w:right w:val="outset" w:color="auto" w:sz="6" w:space="0"/>
            </w:tcBorders>
            <w:vAlign w:val="center"/>
          </w:tcPr>
          <w:p w14:paraId="37B36253">
            <w:pPr>
              <w:widowControl/>
              <w:jc w:val="center"/>
              <w:rPr>
                <w:rFonts w:hint="eastAsia" w:ascii="ˎ̥" w:hAnsi="ˎ̥" w:cs="宋体"/>
                <w:color w:val="000000"/>
                <w:kern w:val="0"/>
                <w:szCs w:val="21"/>
              </w:rPr>
            </w:pPr>
          </w:p>
        </w:tc>
        <w:tc>
          <w:tcPr>
            <w:tcW w:w="1236" w:type="dxa"/>
            <w:tcBorders>
              <w:top w:val="outset" w:color="auto" w:sz="6" w:space="0"/>
              <w:left w:val="outset" w:color="auto" w:sz="6" w:space="0"/>
              <w:bottom w:val="outset" w:color="auto" w:sz="6" w:space="0"/>
              <w:right w:val="outset" w:color="auto" w:sz="6" w:space="0"/>
            </w:tcBorders>
            <w:vAlign w:val="center"/>
          </w:tcPr>
          <w:p w14:paraId="77CFE3B0">
            <w:pPr>
              <w:widowControl/>
              <w:jc w:val="center"/>
              <w:rPr>
                <w:rFonts w:hint="eastAsia" w:ascii="ˎ̥" w:hAnsi="ˎ̥" w:eastAsia="宋体" w:cs="宋体"/>
                <w:color w:val="000000"/>
                <w:kern w:val="0"/>
                <w:szCs w:val="21"/>
                <w:lang w:val="en-US" w:eastAsia="zh-CN"/>
              </w:rPr>
            </w:pPr>
            <w:r>
              <w:rPr>
                <w:rFonts w:hint="eastAsia" w:ascii="ˎ̥" w:hAnsi="ˎ̥" w:cs="宋体"/>
                <w:color w:val="000000"/>
                <w:kern w:val="0"/>
                <w:szCs w:val="21"/>
                <w:lang w:val="en-US" w:eastAsia="zh-CN"/>
              </w:rPr>
              <w:t>学号</w:t>
            </w:r>
          </w:p>
        </w:tc>
        <w:tc>
          <w:tcPr>
            <w:tcW w:w="3085" w:type="dxa"/>
            <w:tcBorders>
              <w:top w:val="outset" w:color="auto" w:sz="6" w:space="0"/>
              <w:left w:val="outset" w:color="auto" w:sz="6" w:space="0"/>
              <w:bottom w:val="outset" w:color="auto" w:sz="6" w:space="0"/>
              <w:right w:val="outset" w:color="auto" w:sz="6" w:space="0"/>
            </w:tcBorders>
            <w:vAlign w:val="center"/>
          </w:tcPr>
          <w:p w14:paraId="7D5ED976">
            <w:pPr>
              <w:widowControl/>
              <w:jc w:val="center"/>
              <w:rPr>
                <w:rFonts w:hint="eastAsia" w:ascii="ˎ̥" w:hAnsi="ˎ̥" w:cs="宋体"/>
                <w:color w:val="000000"/>
                <w:kern w:val="0"/>
                <w:szCs w:val="21"/>
              </w:rPr>
            </w:pPr>
          </w:p>
        </w:tc>
      </w:tr>
      <w:tr w14:paraId="220C0B3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37" w:hRule="atLeast"/>
          <w:tblCellSpacing w:w="0" w:type="dxa"/>
        </w:trPr>
        <w:tc>
          <w:tcPr>
            <w:tcW w:w="1164" w:type="dxa"/>
            <w:tcBorders>
              <w:top w:val="outset" w:color="auto" w:sz="6" w:space="0"/>
              <w:left w:val="outset" w:color="auto" w:sz="6" w:space="0"/>
              <w:bottom w:val="outset" w:color="auto" w:sz="6" w:space="0"/>
              <w:right w:val="outset" w:color="auto" w:sz="6" w:space="0"/>
            </w:tcBorders>
            <w:vAlign w:val="center"/>
          </w:tcPr>
          <w:p w14:paraId="0252D7E9">
            <w:pPr>
              <w:widowControl/>
              <w:jc w:val="center"/>
              <w:rPr>
                <w:rFonts w:hint="eastAsia" w:ascii="ˎ̥" w:hAnsi="ˎ̥" w:cs="宋体"/>
                <w:color w:val="000000"/>
                <w:kern w:val="0"/>
                <w:szCs w:val="21"/>
              </w:rPr>
            </w:pPr>
            <w:r>
              <w:rPr>
                <w:rFonts w:hint="eastAsia" w:ascii="ˎ̥" w:hAnsi="ˎ̥" w:cs="宋体"/>
                <w:color w:val="000000"/>
                <w:kern w:val="0"/>
                <w:szCs w:val="21"/>
              </w:rPr>
              <w:t>国际法学</w:t>
            </w:r>
          </w:p>
          <w:p w14:paraId="4A00821E">
            <w:pPr>
              <w:widowControl/>
              <w:jc w:val="center"/>
              <w:rPr>
                <w:rFonts w:hint="eastAsia" w:ascii="ˎ̥" w:hAnsi="ˎ̥" w:cs="宋体"/>
                <w:color w:val="000000"/>
                <w:kern w:val="0"/>
                <w:szCs w:val="21"/>
              </w:rPr>
            </w:pPr>
            <w:r>
              <w:rPr>
                <w:rFonts w:hint="eastAsia" w:ascii="ˎ̥" w:hAnsi="ˎ̥" w:cs="宋体"/>
                <w:color w:val="000000"/>
                <w:kern w:val="0"/>
                <w:szCs w:val="21"/>
              </w:rPr>
              <w:t>学习情况</w:t>
            </w:r>
          </w:p>
        </w:tc>
        <w:tc>
          <w:tcPr>
            <w:tcW w:w="7311" w:type="dxa"/>
            <w:gridSpan w:val="3"/>
            <w:tcBorders>
              <w:top w:val="outset" w:color="auto" w:sz="6" w:space="0"/>
              <w:left w:val="outset" w:color="auto" w:sz="6" w:space="0"/>
              <w:bottom w:val="outset" w:color="auto" w:sz="6" w:space="0"/>
              <w:right w:val="outset" w:color="auto" w:sz="6" w:space="0"/>
            </w:tcBorders>
          </w:tcPr>
          <w:p w14:paraId="108C8448">
            <w:pPr>
              <w:widowControl/>
              <w:jc w:val="center"/>
              <w:rPr>
                <w:rFonts w:hint="eastAsia" w:ascii="ˎ̥" w:hAnsi="ˎ̥" w:cs="宋体"/>
                <w:color w:val="000000"/>
                <w:kern w:val="0"/>
                <w:szCs w:val="21"/>
              </w:rPr>
            </w:pPr>
            <w:r>
              <w:rPr>
                <w:rFonts w:hint="eastAsia" w:ascii="ˎ̥" w:hAnsi="ˎ̥" w:cs="宋体"/>
                <w:color w:val="000000"/>
                <w:kern w:val="0"/>
                <w:szCs w:val="21"/>
              </w:rPr>
              <w:t>（包括三国法以及相关选修课的修读情况及分数、曾阅读的相关书籍或其他知识背景、实践经历）</w:t>
            </w:r>
          </w:p>
          <w:p w14:paraId="79BB674A">
            <w:pPr>
              <w:widowControl/>
              <w:jc w:val="center"/>
              <w:rPr>
                <w:rFonts w:hint="eastAsia" w:ascii="ˎ̥" w:hAnsi="ˎ̥" w:cs="宋体"/>
                <w:color w:val="000000"/>
                <w:kern w:val="0"/>
                <w:szCs w:val="21"/>
              </w:rPr>
            </w:pPr>
          </w:p>
          <w:p w14:paraId="0FA0290A">
            <w:pPr>
              <w:widowControl/>
              <w:jc w:val="center"/>
              <w:rPr>
                <w:rFonts w:hint="eastAsia" w:ascii="ˎ̥" w:hAnsi="ˎ̥" w:cs="宋体"/>
                <w:color w:val="000000"/>
                <w:kern w:val="0"/>
                <w:szCs w:val="21"/>
              </w:rPr>
            </w:pPr>
          </w:p>
          <w:p w14:paraId="0E530EE5">
            <w:pPr>
              <w:widowControl/>
              <w:jc w:val="center"/>
              <w:rPr>
                <w:rFonts w:hint="eastAsia" w:ascii="ˎ̥" w:hAnsi="ˎ̥" w:cs="宋体"/>
                <w:color w:val="000000"/>
                <w:kern w:val="0"/>
                <w:szCs w:val="21"/>
              </w:rPr>
            </w:pPr>
          </w:p>
          <w:p w14:paraId="236F2BC1">
            <w:pPr>
              <w:widowControl/>
              <w:jc w:val="center"/>
              <w:rPr>
                <w:rFonts w:hint="eastAsia" w:ascii="ˎ̥" w:hAnsi="ˎ̥" w:cs="宋体"/>
                <w:color w:val="000000"/>
                <w:kern w:val="0"/>
                <w:szCs w:val="21"/>
              </w:rPr>
            </w:pPr>
          </w:p>
          <w:p w14:paraId="7AEE464E">
            <w:pPr>
              <w:widowControl/>
              <w:jc w:val="center"/>
              <w:rPr>
                <w:rFonts w:hint="eastAsia" w:ascii="ˎ̥" w:hAnsi="ˎ̥" w:cs="宋体"/>
                <w:color w:val="000000"/>
                <w:kern w:val="0"/>
                <w:szCs w:val="21"/>
              </w:rPr>
            </w:pPr>
          </w:p>
        </w:tc>
      </w:tr>
      <w:tr w14:paraId="376139E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52" w:hRule="atLeast"/>
          <w:tblCellSpacing w:w="0" w:type="dxa"/>
        </w:trPr>
        <w:tc>
          <w:tcPr>
            <w:tcW w:w="1164" w:type="dxa"/>
            <w:tcBorders>
              <w:top w:val="outset" w:color="auto" w:sz="6" w:space="0"/>
              <w:left w:val="outset" w:color="auto" w:sz="6" w:space="0"/>
              <w:bottom w:val="outset" w:color="auto" w:sz="6" w:space="0"/>
              <w:right w:val="outset" w:color="auto" w:sz="6" w:space="0"/>
            </w:tcBorders>
            <w:vAlign w:val="center"/>
          </w:tcPr>
          <w:p w14:paraId="4316C73F">
            <w:pPr>
              <w:widowControl/>
              <w:jc w:val="center"/>
              <w:rPr>
                <w:rFonts w:hint="eastAsia" w:ascii="ˎ̥" w:hAnsi="ˎ̥" w:cs="宋体"/>
                <w:color w:val="000000"/>
                <w:kern w:val="0"/>
                <w:szCs w:val="21"/>
              </w:rPr>
            </w:pPr>
            <w:r>
              <w:rPr>
                <w:rFonts w:ascii="ˎ̥" w:hAnsi="ˎ̥" w:cs="宋体"/>
                <w:color w:val="000000"/>
                <w:kern w:val="0"/>
                <w:szCs w:val="21"/>
              </w:rPr>
              <w:t>英语水平</w:t>
            </w:r>
          </w:p>
        </w:tc>
        <w:tc>
          <w:tcPr>
            <w:tcW w:w="7311" w:type="dxa"/>
            <w:gridSpan w:val="3"/>
            <w:tcBorders>
              <w:top w:val="outset" w:color="auto" w:sz="6" w:space="0"/>
              <w:left w:val="outset" w:color="auto" w:sz="6" w:space="0"/>
              <w:bottom w:val="outset" w:color="auto" w:sz="6" w:space="0"/>
              <w:right w:val="outset" w:color="auto" w:sz="6" w:space="0"/>
            </w:tcBorders>
          </w:tcPr>
          <w:p w14:paraId="058E111E">
            <w:pPr>
              <w:widowControl/>
              <w:jc w:val="center"/>
              <w:rPr>
                <w:rFonts w:hint="eastAsia" w:ascii="ˎ̥" w:hAnsi="ˎ̥" w:cs="宋体"/>
                <w:color w:val="000000"/>
                <w:kern w:val="0"/>
                <w:szCs w:val="21"/>
              </w:rPr>
            </w:pPr>
            <w:r>
              <w:rPr>
                <w:rFonts w:hint="eastAsia" w:ascii="ˎ̥" w:hAnsi="ˎ̥" w:cs="宋体"/>
                <w:color w:val="000000"/>
                <w:kern w:val="0"/>
                <w:szCs w:val="21"/>
              </w:rPr>
              <w:t>（各类英语水平测试的成绩，听说读写情况）</w:t>
            </w:r>
          </w:p>
          <w:p w14:paraId="69E7AE2D">
            <w:pPr>
              <w:widowControl/>
              <w:jc w:val="center"/>
              <w:rPr>
                <w:rFonts w:hint="eastAsia" w:ascii="ˎ̥" w:hAnsi="ˎ̥" w:cs="宋体"/>
                <w:color w:val="000000"/>
                <w:kern w:val="0"/>
                <w:szCs w:val="21"/>
              </w:rPr>
            </w:pPr>
          </w:p>
          <w:p w14:paraId="62A644FD">
            <w:pPr>
              <w:widowControl/>
              <w:jc w:val="center"/>
              <w:rPr>
                <w:rFonts w:hint="eastAsia" w:ascii="ˎ̥" w:hAnsi="ˎ̥" w:cs="宋体"/>
                <w:color w:val="000000"/>
                <w:kern w:val="0"/>
                <w:szCs w:val="21"/>
              </w:rPr>
            </w:pPr>
          </w:p>
          <w:p w14:paraId="5BE6914E">
            <w:pPr>
              <w:widowControl/>
              <w:jc w:val="center"/>
              <w:rPr>
                <w:rFonts w:hint="eastAsia" w:ascii="ˎ̥" w:hAnsi="ˎ̥" w:cs="宋体"/>
                <w:color w:val="000000"/>
                <w:kern w:val="0"/>
                <w:szCs w:val="21"/>
              </w:rPr>
            </w:pPr>
          </w:p>
        </w:tc>
      </w:tr>
      <w:tr w14:paraId="616194F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614" w:hRule="atLeast"/>
          <w:tblCellSpacing w:w="0" w:type="dxa"/>
        </w:trPr>
        <w:tc>
          <w:tcPr>
            <w:tcW w:w="1164" w:type="dxa"/>
            <w:tcBorders>
              <w:top w:val="outset" w:color="auto" w:sz="6" w:space="0"/>
              <w:left w:val="outset" w:color="auto" w:sz="6" w:space="0"/>
              <w:bottom w:val="outset" w:color="auto" w:sz="6" w:space="0"/>
              <w:right w:val="outset" w:color="auto" w:sz="6" w:space="0"/>
            </w:tcBorders>
            <w:vAlign w:val="center"/>
          </w:tcPr>
          <w:p w14:paraId="681542C7">
            <w:pPr>
              <w:widowControl/>
              <w:jc w:val="center"/>
              <w:rPr>
                <w:rFonts w:hint="eastAsia" w:ascii="ˎ̥" w:hAnsi="ˎ̥" w:cs="宋体"/>
                <w:color w:val="000000"/>
                <w:kern w:val="0"/>
                <w:szCs w:val="21"/>
              </w:rPr>
            </w:pPr>
            <w:r>
              <w:rPr>
                <w:rFonts w:hint="eastAsia" w:ascii="ˎ̥" w:hAnsi="ˎ̥" w:cs="宋体"/>
                <w:color w:val="000000"/>
                <w:kern w:val="0"/>
                <w:szCs w:val="21"/>
              </w:rPr>
              <w:t>模拟法庭</w:t>
            </w:r>
          </w:p>
          <w:p w14:paraId="27F6065E">
            <w:pPr>
              <w:widowControl/>
              <w:jc w:val="center"/>
              <w:rPr>
                <w:rFonts w:hint="eastAsia" w:ascii="ˎ̥" w:hAnsi="ˎ̥" w:cs="宋体"/>
                <w:color w:val="000000"/>
                <w:kern w:val="0"/>
                <w:szCs w:val="21"/>
              </w:rPr>
            </w:pPr>
            <w:r>
              <w:rPr>
                <w:rFonts w:hint="eastAsia" w:ascii="ˎ̥" w:hAnsi="ˎ̥" w:cs="宋体"/>
                <w:color w:val="000000"/>
                <w:kern w:val="0"/>
                <w:szCs w:val="21"/>
              </w:rPr>
              <w:t>相关经历</w:t>
            </w:r>
          </w:p>
        </w:tc>
        <w:tc>
          <w:tcPr>
            <w:tcW w:w="7311" w:type="dxa"/>
            <w:gridSpan w:val="3"/>
            <w:tcBorders>
              <w:top w:val="outset" w:color="auto" w:sz="6" w:space="0"/>
              <w:left w:val="outset" w:color="auto" w:sz="6" w:space="0"/>
              <w:bottom w:val="outset" w:color="auto" w:sz="6" w:space="0"/>
              <w:right w:val="outset" w:color="auto" w:sz="6" w:space="0"/>
            </w:tcBorders>
          </w:tcPr>
          <w:p w14:paraId="16A3BEB9">
            <w:pPr>
              <w:widowControl/>
              <w:jc w:val="center"/>
              <w:rPr>
                <w:rFonts w:hint="eastAsia" w:ascii="ˎ̥" w:hAnsi="ˎ̥" w:cs="宋体"/>
                <w:color w:val="000000"/>
                <w:kern w:val="0"/>
                <w:szCs w:val="21"/>
              </w:rPr>
            </w:pPr>
            <w:r>
              <w:rPr>
                <w:rFonts w:hint="eastAsia" w:ascii="ˎ̥" w:hAnsi="ˎ̥" w:cs="宋体"/>
                <w:color w:val="000000"/>
                <w:kern w:val="0"/>
                <w:szCs w:val="21"/>
              </w:rPr>
              <w:t>（包括中文或英文各类模拟法庭课程的上课情况或模拟法庭比赛的参赛经历、以及你在其中承担的角色）</w:t>
            </w:r>
          </w:p>
          <w:p w14:paraId="22D87E60">
            <w:pPr>
              <w:widowControl/>
              <w:jc w:val="center"/>
              <w:rPr>
                <w:rFonts w:hint="eastAsia" w:ascii="ˎ̥" w:hAnsi="ˎ̥" w:cs="宋体"/>
                <w:color w:val="000000"/>
                <w:kern w:val="0"/>
                <w:szCs w:val="21"/>
              </w:rPr>
            </w:pPr>
          </w:p>
          <w:p w14:paraId="6674E112">
            <w:pPr>
              <w:widowControl/>
              <w:jc w:val="center"/>
              <w:rPr>
                <w:rFonts w:hint="eastAsia" w:ascii="ˎ̥" w:hAnsi="ˎ̥" w:cs="宋体"/>
                <w:color w:val="000000"/>
                <w:kern w:val="0"/>
                <w:szCs w:val="21"/>
              </w:rPr>
            </w:pPr>
          </w:p>
          <w:p w14:paraId="2CEB5239">
            <w:pPr>
              <w:widowControl/>
              <w:jc w:val="center"/>
              <w:rPr>
                <w:rFonts w:hint="eastAsia" w:ascii="ˎ̥" w:hAnsi="ˎ̥" w:cs="宋体"/>
                <w:color w:val="000000"/>
                <w:kern w:val="0"/>
                <w:szCs w:val="21"/>
              </w:rPr>
            </w:pPr>
          </w:p>
          <w:p w14:paraId="5ABE10A6">
            <w:pPr>
              <w:widowControl/>
              <w:jc w:val="center"/>
              <w:rPr>
                <w:rFonts w:hint="eastAsia" w:ascii="ˎ̥" w:hAnsi="ˎ̥" w:cs="宋体"/>
                <w:color w:val="000000"/>
                <w:kern w:val="0"/>
                <w:szCs w:val="21"/>
              </w:rPr>
            </w:pPr>
          </w:p>
          <w:p w14:paraId="48919622">
            <w:pPr>
              <w:widowControl/>
              <w:jc w:val="center"/>
              <w:rPr>
                <w:rFonts w:hint="eastAsia" w:ascii="ˎ̥" w:hAnsi="ˎ̥" w:cs="宋体"/>
                <w:color w:val="000000"/>
                <w:kern w:val="0"/>
                <w:szCs w:val="21"/>
              </w:rPr>
            </w:pPr>
          </w:p>
          <w:p w14:paraId="14396A6D">
            <w:pPr>
              <w:widowControl/>
              <w:jc w:val="center"/>
              <w:rPr>
                <w:rFonts w:hint="eastAsia" w:ascii="ˎ̥" w:hAnsi="ˎ̥" w:cs="宋体"/>
                <w:color w:val="000000"/>
                <w:kern w:val="0"/>
                <w:szCs w:val="21"/>
              </w:rPr>
            </w:pPr>
          </w:p>
          <w:p w14:paraId="79B4836D">
            <w:pPr>
              <w:widowControl/>
              <w:jc w:val="center"/>
              <w:rPr>
                <w:rFonts w:hint="eastAsia" w:ascii="ˎ̥" w:hAnsi="ˎ̥" w:cs="宋体"/>
                <w:color w:val="000000"/>
                <w:kern w:val="0"/>
                <w:szCs w:val="21"/>
              </w:rPr>
            </w:pPr>
          </w:p>
          <w:p w14:paraId="1D22F6C5">
            <w:pPr>
              <w:widowControl/>
              <w:jc w:val="center"/>
              <w:rPr>
                <w:rFonts w:hint="eastAsia" w:ascii="ˎ̥" w:hAnsi="ˎ̥" w:cs="宋体"/>
                <w:color w:val="000000"/>
                <w:kern w:val="0"/>
                <w:szCs w:val="21"/>
              </w:rPr>
            </w:pPr>
          </w:p>
        </w:tc>
      </w:tr>
      <w:tr w14:paraId="20CE013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614" w:hRule="atLeast"/>
          <w:tblCellSpacing w:w="0" w:type="dxa"/>
        </w:trPr>
        <w:tc>
          <w:tcPr>
            <w:tcW w:w="1164" w:type="dxa"/>
            <w:tcBorders>
              <w:top w:val="outset" w:color="auto" w:sz="6" w:space="0"/>
              <w:left w:val="outset" w:color="auto" w:sz="6" w:space="0"/>
              <w:bottom w:val="outset" w:color="auto" w:sz="6" w:space="0"/>
              <w:right w:val="outset" w:color="auto" w:sz="6" w:space="0"/>
            </w:tcBorders>
            <w:vAlign w:val="center"/>
          </w:tcPr>
          <w:p w14:paraId="779BD649">
            <w:pPr>
              <w:widowControl/>
              <w:jc w:val="center"/>
              <w:rPr>
                <w:rFonts w:hint="eastAsia" w:ascii="ˎ̥" w:hAnsi="ˎ̥" w:cs="宋体"/>
                <w:color w:val="000000"/>
                <w:kern w:val="0"/>
                <w:szCs w:val="21"/>
              </w:rPr>
            </w:pPr>
            <w:r>
              <w:rPr>
                <w:rFonts w:hint="eastAsia" w:ascii="ˎ̥" w:hAnsi="ˎ̥" w:cs="宋体"/>
                <w:color w:val="000000"/>
                <w:kern w:val="0"/>
                <w:szCs w:val="21"/>
              </w:rPr>
              <w:t>其他</w:t>
            </w:r>
          </w:p>
        </w:tc>
        <w:tc>
          <w:tcPr>
            <w:tcW w:w="7311" w:type="dxa"/>
            <w:gridSpan w:val="3"/>
            <w:tcBorders>
              <w:top w:val="outset" w:color="auto" w:sz="6" w:space="0"/>
              <w:left w:val="outset" w:color="auto" w:sz="6" w:space="0"/>
              <w:bottom w:val="outset" w:color="auto" w:sz="6" w:space="0"/>
              <w:right w:val="outset" w:color="auto" w:sz="6" w:space="0"/>
            </w:tcBorders>
          </w:tcPr>
          <w:p w14:paraId="7280BAC0">
            <w:pPr>
              <w:widowControl/>
              <w:jc w:val="center"/>
              <w:rPr>
                <w:rFonts w:hint="eastAsia" w:ascii="ˎ̥" w:hAnsi="ˎ̥" w:cs="宋体"/>
                <w:color w:val="000000"/>
                <w:kern w:val="0"/>
                <w:szCs w:val="21"/>
              </w:rPr>
            </w:pPr>
            <w:r>
              <w:rPr>
                <w:rFonts w:hint="eastAsia" w:ascii="ˎ̥" w:hAnsi="ˎ̥" w:cs="宋体"/>
                <w:color w:val="000000"/>
                <w:kern w:val="0"/>
                <w:szCs w:val="21"/>
              </w:rPr>
              <w:t>（其他你认为对评估你的个人水平，尤其是学习能力、法律检索和法律写作能力等有用的信息）</w:t>
            </w:r>
          </w:p>
          <w:p w14:paraId="6125B2CD">
            <w:pPr>
              <w:widowControl/>
              <w:jc w:val="center"/>
              <w:rPr>
                <w:rFonts w:hint="eastAsia" w:ascii="ˎ̥" w:hAnsi="ˎ̥" w:cs="宋体"/>
                <w:color w:val="000000"/>
                <w:kern w:val="0"/>
                <w:szCs w:val="21"/>
              </w:rPr>
            </w:pPr>
          </w:p>
          <w:p w14:paraId="5B0BB5B0">
            <w:pPr>
              <w:widowControl/>
              <w:jc w:val="center"/>
              <w:rPr>
                <w:rFonts w:hint="eastAsia" w:ascii="ˎ̥" w:hAnsi="ˎ̥" w:cs="宋体"/>
                <w:color w:val="000000"/>
                <w:kern w:val="0"/>
                <w:szCs w:val="21"/>
              </w:rPr>
            </w:pPr>
          </w:p>
          <w:p w14:paraId="7B4D00F0">
            <w:pPr>
              <w:widowControl/>
              <w:jc w:val="center"/>
              <w:rPr>
                <w:rFonts w:hint="eastAsia" w:ascii="ˎ̥" w:hAnsi="ˎ̥" w:cs="宋体"/>
                <w:color w:val="000000"/>
                <w:kern w:val="0"/>
                <w:szCs w:val="21"/>
              </w:rPr>
            </w:pPr>
          </w:p>
          <w:p w14:paraId="68B40CB2">
            <w:pPr>
              <w:widowControl/>
              <w:jc w:val="center"/>
              <w:rPr>
                <w:rFonts w:hint="eastAsia" w:ascii="ˎ̥" w:hAnsi="ˎ̥" w:cs="宋体"/>
                <w:color w:val="000000"/>
                <w:kern w:val="0"/>
                <w:szCs w:val="21"/>
              </w:rPr>
            </w:pPr>
          </w:p>
          <w:p w14:paraId="6D9ED4C4">
            <w:pPr>
              <w:widowControl/>
              <w:jc w:val="center"/>
              <w:rPr>
                <w:rFonts w:hint="eastAsia" w:ascii="ˎ̥" w:hAnsi="ˎ̥" w:cs="宋体"/>
                <w:color w:val="000000"/>
                <w:kern w:val="0"/>
                <w:szCs w:val="21"/>
              </w:rPr>
            </w:pPr>
          </w:p>
          <w:p w14:paraId="3078AE93">
            <w:pPr>
              <w:widowControl/>
              <w:jc w:val="center"/>
              <w:rPr>
                <w:rFonts w:hint="eastAsia" w:ascii="ˎ̥" w:hAnsi="ˎ̥" w:cs="宋体"/>
                <w:color w:val="000000"/>
                <w:kern w:val="0"/>
                <w:szCs w:val="21"/>
              </w:rPr>
            </w:pPr>
          </w:p>
        </w:tc>
      </w:tr>
    </w:tbl>
    <w:p w14:paraId="4648F5F4"/>
    <w:p w14:paraId="79EC2AE8">
      <w:r>
        <w:rPr>
          <w:rFonts w:hint="eastAsia"/>
          <w:highlight w:val="yellow"/>
        </w:rPr>
        <w:t>（以上内容建议分点列出）</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宋体">
    <w:panose1 w:val="02010600040101010101"/>
    <w:charset w:val="86"/>
    <w:family w:val="auto"/>
    <w:pitch w:val="default"/>
    <w:sig w:usb0="00000287" w:usb1="080F0000" w:usb2="00000000" w:usb3="00000000" w:csb0="0004009F" w:csb1="DFD70000"/>
  </w:font>
  <w:font w:name="ˎ̥">
    <w:altName w:val="Segoe Print"/>
    <w:panose1 w:val="020B0604020202020204"/>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622"/>
    <w:rsid w:val="0002573E"/>
    <w:rsid w:val="00082663"/>
    <w:rsid w:val="000A46DA"/>
    <w:rsid w:val="00170B8F"/>
    <w:rsid w:val="00181FC2"/>
    <w:rsid w:val="00246F25"/>
    <w:rsid w:val="002C4F50"/>
    <w:rsid w:val="003250A3"/>
    <w:rsid w:val="00472562"/>
    <w:rsid w:val="00496DAB"/>
    <w:rsid w:val="00531444"/>
    <w:rsid w:val="00555A60"/>
    <w:rsid w:val="00582F12"/>
    <w:rsid w:val="005842FA"/>
    <w:rsid w:val="005B472D"/>
    <w:rsid w:val="005C6E8D"/>
    <w:rsid w:val="006C6D49"/>
    <w:rsid w:val="006D4622"/>
    <w:rsid w:val="008263A2"/>
    <w:rsid w:val="008A5856"/>
    <w:rsid w:val="009556A4"/>
    <w:rsid w:val="00993F80"/>
    <w:rsid w:val="00AD3E5E"/>
    <w:rsid w:val="00B54C40"/>
    <w:rsid w:val="00BD2486"/>
    <w:rsid w:val="00BF3BAF"/>
    <w:rsid w:val="00D35AD1"/>
    <w:rsid w:val="00D46039"/>
    <w:rsid w:val="00E55605"/>
    <w:rsid w:val="00EA00C2"/>
    <w:rsid w:val="00EC68DC"/>
    <w:rsid w:val="00F41828"/>
    <w:rsid w:val="00FD2BB4"/>
    <w:rsid w:val="00FE0F0B"/>
    <w:rsid w:val="068D7312"/>
    <w:rsid w:val="404F45AA"/>
    <w:rsid w:val="69B335E9"/>
    <w:rsid w:val="B6FFC55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rFonts w:ascii="Times New Roman" w:hAnsi="Times New Roman" w:eastAsia="宋体" w:cs="Times New Roman"/>
      <w:sz w:val="18"/>
      <w:szCs w:val="18"/>
    </w:rPr>
  </w:style>
  <w:style w:type="character" w:customStyle="1" w:styleId="7">
    <w:name w:val="页脚 字符"/>
    <w:basedOn w:val="5"/>
    <w:link w:val="2"/>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C1D0C36-B700-461F-8CB6-C53D6B30F355}">
  <ds:schemaRefs/>
</ds:datastoreItem>
</file>

<file path=docProps/app.xml><?xml version="1.0" encoding="utf-8"?>
<Properties xmlns="http://schemas.openxmlformats.org/officeDocument/2006/extended-properties" xmlns:vt="http://schemas.openxmlformats.org/officeDocument/2006/docPropsVTypes">
  <Template>Normal.dotm</Template>
  <Pages>2</Pages>
  <Words>215</Words>
  <Characters>223</Characters>
  <Lines>1</Lines>
  <Paragraphs>1</Paragraphs>
  <TotalTime>24</TotalTime>
  <ScaleCrop>false</ScaleCrop>
  <LinksUpToDate>false</LinksUpToDate>
  <CharactersWithSpaces>223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2015-03-16T19:49:00Z</dcterms:created>
  <dc:creator>Peng Lv</dc:creator>
  <cp:lastModifiedBy>吴昱</cp:lastModifiedBy>
  <dcterms:modified xsi:type="dcterms:W3CDTF">2026-05-09T07:07:40Z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1CE49B1BD45B48C5AAC43923CF23F8DF_13</vt:lpwstr>
  </property>
  <property fmtid="{D5CDD505-2E9C-101B-9397-08002B2CF9AE}" pid="4" name="KSOTemplateDocerSaveRecord">
    <vt:lpwstr>eyJoZGlkIjoiNWQ1NzYwYzI5Mzg4YjUxNWYzMmUwNGJmNzgzYzhiMGMiLCJ1c2VySWQiOiIxNjcxNzQ4Njg4In0=</vt:lpwstr>
  </property>
</Properties>
</file>