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29CA2" w14:textId="1DA21461" w:rsidR="004B079D" w:rsidRDefault="00CF75F3">
      <w:pPr>
        <w:rPr>
          <w:rFonts w:ascii="方正小标宋简体" w:eastAsia="方正小标宋简体"/>
          <w:sz w:val="32"/>
          <w:szCs w:val="32"/>
        </w:rPr>
      </w:pPr>
      <w:r>
        <w:rPr>
          <w:rFonts w:ascii="方正小标宋简体" w:eastAsia="方正小标宋简体" w:hint="eastAsia"/>
          <w:sz w:val="32"/>
          <w:szCs w:val="32"/>
        </w:rPr>
        <w:t>附件</w:t>
      </w:r>
      <w:r w:rsidR="00D8297C">
        <w:rPr>
          <w:rFonts w:ascii="方正小标宋简体" w:eastAsia="方正小标宋简体"/>
          <w:sz w:val="32"/>
          <w:szCs w:val="32"/>
        </w:rPr>
        <w:t>4</w:t>
      </w:r>
      <w:r>
        <w:rPr>
          <w:rFonts w:ascii="方正小标宋简体" w:eastAsia="方正小标宋简体" w:hint="eastAsia"/>
          <w:sz w:val="32"/>
          <w:szCs w:val="32"/>
        </w:rPr>
        <w:t xml:space="preserve">：                      </w:t>
      </w:r>
    </w:p>
    <w:p w14:paraId="5D3FE710" w14:textId="77777777" w:rsidR="0030024A" w:rsidRDefault="00CF75F3" w:rsidP="004B079D">
      <w:pPr>
        <w:jc w:val="center"/>
        <w:rPr>
          <w:rFonts w:ascii="华文中宋" w:eastAsia="华文中宋" w:hAnsi="华文中宋" w:cs="华文中宋"/>
          <w:b/>
          <w:bCs/>
          <w:sz w:val="44"/>
          <w:szCs w:val="44"/>
        </w:rPr>
      </w:pPr>
      <w:r>
        <w:rPr>
          <w:rFonts w:ascii="华文中宋" w:eastAsia="华文中宋" w:hAnsi="华文中宋" w:cs="华文中宋" w:hint="eastAsia"/>
          <w:b/>
          <w:bCs/>
          <w:sz w:val="44"/>
          <w:szCs w:val="44"/>
        </w:rPr>
        <w:t>XX团支部“对标定级”自评表</w:t>
      </w:r>
      <w:r w:rsidR="00183277">
        <w:rPr>
          <w:rFonts w:ascii="华文中宋" w:eastAsia="华文中宋" w:hAnsi="华文中宋" w:cs="华文中宋" w:hint="eastAsia"/>
          <w:b/>
          <w:bCs/>
          <w:sz w:val="44"/>
          <w:szCs w:val="44"/>
        </w:rPr>
        <w:t>（2023年）</w:t>
      </w:r>
    </w:p>
    <w:p w14:paraId="77904686" w14:textId="77777777" w:rsidR="004B079D" w:rsidRPr="004B079D" w:rsidRDefault="004B079D" w:rsidP="004B079D">
      <w:pPr>
        <w:jc w:val="left"/>
        <w:rPr>
          <w:rFonts w:asciiTheme="minorEastAsia" w:hAnsiTheme="minorEastAsia" w:cstheme="minorEastAsia"/>
          <w:sz w:val="24"/>
        </w:rPr>
      </w:pPr>
      <w:r>
        <w:rPr>
          <w:rFonts w:asciiTheme="minorEastAsia" w:hAnsiTheme="minorEastAsia" w:cstheme="minorEastAsia" w:hint="eastAsia"/>
          <w:sz w:val="24"/>
        </w:rPr>
        <w:t>1</w:t>
      </w:r>
      <w:r w:rsidRPr="004B079D">
        <w:rPr>
          <w:rFonts w:asciiTheme="minorEastAsia" w:hAnsiTheme="minorEastAsia" w:cstheme="minorEastAsia" w:hint="eastAsia"/>
          <w:sz w:val="24"/>
        </w:rPr>
        <w:t>．因本年度没有发展团员计划而未发展团员的，不评估第4项发展团员工作；中学学生支部不评估第15项推优入党工作。</w:t>
      </w:r>
    </w:p>
    <w:p w14:paraId="74EE6A3A" w14:textId="77777777" w:rsidR="004B079D" w:rsidRPr="004B079D" w:rsidRDefault="004B079D" w:rsidP="004B079D">
      <w:pPr>
        <w:jc w:val="left"/>
        <w:rPr>
          <w:rFonts w:asciiTheme="minorEastAsia" w:hAnsiTheme="minorEastAsia" w:cstheme="minorEastAsia"/>
          <w:sz w:val="24"/>
        </w:rPr>
      </w:pPr>
      <w:r>
        <w:rPr>
          <w:rFonts w:asciiTheme="minorEastAsia" w:hAnsiTheme="minorEastAsia" w:cstheme="minorEastAsia" w:hint="eastAsia"/>
          <w:sz w:val="24"/>
        </w:rPr>
        <w:t>2</w:t>
      </w:r>
      <w:r w:rsidRPr="004B079D">
        <w:rPr>
          <w:rFonts w:asciiTheme="minorEastAsia" w:hAnsiTheme="minorEastAsia" w:cstheme="minorEastAsia" w:hint="eastAsia"/>
          <w:sz w:val="24"/>
        </w:rPr>
        <w:t>．评估说明中涉及“评定为软弱涣散团（总）支部”情形的，为“一票否决”指标。</w:t>
      </w:r>
    </w:p>
    <w:p w14:paraId="796E3478" w14:textId="77777777" w:rsidR="004B079D" w:rsidRPr="004B079D" w:rsidRDefault="004B079D" w:rsidP="004B079D">
      <w:pPr>
        <w:jc w:val="left"/>
        <w:rPr>
          <w:rFonts w:asciiTheme="minorEastAsia" w:hAnsiTheme="minorEastAsia" w:cstheme="minorEastAsia"/>
          <w:sz w:val="24"/>
        </w:rPr>
      </w:pPr>
      <w:r>
        <w:rPr>
          <w:rFonts w:asciiTheme="minorEastAsia" w:hAnsiTheme="minorEastAsia" w:cstheme="minorEastAsia" w:hint="eastAsia"/>
          <w:sz w:val="24"/>
        </w:rPr>
        <w:t>3</w:t>
      </w:r>
      <w:r w:rsidRPr="004B079D">
        <w:rPr>
          <w:rFonts w:asciiTheme="minorEastAsia" w:hAnsiTheme="minorEastAsia" w:cstheme="minorEastAsia" w:hint="eastAsia"/>
          <w:sz w:val="24"/>
        </w:rPr>
        <w:t>．自评定级、上级复核中的“发挥作用重点领域”应从①理论学习（含宣讲）、②经济发展、③科技创新、④乡村振兴、⑤民主法治、⑥文教体育、⑦绿色发展、⑧社会服务、⑨应急处突、⑩卫国戍边、</w:t>
      </w:r>
      <w:r w:rsidRPr="004B079D">
        <w:rPr>
          <w:rFonts w:ascii="Cambria Math" w:hAnsi="Cambria Math" w:cs="Cambria Math"/>
          <w:sz w:val="24"/>
        </w:rPr>
        <w:t>⑪</w:t>
      </w:r>
      <w:r w:rsidRPr="004B079D">
        <w:rPr>
          <w:rFonts w:asciiTheme="minorEastAsia" w:hAnsiTheme="minorEastAsia" w:cstheme="minorEastAsia" w:hint="eastAsia"/>
          <w:sz w:val="24"/>
        </w:rPr>
        <w:t>统一战线、</w:t>
      </w:r>
      <w:r w:rsidRPr="004B079D">
        <w:rPr>
          <w:rFonts w:ascii="Cambria Math" w:hAnsi="Cambria Math" w:cs="Cambria Math"/>
          <w:sz w:val="24"/>
        </w:rPr>
        <w:t>⑫</w:t>
      </w:r>
      <w:r w:rsidRPr="004B079D">
        <w:rPr>
          <w:rFonts w:asciiTheme="minorEastAsia" w:hAnsiTheme="minorEastAsia" w:cstheme="minorEastAsia" w:hint="eastAsia"/>
          <w:sz w:val="24"/>
        </w:rPr>
        <w:t>对外交流中选取</w:t>
      </w:r>
      <w:r w:rsidRPr="004B079D">
        <w:rPr>
          <w:rFonts w:asciiTheme="minorEastAsia" w:hAnsiTheme="minorEastAsia" w:cstheme="minorEastAsia"/>
          <w:sz w:val="24"/>
        </w:rPr>
        <w:t>1-3</w:t>
      </w:r>
      <w:r w:rsidRPr="004B079D">
        <w:rPr>
          <w:rFonts w:asciiTheme="minorEastAsia" w:hAnsiTheme="minorEastAsia" w:cstheme="minorEastAsia" w:hint="eastAsia"/>
          <w:sz w:val="24"/>
        </w:rPr>
        <w:t>项最能体现工作成效的（</w:t>
      </w:r>
      <w:proofErr w:type="gramStart"/>
      <w:r w:rsidRPr="004B079D">
        <w:rPr>
          <w:rFonts w:asciiTheme="minorEastAsia" w:hAnsiTheme="minorEastAsia" w:cstheme="minorEastAsia" w:hint="eastAsia"/>
          <w:sz w:val="24"/>
        </w:rPr>
        <w:t>按成效</w:t>
      </w:r>
      <w:proofErr w:type="gramEnd"/>
      <w:r w:rsidRPr="004B079D">
        <w:rPr>
          <w:rFonts w:asciiTheme="minorEastAsia" w:hAnsiTheme="minorEastAsia" w:cstheme="minorEastAsia" w:hint="eastAsia"/>
          <w:sz w:val="24"/>
        </w:rPr>
        <w:t>高低排序）。</w:t>
      </w:r>
    </w:p>
    <w:tbl>
      <w:tblPr>
        <w:tblStyle w:val="a7"/>
        <w:tblW w:w="15535" w:type="dxa"/>
        <w:jc w:val="center"/>
        <w:tblLayout w:type="fixed"/>
        <w:tblLook w:val="04A0" w:firstRow="1" w:lastRow="0" w:firstColumn="1" w:lastColumn="0" w:noHBand="0" w:noVBand="1"/>
      </w:tblPr>
      <w:tblGrid>
        <w:gridCol w:w="1413"/>
        <w:gridCol w:w="2977"/>
        <w:gridCol w:w="850"/>
        <w:gridCol w:w="2546"/>
        <w:gridCol w:w="5821"/>
        <w:gridCol w:w="964"/>
        <w:gridCol w:w="964"/>
      </w:tblGrid>
      <w:tr w:rsidR="0030024A" w14:paraId="0D8937DF" w14:textId="77777777" w:rsidTr="003E47CA">
        <w:trPr>
          <w:trHeight w:val="567"/>
          <w:jc w:val="center"/>
        </w:trPr>
        <w:tc>
          <w:tcPr>
            <w:tcW w:w="1413" w:type="dxa"/>
            <w:vAlign w:val="center"/>
          </w:tcPr>
          <w:p w14:paraId="13DFD41C" w14:textId="77777777" w:rsidR="0030024A" w:rsidRDefault="00CF75F3">
            <w:pPr>
              <w:jc w:val="center"/>
              <w:rPr>
                <w:rFonts w:ascii="黑体" w:eastAsia="黑体" w:hAnsi="黑体" w:cs="黑体"/>
                <w:b/>
                <w:bCs/>
                <w:sz w:val="24"/>
              </w:rPr>
            </w:pPr>
            <w:r>
              <w:rPr>
                <w:rFonts w:ascii="黑体" w:eastAsia="黑体" w:hAnsi="黑体" w:cs="黑体" w:hint="eastAsia"/>
                <w:b/>
                <w:bCs/>
                <w:sz w:val="24"/>
              </w:rPr>
              <w:t>考察维度</w:t>
            </w:r>
          </w:p>
        </w:tc>
        <w:tc>
          <w:tcPr>
            <w:tcW w:w="2977" w:type="dxa"/>
            <w:vAlign w:val="center"/>
          </w:tcPr>
          <w:p w14:paraId="0CD8FB09" w14:textId="77777777" w:rsidR="0030024A" w:rsidRDefault="00CF75F3">
            <w:pPr>
              <w:jc w:val="center"/>
              <w:rPr>
                <w:rFonts w:ascii="黑体" w:eastAsia="黑体" w:hAnsi="黑体" w:cs="黑体"/>
                <w:b/>
                <w:bCs/>
                <w:sz w:val="24"/>
              </w:rPr>
            </w:pPr>
            <w:r>
              <w:rPr>
                <w:rFonts w:ascii="黑体" w:eastAsia="黑体" w:hAnsi="黑体" w:cs="黑体" w:hint="eastAsia"/>
                <w:b/>
                <w:bCs/>
                <w:sz w:val="24"/>
              </w:rPr>
              <w:t>主要评价内容</w:t>
            </w:r>
          </w:p>
        </w:tc>
        <w:tc>
          <w:tcPr>
            <w:tcW w:w="850" w:type="dxa"/>
            <w:vAlign w:val="center"/>
          </w:tcPr>
          <w:p w14:paraId="7B2338F8" w14:textId="77777777" w:rsidR="0030024A" w:rsidRDefault="00CF75F3">
            <w:pPr>
              <w:jc w:val="center"/>
              <w:rPr>
                <w:rFonts w:ascii="黑体" w:eastAsia="黑体" w:hAnsi="黑体" w:cs="黑体"/>
                <w:b/>
                <w:bCs/>
                <w:sz w:val="24"/>
              </w:rPr>
            </w:pPr>
            <w:r>
              <w:rPr>
                <w:rFonts w:ascii="黑体" w:eastAsia="黑体" w:hAnsi="黑体" w:cs="黑体" w:hint="eastAsia"/>
                <w:b/>
                <w:bCs/>
                <w:sz w:val="24"/>
              </w:rPr>
              <w:t>分值</w:t>
            </w:r>
          </w:p>
        </w:tc>
        <w:tc>
          <w:tcPr>
            <w:tcW w:w="8367" w:type="dxa"/>
            <w:gridSpan w:val="2"/>
            <w:vAlign w:val="center"/>
          </w:tcPr>
          <w:p w14:paraId="114D84D9" w14:textId="77777777" w:rsidR="0030024A" w:rsidRDefault="00CF75F3">
            <w:pPr>
              <w:jc w:val="center"/>
              <w:rPr>
                <w:rFonts w:ascii="黑体" w:eastAsia="黑体" w:hAnsi="黑体" w:cs="黑体"/>
                <w:b/>
                <w:bCs/>
                <w:sz w:val="24"/>
              </w:rPr>
            </w:pPr>
            <w:r>
              <w:rPr>
                <w:rFonts w:ascii="黑体" w:eastAsia="黑体" w:hAnsi="黑体" w:cs="黑体" w:hint="eastAsia"/>
                <w:b/>
                <w:bCs/>
                <w:sz w:val="24"/>
              </w:rPr>
              <w:t>具体指标</w:t>
            </w:r>
          </w:p>
        </w:tc>
        <w:tc>
          <w:tcPr>
            <w:tcW w:w="964" w:type="dxa"/>
            <w:vAlign w:val="center"/>
          </w:tcPr>
          <w:p w14:paraId="65EE2AF5" w14:textId="77777777" w:rsidR="0030024A" w:rsidRDefault="00CF75F3">
            <w:pPr>
              <w:jc w:val="center"/>
              <w:rPr>
                <w:rFonts w:ascii="黑体" w:eastAsia="黑体" w:hAnsi="黑体" w:cs="黑体"/>
                <w:b/>
                <w:bCs/>
                <w:sz w:val="24"/>
              </w:rPr>
            </w:pPr>
            <w:r>
              <w:rPr>
                <w:rFonts w:ascii="黑体" w:eastAsia="黑体" w:hAnsi="黑体" w:cs="黑体" w:hint="eastAsia"/>
                <w:b/>
                <w:bCs/>
                <w:sz w:val="24"/>
              </w:rPr>
              <w:t>自评分</w:t>
            </w:r>
          </w:p>
        </w:tc>
        <w:tc>
          <w:tcPr>
            <w:tcW w:w="964" w:type="dxa"/>
            <w:vAlign w:val="center"/>
          </w:tcPr>
          <w:p w14:paraId="7CF2E6B2" w14:textId="77777777" w:rsidR="0030024A" w:rsidRDefault="00CF75F3">
            <w:pPr>
              <w:jc w:val="center"/>
              <w:rPr>
                <w:rFonts w:ascii="黑体" w:eastAsia="黑体" w:hAnsi="黑体" w:cs="黑体"/>
                <w:b/>
                <w:bCs/>
                <w:sz w:val="24"/>
              </w:rPr>
            </w:pPr>
            <w:r>
              <w:rPr>
                <w:rFonts w:ascii="黑体" w:eastAsia="黑体" w:hAnsi="黑体" w:cs="黑体" w:hint="eastAsia"/>
                <w:b/>
                <w:bCs/>
                <w:sz w:val="24"/>
              </w:rPr>
              <w:t>备注</w:t>
            </w:r>
          </w:p>
        </w:tc>
      </w:tr>
      <w:tr w:rsidR="0030024A" w14:paraId="0D011EB9" w14:textId="77777777" w:rsidTr="003E47CA">
        <w:trPr>
          <w:trHeight w:val="567"/>
          <w:jc w:val="center"/>
        </w:trPr>
        <w:tc>
          <w:tcPr>
            <w:tcW w:w="1413" w:type="dxa"/>
            <w:vMerge w:val="restart"/>
            <w:vAlign w:val="center"/>
          </w:tcPr>
          <w:p w14:paraId="64312D91" w14:textId="77777777" w:rsidR="0030024A" w:rsidRDefault="00CF75F3">
            <w:pPr>
              <w:jc w:val="center"/>
              <w:rPr>
                <w:rFonts w:ascii="黑体" w:eastAsia="黑体" w:hAnsi="黑体" w:cs="黑体"/>
                <w:b/>
                <w:bCs/>
                <w:sz w:val="24"/>
              </w:rPr>
            </w:pPr>
            <w:r>
              <w:rPr>
                <w:rFonts w:ascii="黑体" w:eastAsia="黑体" w:hAnsi="黑体" w:cs="黑体" w:hint="eastAsia"/>
                <w:b/>
                <w:bCs/>
                <w:sz w:val="24"/>
              </w:rPr>
              <w:t>班子建设（1</w:t>
            </w:r>
            <w:r w:rsidR="008E4769">
              <w:rPr>
                <w:rFonts w:ascii="黑体" w:eastAsia="黑体" w:hAnsi="黑体" w:cs="黑体" w:hint="eastAsia"/>
                <w:b/>
                <w:bCs/>
                <w:sz w:val="24"/>
              </w:rPr>
              <w:t>0</w:t>
            </w:r>
            <w:r>
              <w:rPr>
                <w:rFonts w:ascii="黑体" w:eastAsia="黑体" w:hAnsi="黑体" w:cs="黑体" w:hint="eastAsia"/>
                <w:b/>
                <w:bCs/>
                <w:sz w:val="24"/>
              </w:rPr>
              <w:t>分）</w:t>
            </w:r>
          </w:p>
        </w:tc>
        <w:tc>
          <w:tcPr>
            <w:tcW w:w="2977" w:type="dxa"/>
            <w:vAlign w:val="center"/>
          </w:tcPr>
          <w:p w14:paraId="4DADFF6C"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1.班子配备齐整</w:t>
            </w:r>
          </w:p>
        </w:tc>
        <w:tc>
          <w:tcPr>
            <w:tcW w:w="850" w:type="dxa"/>
            <w:vAlign w:val="center"/>
          </w:tcPr>
          <w:p w14:paraId="272CB3B8" w14:textId="77777777" w:rsidR="0030024A" w:rsidRDefault="008E4769">
            <w:pPr>
              <w:jc w:val="center"/>
              <w:rPr>
                <w:rFonts w:asciiTheme="minorEastAsia" w:hAnsiTheme="minorEastAsia" w:cstheme="minorEastAsia"/>
                <w:sz w:val="24"/>
              </w:rPr>
            </w:pPr>
            <w:r>
              <w:rPr>
                <w:rFonts w:asciiTheme="minorEastAsia" w:hAnsiTheme="minorEastAsia" w:cstheme="minorEastAsia" w:hint="eastAsia"/>
                <w:sz w:val="24"/>
              </w:rPr>
              <w:t>5</w:t>
            </w:r>
            <w:r w:rsidR="00CF75F3">
              <w:rPr>
                <w:rFonts w:asciiTheme="minorEastAsia" w:hAnsiTheme="minorEastAsia" w:cstheme="minorEastAsia" w:hint="eastAsia"/>
                <w:sz w:val="24"/>
              </w:rPr>
              <w:t>分</w:t>
            </w:r>
          </w:p>
        </w:tc>
        <w:tc>
          <w:tcPr>
            <w:tcW w:w="8367" w:type="dxa"/>
            <w:gridSpan w:val="2"/>
            <w:vAlign w:val="center"/>
          </w:tcPr>
          <w:p w14:paraId="78F75961" w14:textId="77777777" w:rsidR="0030024A" w:rsidRDefault="008E4769" w:rsidP="008E4769">
            <w:pPr>
              <w:jc w:val="left"/>
              <w:rPr>
                <w:rFonts w:asciiTheme="minorEastAsia" w:hAnsiTheme="minorEastAsia" w:cstheme="minorEastAsia"/>
                <w:sz w:val="24"/>
              </w:rPr>
            </w:pPr>
            <w:r w:rsidRPr="008E4769">
              <w:rPr>
                <w:rFonts w:asciiTheme="minorEastAsia" w:hAnsiTheme="minorEastAsia" w:cstheme="minorEastAsia" w:hint="eastAsia"/>
                <w:sz w:val="24"/>
              </w:rPr>
              <w:t>书记（副书记、委员）配备齐整，随缺随补，按期换届；支书称职</w:t>
            </w:r>
            <w:r w:rsidR="00CF75F3">
              <w:rPr>
                <w:rFonts w:asciiTheme="minorEastAsia" w:hAnsiTheme="minorEastAsia" w:cstheme="minorEastAsia" w:hint="eastAsia"/>
                <w:sz w:val="24"/>
              </w:rPr>
              <w:t>。</w:t>
            </w:r>
          </w:p>
        </w:tc>
        <w:tc>
          <w:tcPr>
            <w:tcW w:w="964" w:type="dxa"/>
            <w:vAlign w:val="center"/>
          </w:tcPr>
          <w:p w14:paraId="442CDFA4" w14:textId="77777777" w:rsidR="0030024A" w:rsidRDefault="0030024A">
            <w:pPr>
              <w:jc w:val="center"/>
              <w:rPr>
                <w:rFonts w:asciiTheme="minorEastAsia" w:hAnsiTheme="minorEastAsia" w:cstheme="minorEastAsia"/>
                <w:sz w:val="24"/>
              </w:rPr>
            </w:pPr>
          </w:p>
        </w:tc>
        <w:tc>
          <w:tcPr>
            <w:tcW w:w="964" w:type="dxa"/>
            <w:vAlign w:val="center"/>
          </w:tcPr>
          <w:p w14:paraId="088C64BB" w14:textId="77777777" w:rsidR="0030024A" w:rsidRDefault="0030024A">
            <w:pPr>
              <w:jc w:val="center"/>
              <w:rPr>
                <w:rFonts w:asciiTheme="minorEastAsia" w:hAnsiTheme="minorEastAsia" w:cstheme="minorEastAsia"/>
                <w:sz w:val="24"/>
              </w:rPr>
            </w:pPr>
          </w:p>
        </w:tc>
      </w:tr>
      <w:tr w:rsidR="0030024A" w14:paraId="7ECEB741" w14:textId="77777777" w:rsidTr="003E47CA">
        <w:trPr>
          <w:trHeight w:val="567"/>
          <w:jc w:val="center"/>
        </w:trPr>
        <w:tc>
          <w:tcPr>
            <w:tcW w:w="1413" w:type="dxa"/>
            <w:vMerge/>
            <w:vAlign w:val="center"/>
          </w:tcPr>
          <w:p w14:paraId="7F0448F0" w14:textId="77777777" w:rsidR="0030024A" w:rsidRDefault="0030024A">
            <w:pPr>
              <w:jc w:val="center"/>
              <w:rPr>
                <w:rFonts w:ascii="黑体" w:eastAsia="黑体" w:hAnsi="黑体" w:cs="黑体"/>
                <w:b/>
                <w:bCs/>
                <w:sz w:val="24"/>
              </w:rPr>
            </w:pPr>
          </w:p>
        </w:tc>
        <w:tc>
          <w:tcPr>
            <w:tcW w:w="2977" w:type="dxa"/>
            <w:vAlign w:val="center"/>
          </w:tcPr>
          <w:p w14:paraId="626F260F"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2.班子运转有序</w:t>
            </w:r>
          </w:p>
        </w:tc>
        <w:tc>
          <w:tcPr>
            <w:tcW w:w="850" w:type="dxa"/>
            <w:vAlign w:val="center"/>
          </w:tcPr>
          <w:p w14:paraId="5D13E57D" w14:textId="77777777" w:rsidR="0030024A" w:rsidRDefault="008E4769">
            <w:pPr>
              <w:jc w:val="center"/>
              <w:rPr>
                <w:rFonts w:asciiTheme="minorEastAsia" w:hAnsiTheme="minorEastAsia" w:cstheme="minorEastAsia"/>
                <w:sz w:val="24"/>
              </w:rPr>
            </w:pPr>
            <w:r>
              <w:rPr>
                <w:rFonts w:asciiTheme="minorEastAsia" w:hAnsiTheme="minorEastAsia" w:cstheme="minorEastAsia" w:hint="eastAsia"/>
                <w:sz w:val="24"/>
              </w:rPr>
              <w:t>5</w:t>
            </w:r>
            <w:r w:rsidR="00CF75F3">
              <w:rPr>
                <w:rFonts w:asciiTheme="minorEastAsia" w:hAnsiTheme="minorEastAsia" w:cstheme="minorEastAsia" w:hint="eastAsia"/>
                <w:sz w:val="24"/>
              </w:rPr>
              <w:t>分</w:t>
            </w:r>
          </w:p>
        </w:tc>
        <w:tc>
          <w:tcPr>
            <w:tcW w:w="8367" w:type="dxa"/>
            <w:gridSpan w:val="2"/>
            <w:vAlign w:val="center"/>
          </w:tcPr>
          <w:p w14:paraId="5F57D6A8" w14:textId="77777777" w:rsidR="0030024A" w:rsidRDefault="008E4769" w:rsidP="008E4769">
            <w:pPr>
              <w:jc w:val="left"/>
              <w:rPr>
                <w:rFonts w:asciiTheme="minorEastAsia" w:hAnsiTheme="minorEastAsia" w:cstheme="minorEastAsia"/>
                <w:sz w:val="24"/>
              </w:rPr>
            </w:pPr>
            <w:r w:rsidRPr="008E4769">
              <w:rPr>
                <w:rFonts w:asciiTheme="minorEastAsia" w:hAnsiTheme="minorEastAsia" w:cstheme="minorEastAsia" w:hint="eastAsia"/>
                <w:sz w:val="24"/>
              </w:rPr>
              <w:t>支部委员设置规范、分工明确，支委会运转正常、能发挥作用。</w:t>
            </w:r>
          </w:p>
        </w:tc>
        <w:tc>
          <w:tcPr>
            <w:tcW w:w="964" w:type="dxa"/>
            <w:vAlign w:val="center"/>
          </w:tcPr>
          <w:p w14:paraId="47D2DA99" w14:textId="77777777" w:rsidR="0030024A" w:rsidRDefault="0030024A">
            <w:pPr>
              <w:jc w:val="center"/>
              <w:rPr>
                <w:rFonts w:asciiTheme="minorEastAsia" w:hAnsiTheme="minorEastAsia" w:cstheme="minorEastAsia"/>
                <w:sz w:val="24"/>
              </w:rPr>
            </w:pPr>
          </w:p>
        </w:tc>
        <w:tc>
          <w:tcPr>
            <w:tcW w:w="964" w:type="dxa"/>
            <w:vAlign w:val="center"/>
          </w:tcPr>
          <w:p w14:paraId="7F190B2D" w14:textId="77777777" w:rsidR="0030024A" w:rsidRDefault="0030024A">
            <w:pPr>
              <w:jc w:val="center"/>
              <w:rPr>
                <w:rFonts w:asciiTheme="minorEastAsia" w:hAnsiTheme="minorEastAsia" w:cstheme="minorEastAsia"/>
                <w:sz w:val="24"/>
              </w:rPr>
            </w:pPr>
          </w:p>
        </w:tc>
      </w:tr>
      <w:tr w:rsidR="0030024A" w14:paraId="5EAD039F" w14:textId="77777777" w:rsidTr="003E47CA">
        <w:trPr>
          <w:trHeight w:val="567"/>
          <w:jc w:val="center"/>
        </w:trPr>
        <w:tc>
          <w:tcPr>
            <w:tcW w:w="1413" w:type="dxa"/>
            <w:vMerge w:val="restart"/>
            <w:vAlign w:val="center"/>
          </w:tcPr>
          <w:p w14:paraId="5B5926D5" w14:textId="77777777" w:rsidR="0030024A" w:rsidRDefault="00CF75F3">
            <w:pPr>
              <w:jc w:val="center"/>
              <w:rPr>
                <w:rFonts w:ascii="黑体" w:eastAsia="黑体" w:hAnsi="黑体" w:cs="黑体"/>
                <w:b/>
                <w:bCs/>
                <w:sz w:val="24"/>
              </w:rPr>
            </w:pPr>
            <w:r>
              <w:rPr>
                <w:rFonts w:ascii="黑体" w:eastAsia="黑体" w:hAnsi="黑体" w:cs="黑体" w:hint="eastAsia"/>
                <w:b/>
                <w:bCs/>
                <w:sz w:val="24"/>
              </w:rPr>
              <w:t>团员管理</w:t>
            </w:r>
          </w:p>
          <w:p w14:paraId="06339AB7" w14:textId="77777777" w:rsidR="0030024A" w:rsidRDefault="00CF75F3">
            <w:pPr>
              <w:jc w:val="center"/>
              <w:rPr>
                <w:rFonts w:ascii="黑体" w:eastAsia="黑体" w:hAnsi="黑体" w:cs="黑体"/>
                <w:b/>
                <w:bCs/>
                <w:sz w:val="24"/>
              </w:rPr>
            </w:pPr>
            <w:r>
              <w:rPr>
                <w:rFonts w:ascii="黑体" w:eastAsia="黑体" w:hAnsi="黑体" w:cs="黑体" w:hint="eastAsia"/>
                <w:b/>
                <w:bCs/>
                <w:sz w:val="24"/>
              </w:rPr>
              <w:t>（2</w:t>
            </w:r>
            <w:r w:rsidR="004B079D">
              <w:rPr>
                <w:rFonts w:ascii="黑体" w:eastAsia="黑体" w:hAnsi="黑体" w:cs="黑体" w:hint="eastAsia"/>
                <w:b/>
                <w:bCs/>
                <w:sz w:val="24"/>
              </w:rPr>
              <w:t>5</w:t>
            </w:r>
            <w:r>
              <w:rPr>
                <w:rFonts w:ascii="黑体" w:eastAsia="黑体" w:hAnsi="黑体" w:cs="黑体" w:hint="eastAsia"/>
                <w:b/>
                <w:bCs/>
                <w:sz w:val="24"/>
              </w:rPr>
              <w:t>分）</w:t>
            </w:r>
          </w:p>
        </w:tc>
        <w:tc>
          <w:tcPr>
            <w:tcW w:w="2977" w:type="dxa"/>
            <w:vAlign w:val="center"/>
          </w:tcPr>
          <w:p w14:paraId="04C31016"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3.团员信息完整</w:t>
            </w:r>
          </w:p>
        </w:tc>
        <w:tc>
          <w:tcPr>
            <w:tcW w:w="850" w:type="dxa"/>
            <w:vAlign w:val="center"/>
          </w:tcPr>
          <w:p w14:paraId="4A4CD8E9" w14:textId="77777777" w:rsidR="0030024A" w:rsidRDefault="00276F06">
            <w:pPr>
              <w:jc w:val="center"/>
              <w:rPr>
                <w:rFonts w:asciiTheme="minorEastAsia" w:hAnsiTheme="minorEastAsia" w:cstheme="minorEastAsia"/>
                <w:sz w:val="24"/>
              </w:rPr>
            </w:pPr>
            <w:r>
              <w:rPr>
                <w:rFonts w:asciiTheme="minorEastAsia" w:hAnsiTheme="minorEastAsia" w:cstheme="minorEastAsia" w:hint="eastAsia"/>
                <w:sz w:val="24"/>
              </w:rPr>
              <w:t>10</w:t>
            </w:r>
            <w:r w:rsidR="00CF75F3">
              <w:rPr>
                <w:rFonts w:asciiTheme="minorEastAsia" w:hAnsiTheme="minorEastAsia" w:cstheme="minorEastAsia" w:hint="eastAsia"/>
                <w:sz w:val="24"/>
              </w:rPr>
              <w:t>分</w:t>
            </w:r>
          </w:p>
        </w:tc>
        <w:tc>
          <w:tcPr>
            <w:tcW w:w="8367" w:type="dxa"/>
            <w:gridSpan w:val="2"/>
            <w:vAlign w:val="center"/>
          </w:tcPr>
          <w:p w14:paraId="012A2FFA" w14:textId="77777777" w:rsidR="0030024A" w:rsidRDefault="00276F06" w:rsidP="00276F06">
            <w:pPr>
              <w:jc w:val="left"/>
              <w:rPr>
                <w:rFonts w:asciiTheme="minorEastAsia" w:hAnsiTheme="minorEastAsia" w:cstheme="minorEastAsia"/>
                <w:sz w:val="24"/>
              </w:rPr>
            </w:pPr>
            <w:r w:rsidRPr="00276F06">
              <w:rPr>
                <w:rFonts w:asciiTheme="minorEastAsia" w:hAnsiTheme="minorEastAsia" w:cstheme="minorEastAsia" w:hint="eastAsia"/>
                <w:sz w:val="24"/>
              </w:rPr>
              <w:t>团员底数清晰，团员信息完整，团员档案完备，能常态化联系。</w:t>
            </w:r>
          </w:p>
        </w:tc>
        <w:tc>
          <w:tcPr>
            <w:tcW w:w="964" w:type="dxa"/>
            <w:vAlign w:val="center"/>
          </w:tcPr>
          <w:p w14:paraId="4A7F2851" w14:textId="77777777" w:rsidR="0030024A" w:rsidRDefault="0030024A">
            <w:pPr>
              <w:jc w:val="center"/>
              <w:rPr>
                <w:rFonts w:asciiTheme="minorEastAsia" w:hAnsiTheme="minorEastAsia" w:cstheme="minorEastAsia"/>
                <w:sz w:val="24"/>
              </w:rPr>
            </w:pPr>
          </w:p>
        </w:tc>
        <w:tc>
          <w:tcPr>
            <w:tcW w:w="964" w:type="dxa"/>
            <w:vAlign w:val="center"/>
          </w:tcPr>
          <w:p w14:paraId="0B3A827F" w14:textId="77777777" w:rsidR="0030024A" w:rsidRDefault="0030024A">
            <w:pPr>
              <w:jc w:val="center"/>
              <w:rPr>
                <w:rFonts w:asciiTheme="minorEastAsia" w:hAnsiTheme="minorEastAsia" w:cstheme="minorEastAsia"/>
                <w:sz w:val="24"/>
              </w:rPr>
            </w:pPr>
          </w:p>
        </w:tc>
      </w:tr>
      <w:tr w:rsidR="0030024A" w14:paraId="45DF16E8" w14:textId="77777777" w:rsidTr="003E47CA">
        <w:trPr>
          <w:trHeight w:val="567"/>
          <w:jc w:val="center"/>
        </w:trPr>
        <w:tc>
          <w:tcPr>
            <w:tcW w:w="1413" w:type="dxa"/>
            <w:vMerge/>
            <w:vAlign w:val="center"/>
          </w:tcPr>
          <w:p w14:paraId="2E70E186" w14:textId="77777777" w:rsidR="0030024A" w:rsidRDefault="0030024A">
            <w:pPr>
              <w:jc w:val="center"/>
              <w:rPr>
                <w:rFonts w:ascii="黑体" w:eastAsia="黑体" w:hAnsi="黑体" w:cs="黑体"/>
                <w:b/>
                <w:bCs/>
                <w:sz w:val="24"/>
              </w:rPr>
            </w:pPr>
          </w:p>
        </w:tc>
        <w:tc>
          <w:tcPr>
            <w:tcW w:w="2977" w:type="dxa"/>
            <w:vAlign w:val="center"/>
          </w:tcPr>
          <w:p w14:paraId="3B88A7B3"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4.入团程序规范</w:t>
            </w:r>
          </w:p>
        </w:tc>
        <w:tc>
          <w:tcPr>
            <w:tcW w:w="850" w:type="dxa"/>
            <w:vAlign w:val="center"/>
          </w:tcPr>
          <w:p w14:paraId="04964596" w14:textId="77777777" w:rsidR="0030024A" w:rsidRDefault="00EB304B">
            <w:pPr>
              <w:jc w:val="center"/>
              <w:rPr>
                <w:rFonts w:asciiTheme="minorEastAsia" w:hAnsiTheme="minorEastAsia" w:cstheme="minorEastAsia"/>
                <w:sz w:val="24"/>
              </w:rPr>
            </w:pPr>
            <w:r>
              <w:rPr>
                <w:rFonts w:asciiTheme="minorEastAsia" w:hAnsiTheme="minorEastAsia" w:cstheme="minorEastAsia" w:hint="eastAsia"/>
                <w:sz w:val="24"/>
              </w:rPr>
              <w:t>10</w:t>
            </w:r>
            <w:r w:rsidR="00CF75F3">
              <w:rPr>
                <w:rFonts w:asciiTheme="minorEastAsia" w:hAnsiTheme="minorEastAsia" w:cstheme="minorEastAsia" w:hint="eastAsia"/>
                <w:sz w:val="24"/>
              </w:rPr>
              <w:t>分</w:t>
            </w:r>
          </w:p>
        </w:tc>
        <w:tc>
          <w:tcPr>
            <w:tcW w:w="8367" w:type="dxa"/>
            <w:gridSpan w:val="2"/>
            <w:vAlign w:val="center"/>
          </w:tcPr>
          <w:p w14:paraId="13F850E1" w14:textId="77777777" w:rsidR="0030024A"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严格按程序发展团员；无突击发展团员、未满14周岁入团等现象；规范开展入团仪式。</w:t>
            </w:r>
          </w:p>
        </w:tc>
        <w:tc>
          <w:tcPr>
            <w:tcW w:w="964" w:type="dxa"/>
            <w:vAlign w:val="center"/>
          </w:tcPr>
          <w:p w14:paraId="384382DC" w14:textId="77777777" w:rsidR="0030024A" w:rsidRDefault="0030024A">
            <w:pPr>
              <w:jc w:val="center"/>
              <w:rPr>
                <w:rFonts w:asciiTheme="minorEastAsia" w:hAnsiTheme="minorEastAsia" w:cstheme="minorEastAsia"/>
                <w:sz w:val="24"/>
              </w:rPr>
            </w:pPr>
          </w:p>
        </w:tc>
        <w:tc>
          <w:tcPr>
            <w:tcW w:w="964" w:type="dxa"/>
            <w:vAlign w:val="center"/>
          </w:tcPr>
          <w:p w14:paraId="10FFF177" w14:textId="77777777" w:rsidR="0030024A" w:rsidRDefault="0030024A">
            <w:pPr>
              <w:jc w:val="center"/>
              <w:rPr>
                <w:rFonts w:asciiTheme="minorEastAsia" w:hAnsiTheme="minorEastAsia" w:cstheme="minorEastAsia"/>
                <w:sz w:val="24"/>
              </w:rPr>
            </w:pPr>
          </w:p>
        </w:tc>
      </w:tr>
      <w:tr w:rsidR="0030024A" w14:paraId="756A9F05" w14:textId="77777777" w:rsidTr="003E47CA">
        <w:trPr>
          <w:trHeight w:val="567"/>
          <w:jc w:val="center"/>
        </w:trPr>
        <w:tc>
          <w:tcPr>
            <w:tcW w:w="1413" w:type="dxa"/>
            <w:vMerge/>
            <w:vAlign w:val="center"/>
          </w:tcPr>
          <w:p w14:paraId="1A7E905C" w14:textId="77777777" w:rsidR="0030024A" w:rsidRDefault="0030024A">
            <w:pPr>
              <w:jc w:val="center"/>
              <w:rPr>
                <w:rFonts w:ascii="黑体" w:eastAsia="黑体" w:hAnsi="黑体" w:cs="黑体"/>
                <w:b/>
                <w:bCs/>
                <w:sz w:val="24"/>
              </w:rPr>
            </w:pPr>
          </w:p>
        </w:tc>
        <w:tc>
          <w:tcPr>
            <w:tcW w:w="2977" w:type="dxa"/>
            <w:vAlign w:val="center"/>
          </w:tcPr>
          <w:p w14:paraId="0474D73E"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5.</w:t>
            </w:r>
            <w:r w:rsidR="00EB304B">
              <w:rPr>
                <w:rFonts w:asciiTheme="minorEastAsia" w:hAnsiTheme="minorEastAsia" w:cstheme="minorEastAsia" w:hint="eastAsia"/>
                <w:sz w:val="24"/>
              </w:rPr>
              <w:t>日常管理</w:t>
            </w:r>
            <w:r>
              <w:rPr>
                <w:rFonts w:asciiTheme="minorEastAsia" w:hAnsiTheme="minorEastAsia" w:cstheme="minorEastAsia" w:hint="eastAsia"/>
                <w:sz w:val="24"/>
              </w:rPr>
              <w:t>规范</w:t>
            </w:r>
          </w:p>
        </w:tc>
        <w:tc>
          <w:tcPr>
            <w:tcW w:w="850" w:type="dxa"/>
            <w:vAlign w:val="center"/>
          </w:tcPr>
          <w:p w14:paraId="11721362" w14:textId="77777777" w:rsidR="0030024A" w:rsidRDefault="00EB304B">
            <w:pPr>
              <w:jc w:val="center"/>
              <w:rPr>
                <w:rFonts w:asciiTheme="minorEastAsia" w:hAnsiTheme="minorEastAsia" w:cstheme="minorEastAsia"/>
                <w:sz w:val="24"/>
              </w:rPr>
            </w:pPr>
            <w:r>
              <w:rPr>
                <w:rFonts w:asciiTheme="minorEastAsia" w:hAnsiTheme="minorEastAsia" w:cstheme="minorEastAsia" w:hint="eastAsia"/>
                <w:sz w:val="24"/>
              </w:rPr>
              <w:t>5</w:t>
            </w:r>
            <w:r w:rsidR="00CF75F3">
              <w:rPr>
                <w:rFonts w:asciiTheme="minorEastAsia" w:hAnsiTheme="minorEastAsia" w:cstheme="minorEastAsia" w:hint="eastAsia"/>
                <w:sz w:val="24"/>
              </w:rPr>
              <w:t>分</w:t>
            </w:r>
          </w:p>
        </w:tc>
        <w:tc>
          <w:tcPr>
            <w:tcW w:w="8367" w:type="dxa"/>
            <w:gridSpan w:val="2"/>
            <w:vAlign w:val="center"/>
          </w:tcPr>
          <w:p w14:paraId="605E505F" w14:textId="77777777" w:rsidR="0030024A"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及时规范转接团员组织关系；按时足额收缴、上缴团费</w:t>
            </w:r>
            <w:r>
              <w:rPr>
                <w:rFonts w:asciiTheme="minorEastAsia" w:hAnsiTheme="minorEastAsia" w:cstheme="minorEastAsia" w:hint="eastAsia"/>
                <w:sz w:val="24"/>
              </w:rPr>
              <w:t>。</w:t>
            </w:r>
          </w:p>
        </w:tc>
        <w:tc>
          <w:tcPr>
            <w:tcW w:w="964" w:type="dxa"/>
            <w:vAlign w:val="center"/>
          </w:tcPr>
          <w:p w14:paraId="1D3E2814" w14:textId="77777777" w:rsidR="0030024A" w:rsidRDefault="0030024A">
            <w:pPr>
              <w:jc w:val="center"/>
              <w:rPr>
                <w:rFonts w:asciiTheme="minorEastAsia" w:hAnsiTheme="minorEastAsia" w:cstheme="minorEastAsia"/>
                <w:sz w:val="24"/>
              </w:rPr>
            </w:pPr>
          </w:p>
        </w:tc>
        <w:tc>
          <w:tcPr>
            <w:tcW w:w="964" w:type="dxa"/>
            <w:vAlign w:val="center"/>
          </w:tcPr>
          <w:p w14:paraId="74943964" w14:textId="77777777" w:rsidR="0030024A" w:rsidRDefault="0030024A">
            <w:pPr>
              <w:jc w:val="center"/>
              <w:rPr>
                <w:rFonts w:asciiTheme="minorEastAsia" w:hAnsiTheme="minorEastAsia" w:cstheme="minorEastAsia"/>
                <w:sz w:val="24"/>
              </w:rPr>
            </w:pPr>
          </w:p>
        </w:tc>
      </w:tr>
      <w:tr w:rsidR="00EB304B" w14:paraId="0692F032" w14:textId="77777777" w:rsidTr="003E47CA">
        <w:trPr>
          <w:trHeight w:val="567"/>
          <w:jc w:val="center"/>
        </w:trPr>
        <w:tc>
          <w:tcPr>
            <w:tcW w:w="1413" w:type="dxa"/>
            <w:vMerge w:val="restart"/>
            <w:vAlign w:val="center"/>
          </w:tcPr>
          <w:p w14:paraId="16638006" w14:textId="77777777" w:rsidR="00EB304B" w:rsidRDefault="00EB304B">
            <w:pPr>
              <w:jc w:val="center"/>
              <w:rPr>
                <w:rFonts w:ascii="黑体" w:eastAsia="黑体" w:hAnsi="黑体" w:cs="黑体"/>
                <w:b/>
                <w:bCs/>
                <w:sz w:val="24"/>
              </w:rPr>
            </w:pPr>
            <w:r>
              <w:rPr>
                <w:rFonts w:ascii="黑体" w:eastAsia="黑体" w:hAnsi="黑体" w:cs="黑体" w:hint="eastAsia"/>
                <w:b/>
                <w:bCs/>
                <w:sz w:val="24"/>
              </w:rPr>
              <w:t>组织生活（2</w:t>
            </w:r>
            <w:r w:rsidR="004B079D">
              <w:rPr>
                <w:rFonts w:ascii="黑体" w:eastAsia="黑体" w:hAnsi="黑体" w:cs="黑体" w:hint="eastAsia"/>
                <w:b/>
                <w:bCs/>
                <w:sz w:val="24"/>
              </w:rPr>
              <w:t>5</w:t>
            </w:r>
            <w:r>
              <w:rPr>
                <w:rFonts w:ascii="黑体" w:eastAsia="黑体" w:hAnsi="黑体" w:cs="黑体" w:hint="eastAsia"/>
                <w:b/>
                <w:bCs/>
                <w:sz w:val="24"/>
              </w:rPr>
              <w:t>分）</w:t>
            </w:r>
          </w:p>
        </w:tc>
        <w:tc>
          <w:tcPr>
            <w:tcW w:w="2977" w:type="dxa"/>
            <w:vAlign w:val="center"/>
          </w:tcPr>
          <w:p w14:paraId="02332DBE" w14:textId="77777777" w:rsidR="00EB304B" w:rsidRDefault="00EB304B">
            <w:pPr>
              <w:jc w:val="left"/>
              <w:rPr>
                <w:rFonts w:asciiTheme="minorEastAsia" w:hAnsiTheme="minorEastAsia" w:cstheme="minorEastAsia"/>
                <w:sz w:val="24"/>
              </w:rPr>
            </w:pPr>
            <w:r>
              <w:rPr>
                <w:rFonts w:asciiTheme="minorEastAsia" w:hAnsiTheme="minorEastAsia" w:cstheme="minorEastAsia" w:hint="eastAsia"/>
                <w:sz w:val="24"/>
              </w:rPr>
              <w:t>6.</w:t>
            </w:r>
            <w:r w:rsidRPr="00EB304B">
              <w:rPr>
                <w:rFonts w:asciiTheme="minorEastAsia" w:hAnsiTheme="minorEastAsia" w:cstheme="minorEastAsia" w:hint="eastAsia"/>
                <w:sz w:val="24"/>
              </w:rPr>
              <w:t>思想政治教育</w:t>
            </w:r>
          </w:p>
        </w:tc>
        <w:tc>
          <w:tcPr>
            <w:tcW w:w="850" w:type="dxa"/>
            <w:vAlign w:val="center"/>
          </w:tcPr>
          <w:p w14:paraId="006E710C" w14:textId="77777777" w:rsidR="00EB304B" w:rsidRDefault="00EB304B">
            <w:pPr>
              <w:jc w:val="center"/>
              <w:rPr>
                <w:rFonts w:asciiTheme="minorEastAsia" w:hAnsiTheme="minorEastAsia" w:cstheme="minorEastAsia"/>
                <w:sz w:val="24"/>
              </w:rPr>
            </w:pPr>
            <w:r>
              <w:rPr>
                <w:rFonts w:asciiTheme="minorEastAsia" w:hAnsiTheme="minorEastAsia" w:cstheme="minorEastAsia" w:hint="eastAsia"/>
                <w:sz w:val="24"/>
              </w:rPr>
              <w:t>15分</w:t>
            </w:r>
          </w:p>
        </w:tc>
        <w:tc>
          <w:tcPr>
            <w:tcW w:w="8367" w:type="dxa"/>
            <w:gridSpan w:val="2"/>
            <w:vAlign w:val="center"/>
          </w:tcPr>
          <w:p w14:paraId="27F3947B" w14:textId="77777777" w:rsidR="00EB304B"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按照面向广大团员和青年开展学习贯彻习近平新时代中国特色社会主义思想主题教育工作要求，组织开展专题学习；团员总体参与率达80%以上</w:t>
            </w:r>
            <w:r>
              <w:rPr>
                <w:rFonts w:asciiTheme="minorEastAsia" w:hAnsiTheme="minorEastAsia" w:cstheme="minorEastAsia" w:hint="eastAsia"/>
                <w:sz w:val="24"/>
              </w:rPr>
              <w:t>。</w:t>
            </w:r>
          </w:p>
        </w:tc>
        <w:tc>
          <w:tcPr>
            <w:tcW w:w="964" w:type="dxa"/>
            <w:vAlign w:val="center"/>
          </w:tcPr>
          <w:p w14:paraId="46940938" w14:textId="77777777" w:rsidR="00EB304B" w:rsidRDefault="00EB304B">
            <w:pPr>
              <w:jc w:val="center"/>
              <w:rPr>
                <w:rFonts w:asciiTheme="minorEastAsia" w:hAnsiTheme="minorEastAsia" w:cstheme="minorEastAsia"/>
                <w:sz w:val="24"/>
              </w:rPr>
            </w:pPr>
          </w:p>
        </w:tc>
        <w:tc>
          <w:tcPr>
            <w:tcW w:w="964" w:type="dxa"/>
            <w:vAlign w:val="center"/>
          </w:tcPr>
          <w:p w14:paraId="38328E89" w14:textId="77777777" w:rsidR="00EB304B" w:rsidRDefault="00EB304B">
            <w:pPr>
              <w:jc w:val="center"/>
              <w:rPr>
                <w:rFonts w:asciiTheme="minorEastAsia" w:hAnsiTheme="minorEastAsia" w:cstheme="minorEastAsia"/>
                <w:sz w:val="24"/>
              </w:rPr>
            </w:pPr>
          </w:p>
        </w:tc>
      </w:tr>
      <w:tr w:rsidR="00EB304B" w14:paraId="015AA1B1" w14:textId="77777777" w:rsidTr="003E47CA">
        <w:trPr>
          <w:trHeight w:val="567"/>
          <w:jc w:val="center"/>
        </w:trPr>
        <w:tc>
          <w:tcPr>
            <w:tcW w:w="1413" w:type="dxa"/>
            <w:vMerge/>
            <w:vAlign w:val="center"/>
          </w:tcPr>
          <w:p w14:paraId="4E155A25" w14:textId="77777777" w:rsidR="00EB304B" w:rsidRDefault="00EB304B">
            <w:pPr>
              <w:jc w:val="center"/>
              <w:rPr>
                <w:rFonts w:ascii="黑体" w:eastAsia="黑体" w:hAnsi="黑体" w:cs="黑体"/>
                <w:b/>
                <w:bCs/>
                <w:sz w:val="24"/>
              </w:rPr>
            </w:pPr>
          </w:p>
        </w:tc>
        <w:tc>
          <w:tcPr>
            <w:tcW w:w="2977" w:type="dxa"/>
            <w:vAlign w:val="center"/>
          </w:tcPr>
          <w:p w14:paraId="24302F2F" w14:textId="77777777" w:rsidR="00EB304B" w:rsidRDefault="00EB304B">
            <w:pPr>
              <w:jc w:val="left"/>
              <w:rPr>
                <w:rFonts w:asciiTheme="minorEastAsia" w:hAnsiTheme="minorEastAsia" w:cstheme="minorEastAsia"/>
                <w:sz w:val="24"/>
              </w:rPr>
            </w:pPr>
            <w:r>
              <w:rPr>
                <w:rFonts w:asciiTheme="minorEastAsia" w:hAnsiTheme="minorEastAsia" w:cstheme="minorEastAsia" w:hint="eastAsia"/>
                <w:sz w:val="24"/>
              </w:rPr>
              <w:t>7.</w:t>
            </w:r>
            <w:r w:rsidRPr="00EB304B">
              <w:rPr>
                <w:rFonts w:asciiTheme="minorEastAsia" w:hAnsiTheme="minorEastAsia" w:cstheme="minorEastAsia" w:hint="eastAsia"/>
                <w:sz w:val="24"/>
              </w:rPr>
              <w:t>专题组织生活</w:t>
            </w:r>
          </w:p>
        </w:tc>
        <w:tc>
          <w:tcPr>
            <w:tcW w:w="850" w:type="dxa"/>
            <w:vAlign w:val="center"/>
          </w:tcPr>
          <w:p w14:paraId="678EED92" w14:textId="77777777" w:rsidR="00EB304B" w:rsidRDefault="00EB304B">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713CEF86" w14:textId="77777777" w:rsidR="00EB304B"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定期开展组织生活会，每年不少于1 ，有主题、有记录。支部书记、副书记编入一个团的支部，并参加所在支部组织生活。</w:t>
            </w:r>
          </w:p>
        </w:tc>
        <w:tc>
          <w:tcPr>
            <w:tcW w:w="964" w:type="dxa"/>
            <w:vAlign w:val="center"/>
          </w:tcPr>
          <w:p w14:paraId="49BDE0B0" w14:textId="77777777" w:rsidR="00EB304B" w:rsidRDefault="00EB304B">
            <w:pPr>
              <w:jc w:val="center"/>
              <w:rPr>
                <w:rFonts w:asciiTheme="minorEastAsia" w:hAnsiTheme="minorEastAsia" w:cstheme="minorEastAsia"/>
                <w:sz w:val="24"/>
              </w:rPr>
            </w:pPr>
          </w:p>
        </w:tc>
        <w:tc>
          <w:tcPr>
            <w:tcW w:w="964" w:type="dxa"/>
            <w:vAlign w:val="center"/>
          </w:tcPr>
          <w:p w14:paraId="1461A744" w14:textId="77777777" w:rsidR="00EB304B" w:rsidRDefault="00EB304B">
            <w:pPr>
              <w:jc w:val="center"/>
              <w:rPr>
                <w:rFonts w:asciiTheme="minorEastAsia" w:hAnsiTheme="minorEastAsia" w:cstheme="minorEastAsia"/>
                <w:sz w:val="24"/>
              </w:rPr>
            </w:pPr>
          </w:p>
        </w:tc>
      </w:tr>
      <w:tr w:rsidR="00EB304B" w14:paraId="61511535" w14:textId="77777777" w:rsidTr="003E47CA">
        <w:trPr>
          <w:trHeight w:val="567"/>
          <w:jc w:val="center"/>
        </w:trPr>
        <w:tc>
          <w:tcPr>
            <w:tcW w:w="1413" w:type="dxa"/>
            <w:vMerge/>
            <w:vAlign w:val="center"/>
          </w:tcPr>
          <w:p w14:paraId="0CF9A971" w14:textId="77777777" w:rsidR="00EB304B" w:rsidRDefault="00EB304B">
            <w:pPr>
              <w:jc w:val="center"/>
              <w:rPr>
                <w:rFonts w:ascii="黑体" w:eastAsia="黑体" w:hAnsi="黑体" w:cs="黑体"/>
                <w:b/>
                <w:bCs/>
                <w:sz w:val="24"/>
              </w:rPr>
            </w:pPr>
          </w:p>
        </w:tc>
        <w:tc>
          <w:tcPr>
            <w:tcW w:w="2977" w:type="dxa"/>
            <w:vAlign w:val="center"/>
          </w:tcPr>
          <w:p w14:paraId="60E618FC" w14:textId="77777777" w:rsidR="00EB304B" w:rsidRDefault="00EB304B">
            <w:pPr>
              <w:jc w:val="left"/>
              <w:rPr>
                <w:rFonts w:asciiTheme="minorEastAsia" w:hAnsiTheme="minorEastAsia" w:cstheme="minorEastAsia"/>
                <w:sz w:val="24"/>
              </w:rPr>
            </w:pPr>
            <w:r>
              <w:rPr>
                <w:rFonts w:asciiTheme="minorEastAsia" w:hAnsiTheme="minorEastAsia" w:cstheme="minorEastAsia" w:hint="eastAsia"/>
                <w:sz w:val="24"/>
              </w:rPr>
              <w:t>8.</w:t>
            </w:r>
            <w:r w:rsidRPr="00EB304B">
              <w:rPr>
                <w:rFonts w:asciiTheme="minorEastAsia" w:hAnsiTheme="minorEastAsia" w:cstheme="minorEastAsia" w:hint="eastAsia"/>
                <w:sz w:val="24"/>
              </w:rPr>
              <w:t>“三会两制一课”</w:t>
            </w:r>
          </w:p>
        </w:tc>
        <w:tc>
          <w:tcPr>
            <w:tcW w:w="850" w:type="dxa"/>
            <w:vAlign w:val="center"/>
          </w:tcPr>
          <w:p w14:paraId="76596515" w14:textId="77777777" w:rsidR="00EB304B" w:rsidRDefault="00EB304B">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5E87BD94" w14:textId="77777777" w:rsidR="00EB304B" w:rsidRPr="00EB304B"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团员大会一般每季度召开1次；支委会一般每月召开1次；团小组会根据需要随时召开；团员年度团籍注册工作与团员教育评议相结合，一般每年进行1次。每季度安排上1次团课</w:t>
            </w:r>
            <w:r>
              <w:rPr>
                <w:rFonts w:asciiTheme="minorEastAsia" w:hAnsiTheme="minorEastAsia" w:cstheme="minorEastAsia" w:hint="eastAsia"/>
                <w:sz w:val="24"/>
              </w:rPr>
              <w:t>。</w:t>
            </w:r>
          </w:p>
        </w:tc>
        <w:tc>
          <w:tcPr>
            <w:tcW w:w="964" w:type="dxa"/>
            <w:vAlign w:val="center"/>
          </w:tcPr>
          <w:p w14:paraId="1880C6C9" w14:textId="77777777" w:rsidR="00EB304B" w:rsidRDefault="00EB304B">
            <w:pPr>
              <w:jc w:val="center"/>
              <w:rPr>
                <w:rFonts w:asciiTheme="minorEastAsia" w:hAnsiTheme="minorEastAsia" w:cstheme="minorEastAsia"/>
                <w:sz w:val="24"/>
              </w:rPr>
            </w:pPr>
          </w:p>
        </w:tc>
        <w:tc>
          <w:tcPr>
            <w:tcW w:w="964" w:type="dxa"/>
            <w:vAlign w:val="center"/>
          </w:tcPr>
          <w:p w14:paraId="1F56D5B4" w14:textId="77777777" w:rsidR="00EB304B" w:rsidRDefault="00EB304B">
            <w:pPr>
              <w:jc w:val="center"/>
              <w:rPr>
                <w:rFonts w:asciiTheme="minorEastAsia" w:hAnsiTheme="minorEastAsia" w:cstheme="minorEastAsia"/>
                <w:sz w:val="24"/>
              </w:rPr>
            </w:pPr>
          </w:p>
        </w:tc>
      </w:tr>
      <w:tr w:rsidR="0030024A" w14:paraId="5C7FBF60" w14:textId="77777777" w:rsidTr="003E47CA">
        <w:trPr>
          <w:trHeight w:val="567"/>
          <w:jc w:val="center"/>
        </w:trPr>
        <w:tc>
          <w:tcPr>
            <w:tcW w:w="1413" w:type="dxa"/>
            <w:vMerge w:val="restart"/>
            <w:vAlign w:val="center"/>
          </w:tcPr>
          <w:p w14:paraId="7EA782A5" w14:textId="77777777" w:rsidR="0030024A" w:rsidRDefault="00CF75F3">
            <w:pPr>
              <w:jc w:val="center"/>
              <w:rPr>
                <w:rFonts w:ascii="黑体" w:eastAsia="黑体" w:hAnsi="黑体" w:cs="黑体"/>
                <w:b/>
                <w:bCs/>
                <w:sz w:val="24"/>
              </w:rPr>
            </w:pPr>
            <w:r>
              <w:rPr>
                <w:rFonts w:ascii="黑体" w:eastAsia="黑体" w:hAnsi="黑体" w:cs="黑体" w:hint="eastAsia"/>
                <w:b/>
                <w:bCs/>
                <w:sz w:val="24"/>
              </w:rPr>
              <w:t>制度落实（20分）</w:t>
            </w:r>
          </w:p>
        </w:tc>
        <w:tc>
          <w:tcPr>
            <w:tcW w:w="2977" w:type="dxa"/>
            <w:vAlign w:val="center"/>
          </w:tcPr>
          <w:p w14:paraId="7B4BDF76" w14:textId="77777777" w:rsidR="0030024A" w:rsidRDefault="00EB304B">
            <w:pPr>
              <w:jc w:val="left"/>
              <w:rPr>
                <w:rFonts w:asciiTheme="minorEastAsia" w:hAnsiTheme="minorEastAsia" w:cstheme="minorEastAsia"/>
                <w:sz w:val="24"/>
              </w:rPr>
            </w:pPr>
            <w:r>
              <w:rPr>
                <w:rFonts w:asciiTheme="minorEastAsia" w:hAnsiTheme="minorEastAsia" w:cstheme="minorEastAsia" w:hint="eastAsia"/>
                <w:sz w:val="24"/>
              </w:rPr>
              <w:t>9</w:t>
            </w:r>
            <w:r w:rsidR="00CF75F3">
              <w:rPr>
                <w:rFonts w:asciiTheme="minorEastAsia" w:hAnsiTheme="minorEastAsia" w:cstheme="minorEastAsia" w:hint="eastAsia"/>
                <w:sz w:val="24"/>
              </w:rPr>
              <w:t>.</w:t>
            </w:r>
            <w:r w:rsidRPr="00EB304B">
              <w:rPr>
                <w:rFonts w:asciiTheme="minorEastAsia" w:hAnsiTheme="minorEastAsia" w:cstheme="minorEastAsia" w:hint="eastAsia"/>
                <w:sz w:val="24"/>
              </w:rPr>
              <w:t>组织设置规范</w:t>
            </w:r>
          </w:p>
        </w:tc>
        <w:tc>
          <w:tcPr>
            <w:tcW w:w="850" w:type="dxa"/>
            <w:vAlign w:val="center"/>
          </w:tcPr>
          <w:p w14:paraId="28C8A4E2" w14:textId="77777777" w:rsidR="0030024A" w:rsidRDefault="00CF75F3">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346A450C" w14:textId="77777777" w:rsidR="00EB304B" w:rsidRPr="00EB304B"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团支部至少有3名以上团员（含保留团籍的党员）、不超过50人，隶属关系清</w:t>
            </w:r>
          </w:p>
          <w:p w14:paraId="6BE7BA1E" w14:textId="77777777" w:rsidR="0030024A" w:rsidRDefault="00EB304B" w:rsidP="00EB304B">
            <w:pPr>
              <w:jc w:val="left"/>
              <w:rPr>
                <w:rFonts w:asciiTheme="minorEastAsia" w:hAnsiTheme="minorEastAsia" w:cstheme="minorEastAsia"/>
                <w:sz w:val="24"/>
              </w:rPr>
            </w:pPr>
            <w:proofErr w:type="gramStart"/>
            <w:r w:rsidRPr="00EB304B">
              <w:rPr>
                <w:rFonts w:asciiTheme="minorEastAsia" w:hAnsiTheme="minorEastAsia" w:cstheme="minorEastAsia" w:hint="eastAsia"/>
                <w:sz w:val="24"/>
              </w:rPr>
              <w:t>晰</w:t>
            </w:r>
            <w:proofErr w:type="gramEnd"/>
            <w:r w:rsidRPr="00EB304B">
              <w:rPr>
                <w:rFonts w:asciiTheme="minorEastAsia" w:hAnsiTheme="minorEastAsia" w:cstheme="minorEastAsia" w:hint="eastAsia"/>
                <w:sz w:val="24"/>
              </w:rPr>
              <w:t>；团总支部至少有2个下属团支部；规范设立、</w:t>
            </w:r>
            <w:proofErr w:type="gramStart"/>
            <w:r w:rsidRPr="00EB304B">
              <w:rPr>
                <w:rFonts w:asciiTheme="minorEastAsia" w:hAnsiTheme="minorEastAsia" w:cstheme="minorEastAsia" w:hint="eastAsia"/>
                <w:sz w:val="24"/>
              </w:rPr>
              <w:t>管理团</w:t>
            </w:r>
            <w:proofErr w:type="gramEnd"/>
            <w:r w:rsidRPr="00EB304B">
              <w:rPr>
                <w:rFonts w:asciiTheme="minorEastAsia" w:hAnsiTheme="minorEastAsia" w:cstheme="minorEastAsia" w:hint="eastAsia"/>
                <w:sz w:val="24"/>
              </w:rPr>
              <w:t>小组。</w:t>
            </w:r>
          </w:p>
        </w:tc>
        <w:tc>
          <w:tcPr>
            <w:tcW w:w="964" w:type="dxa"/>
            <w:vAlign w:val="center"/>
          </w:tcPr>
          <w:p w14:paraId="33DC0C28" w14:textId="77777777" w:rsidR="0030024A" w:rsidRDefault="0030024A">
            <w:pPr>
              <w:jc w:val="center"/>
              <w:rPr>
                <w:rFonts w:asciiTheme="minorEastAsia" w:hAnsiTheme="minorEastAsia" w:cstheme="minorEastAsia"/>
                <w:sz w:val="24"/>
              </w:rPr>
            </w:pPr>
          </w:p>
        </w:tc>
        <w:tc>
          <w:tcPr>
            <w:tcW w:w="964" w:type="dxa"/>
            <w:vAlign w:val="center"/>
          </w:tcPr>
          <w:p w14:paraId="1BCB2CBB" w14:textId="77777777" w:rsidR="0030024A" w:rsidRDefault="0030024A">
            <w:pPr>
              <w:jc w:val="center"/>
              <w:rPr>
                <w:rFonts w:asciiTheme="minorEastAsia" w:hAnsiTheme="minorEastAsia" w:cstheme="minorEastAsia"/>
                <w:sz w:val="24"/>
              </w:rPr>
            </w:pPr>
          </w:p>
        </w:tc>
      </w:tr>
      <w:tr w:rsidR="0030024A" w14:paraId="61569CFE" w14:textId="77777777" w:rsidTr="003E47CA">
        <w:trPr>
          <w:trHeight w:val="567"/>
          <w:jc w:val="center"/>
        </w:trPr>
        <w:tc>
          <w:tcPr>
            <w:tcW w:w="1413" w:type="dxa"/>
            <w:vMerge/>
            <w:vAlign w:val="center"/>
          </w:tcPr>
          <w:p w14:paraId="2BDD9D9E" w14:textId="77777777" w:rsidR="0030024A" w:rsidRDefault="0030024A">
            <w:pPr>
              <w:jc w:val="center"/>
              <w:rPr>
                <w:rFonts w:ascii="黑体" w:eastAsia="黑体" w:hAnsi="黑体" w:cs="黑体"/>
                <w:b/>
                <w:bCs/>
                <w:sz w:val="24"/>
              </w:rPr>
            </w:pPr>
          </w:p>
        </w:tc>
        <w:tc>
          <w:tcPr>
            <w:tcW w:w="2977" w:type="dxa"/>
            <w:vAlign w:val="center"/>
          </w:tcPr>
          <w:p w14:paraId="6FF484C5" w14:textId="77777777" w:rsidR="0030024A" w:rsidRDefault="00EB304B">
            <w:pPr>
              <w:jc w:val="left"/>
              <w:rPr>
                <w:rFonts w:asciiTheme="minorEastAsia" w:hAnsiTheme="minorEastAsia" w:cstheme="minorEastAsia"/>
                <w:sz w:val="24"/>
              </w:rPr>
            </w:pPr>
            <w:r>
              <w:rPr>
                <w:rFonts w:asciiTheme="minorEastAsia" w:hAnsiTheme="minorEastAsia" w:cstheme="minorEastAsia" w:hint="eastAsia"/>
                <w:sz w:val="24"/>
              </w:rPr>
              <w:t>10</w:t>
            </w:r>
            <w:r w:rsidR="00CF75F3">
              <w:rPr>
                <w:rFonts w:asciiTheme="minorEastAsia" w:hAnsiTheme="minorEastAsia" w:cstheme="minorEastAsia" w:hint="eastAsia"/>
                <w:sz w:val="24"/>
              </w:rPr>
              <w:t>.</w:t>
            </w:r>
            <w:r w:rsidRPr="00EB304B">
              <w:rPr>
                <w:rFonts w:asciiTheme="minorEastAsia" w:hAnsiTheme="minorEastAsia" w:cstheme="minorEastAsia" w:hint="eastAsia"/>
                <w:sz w:val="24"/>
              </w:rPr>
              <w:t>团员先进性评价</w:t>
            </w:r>
          </w:p>
        </w:tc>
        <w:tc>
          <w:tcPr>
            <w:tcW w:w="850" w:type="dxa"/>
            <w:vAlign w:val="center"/>
          </w:tcPr>
          <w:p w14:paraId="1296799F" w14:textId="77777777" w:rsidR="0030024A" w:rsidRDefault="00CF75F3">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31C48C93" w14:textId="77777777" w:rsidR="0030024A"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结合团员和青年主题教育专题组织生活会、团员教育评议和年度团籍注册，规范开展团员先进性评价。</w:t>
            </w:r>
          </w:p>
        </w:tc>
        <w:tc>
          <w:tcPr>
            <w:tcW w:w="964" w:type="dxa"/>
            <w:vAlign w:val="center"/>
          </w:tcPr>
          <w:p w14:paraId="5C51A5A3" w14:textId="77777777" w:rsidR="0030024A" w:rsidRDefault="0030024A">
            <w:pPr>
              <w:jc w:val="center"/>
              <w:rPr>
                <w:rFonts w:asciiTheme="minorEastAsia" w:hAnsiTheme="minorEastAsia" w:cstheme="minorEastAsia"/>
                <w:sz w:val="24"/>
              </w:rPr>
            </w:pPr>
          </w:p>
        </w:tc>
        <w:tc>
          <w:tcPr>
            <w:tcW w:w="964" w:type="dxa"/>
            <w:vAlign w:val="center"/>
          </w:tcPr>
          <w:p w14:paraId="434C4DEF" w14:textId="77777777" w:rsidR="0030024A" w:rsidRDefault="0030024A">
            <w:pPr>
              <w:jc w:val="center"/>
              <w:rPr>
                <w:rFonts w:asciiTheme="minorEastAsia" w:hAnsiTheme="minorEastAsia" w:cstheme="minorEastAsia"/>
                <w:sz w:val="24"/>
              </w:rPr>
            </w:pPr>
          </w:p>
        </w:tc>
      </w:tr>
      <w:tr w:rsidR="0030024A" w14:paraId="0919F233" w14:textId="77777777" w:rsidTr="003E47CA">
        <w:trPr>
          <w:trHeight w:val="567"/>
          <w:jc w:val="center"/>
        </w:trPr>
        <w:tc>
          <w:tcPr>
            <w:tcW w:w="1413" w:type="dxa"/>
            <w:vMerge/>
            <w:vAlign w:val="center"/>
          </w:tcPr>
          <w:p w14:paraId="52D1ADF0" w14:textId="77777777" w:rsidR="0030024A" w:rsidRDefault="0030024A">
            <w:pPr>
              <w:jc w:val="center"/>
              <w:rPr>
                <w:rFonts w:ascii="黑体" w:eastAsia="黑体" w:hAnsi="黑体" w:cs="黑体"/>
                <w:b/>
                <w:bCs/>
                <w:sz w:val="24"/>
              </w:rPr>
            </w:pPr>
          </w:p>
        </w:tc>
        <w:tc>
          <w:tcPr>
            <w:tcW w:w="2977" w:type="dxa"/>
            <w:vAlign w:val="center"/>
          </w:tcPr>
          <w:p w14:paraId="510ABF15" w14:textId="77777777" w:rsidR="0030024A" w:rsidRDefault="00EB304B" w:rsidP="00EB304B">
            <w:pPr>
              <w:jc w:val="left"/>
              <w:rPr>
                <w:rFonts w:asciiTheme="minorEastAsia" w:hAnsiTheme="minorEastAsia" w:cstheme="minorEastAsia"/>
                <w:sz w:val="24"/>
              </w:rPr>
            </w:pPr>
            <w:r>
              <w:rPr>
                <w:rFonts w:asciiTheme="minorEastAsia" w:hAnsiTheme="minorEastAsia" w:cstheme="minorEastAsia" w:hint="eastAsia"/>
                <w:sz w:val="24"/>
              </w:rPr>
              <w:t>11</w:t>
            </w:r>
            <w:r w:rsidR="00CF75F3">
              <w:rPr>
                <w:rFonts w:asciiTheme="minorEastAsia" w:hAnsiTheme="minorEastAsia" w:cstheme="minorEastAsia" w:hint="eastAsia"/>
                <w:sz w:val="24"/>
              </w:rPr>
              <w:t>.</w:t>
            </w:r>
            <w:r w:rsidRPr="00EB304B">
              <w:rPr>
                <w:rFonts w:asciiTheme="minorEastAsia" w:hAnsiTheme="minorEastAsia" w:cstheme="minorEastAsia" w:hint="eastAsia"/>
                <w:sz w:val="24"/>
              </w:rPr>
              <w:t>“智慧团建”系统应用</w:t>
            </w:r>
          </w:p>
        </w:tc>
        <w:tc>
          <w:tcPr>
            <w:tcW w:w="850" w:type="dxa"/>
            <w:vAlign w:val="center"/>
          </w:tcPr>
          <w:p w14:paraId="24515BE0" w14:textId="77777777" w:rsidR="0030024A" w:rsidRDefault="00CF75F3">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603E72A5" w14:textId="77777777" w:rsidR="0030024A"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团员、团组织、团干部信息完整、规范、准确；提交完成团支部成立时间、最后1次支部换届时间等内容，及时做好动态信息更新。</w:t>
            </w:r>
          </w:p>
        </w:tc>
        <w:tc>
          <w:tcPr>
            <w:tcW w:w="964" w:type="dxa"/>
            <w:vAlign w:val="center"/>
          </w:tcPr>
          <w:p w14:paraId="56C10EB7" w14:textId="77777777" w:rsidR="0030024A" w:rsidRDefault="0030024A">
            <w:pPr>
              <w:jc w:val="center"/>
              <w:rPr>
                <w:rFonts w:asciiTheme="minorEastAsia" w:hAnsiTheme="minorEastAsia" w:cstheme="minorEastAsia"/>
                <w:sz w:val="24"/>
              </w:rPr>
            </w:pPr>
          </w:p>
        </w:tc>
        <w:tc>
          <w:tcPr>
            <w:tcW w:w="964" w:type="dxa"/>
            <w:vAlign w:val="center"/>
          </w:tcPr>
          <w:p w14:paraId="475E561A" w14:textId="77777777" w:rsidR="0030024A" w:rsidRDefault="0030024A">
            <w:pPr>
              <w:jc w:val="center"/>
              <w:rPr>
                <w:rFonts w:asciiTheme="minorEastAsia" w:hAnsiTheme="minorEastAsia" w:cstheme="minorEastAsia"/>
                <w:sz w:val="24"/>
              </w:rPr>
            </w:pPr>
          </w:p>
        </w:tc>
      </w:tr>
      <w:tr w:rsidR="0030024A" w14:paraId="0EAB82C7" w14:textId="77777777" w:rsidTr="003E47CA">
        <w:trPr>
          <w:trHeight w:val="491"/>
          <w:jc w:val="center"/>
        </w:trPr>
        <w:tc>
          <w:tcPr>
            <w:tcW w:w="1413" w:type="dxa"/>
            <w:vMerge/>
            <w:vAlign w:val="center"/>
          </w:tcPr>
          <w:p w14:paraId="436D3E55" w14:textId="77777777" w:rsidR="0030024A" w:rsidRDefault="0030024A">
            <w:pPr>
              <w:jc w:val="center"/>
              <w:rPr>
                <w:rFonts w:ascii="黑体" w:eastAsia="黑体" w:hAnsi="黑体" w:cs="黑体"/>
                <w:b/>
                <w:bCs/>
                <w:sz w:val="24"/>
              </w:rPr>
            </w:pPr>
          </w:p>
        </w:tc>
        <w:tc>
          <w:tcPr>
            <w:tcW w:w="2977" w:type="dxa"/>
            <w:vAlign w:val="center"/>
          </w:tcPr>
          <w:p w14:paraId="50FD185F"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1</w:t>
            </w:r>
            <w:r w:rsidR="00EB304B">
              <w:rPr>
                <w:rFonts w:asciiTheme="minorEastAsia" w:hAnsiTheme="minorEastAsia" w:cstheme="minorEastAsia" w:hint="eastAsia"/>
                <w:sz w:val="24"/>
              </w:rPr>
              <w:t>2</w:t>
            </w:r>
            <w:r>
              <w:rPr>
                <w:rFonts w:asciiTheme="minorEastAsia" w:hAnsiTheme="minorEastAsia" w:cstheme="minorEastAsia" w:hint="eastAsia"/>
                <w:sz w:val="24"/>
              </w:rPr>
              <w:t>.</w:t>
            </w:r>
            <w:r w:rsidR="00EB304B">
              <w:rPr>
                <w:rFonts w:asciiTheme="minorEastAsia" w:hAnsiTheme="minorEastAsia" w:cstheme="minorEastAsia" w:hint="eastAsia"/>
                <w:sz w:val="24"/>
              </w:rPr>
              <w:t>规范</w:t>
            </w:r>
            <w:proofErr w:type="gramStart"/>
            <w:r w:rsidR="00EB304B">
              <w:rPr>
                <w:rFonts w:asciiTheme="minorEastAsia" w:hAnsiTheme="minorEastAsia" w:cstheme="minorEastAsia" w:hint="eastAsia"/>
                <w:sz w:val="24"/>
              </w:rPr>
              <w:t>使用</w:t>
            </w:r>
            <w:r w:rsidR="004B079D">
              <w:rPr>
                <w:rFonts w:asciiTheme="minorEastAsia" w:hAnsiTheme="minorEastAsia" w:cstheme="minorEastAsia" w:hint="eastAsia"/>
                <w:sz w:val="24"/>
              </w:rPr>
              <w:t>团</w:t>
            </w:r>
            <w:proofErr w:type="gramEnd"/>
            <w:r w:rsidR="004B079D">
              <w:rPr>
                <w:rFonts w:asciiTheme="minorEastAsia" w:hAnsiTheme="minorEastAsia" w:cstheme="minorEastAsia" w:hint="eastAsia"/>
                <w:sz w:val="24"/>
              </w:rPr>
              <w:t>的标识</w:t>
            </w:r>
          </w:p>
        </w:tc>
        <w:tc>
          <w:tcPr>
            <w:tcW w:w="850" w:type="dxa"/>
            <w:vAlign w:val="center"/>
          </w:tcPr>
          <w:p w14:paraId="189CD805" w14:textId="77777777" w:rsidR="0030024A" w:rsidRDefault="00CF75F3">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5417F3AF" w14:textId="77777777" w:rsidR="0030024A" w:rsidRDefault="004B079D" w:rsidP="004B079D">
            <w:pPr>
              <w:jc w:val="left"/>
              <w:rPr>
                <w:rFonts w:asciiTheme="minorEastAsia" w:hAnsiTheme="minorEastAsia" w:cstheme="minorEastAsia"/>
                <w:sz w:val="24"/>
              </w:rPr>
            </w:pPr>
            <w:r w:rsidRPr="004B079D">
              <w:rPr>
                <w:rFonts w:asciiTheme="minorEastAsia" w:hAnsiTheme="minorEastAsia" w:cstheme="minorEastAsia" w:hint="eastAsia"/>
                <w:sz w:val="24"/>
              </w:rPr>
              <w:t>落实团旗、团徽、团歌使用管理有关规定要求。</w:t>
            </w:r>
          </w:p>
        </w:tc>
        <w:tc>
          <w:tcPr>
            <w:tcW w:w="964" w:type="dxa"/>
            <w:vAlign w:val="center"/>
          </w:tcPr>
          <w:p w14:paraId="35EC5F6F" w14:textId="77777777" w:rsidR="0030024A" w:rsidRDefault="0030024A">
            <w:pPr>
              <w:jc w:val="center"/>
              <w:rPr>
                <w:rFonts w:asciiTheme="minorEastAsia" w:hAnsiTheme="minorEastAsia" w:cstheme="minorEastAsia"/>
                <w:sz w:val="24"/>
              </w:rPr>
            </w:pPr>
          </w:p>
        </w:tc>
        <w:tc>
          <w:tcPr>
            <w:tcW w:w="964" w:type="dxa"/>
            <w:vAlign w:val="center"/>
          </w:tcPr>
          <w:p w14:paraId="4815FD84" w14:textId="77777777" w:rsidR="0030024A" w:rsidRDefault="0030024A">
            <w:pPr>
              <w:jc w:val="center"/>
              <w:rPr>
                <w:rFonts w:asciiTheme="minorEastAsia" w:hAnsiTheme="minorEastAsia" w:cstheme="minorEastAsia"/>
                <w:sz w:val="24"/>
              </w:rPr>
            </w:pPr>
          </w:p>
        </w:tc>
      </w:tr>
      <w:tr w:rsidR="0030024A" w14:paraId="0A163E7E" w14:textId="77777777" w:rsidTr="003E47CA">
        <w:trPr>
          <w:trHeight w:val="567"/>
          <w:jc w:val="center"/>
        </w:trPr>
        <w:tc>
          <w:tcPr>
            <w:tcW w:w="1413" w:type="dxa"/>
            <w:vMerge w:val="restart"/>
            <w:vAlign w:val="center"/>
          </w:tcPr>
          <w:p w14:paraId="64C4CD41" w14:textId="77777777" w:rsidR="0030024A" w:rsidRDefault="00CF75F3">
            <w:pPr>
              <w:jc w:val="center"/>
              <w:rPr>
                <w:rFonts w:ascii="黑体" w:eastAsia="黑体" w:hAnsi="黑体" w:cs="黑体"/>
                <w:b/>
                <w:bCs/>
                <w:sz w:val="24"/>
              </w:rPr>
            </w:pPr>
            <w:r>
              <w:rPr>
                <w:rFonts w:ascii="黑体" w:eastAsia="黑体" w:hAnsi="黑体" w:cs="黑体" w:hint="eastAsia"/>
                <w:b/>
                <w:bCs/>
                <w:sz w:val="24"/>
              </w:rPr>
              <w:lastRenderedPageBreak/>
              <w:t>作用发挥（2</w:t>
            </w:r>
            <w:r w:rsidR="004B079D">
              <w:rPr>
                <w:rFonts w:ascii="黑体" w:eastAsia="黑体" w:hAnsi="黑体" w:cs="黑体" w:hint="eastAsia"/>
                <w:b/>
                <w:bCs/>
                <w:sz w:val="24"/>
              </w:rPr>
              <w:t>0</w:t>
            </w:r>
            <w:r>
              <w:rPr>
                <w:rFonts w:ascii="黑体" w:eastAsia="黑体" w:hAnsi="黑体" w:cs="黑体" w:hint="eastAsia"/>
                <w:b/>
                <w:bCs/>
                <w:sz w:val="24"/>
              </w:rPr>
              <w:t>分）</w:t>
            </w:r>
          </w:p>
        </w:tc>
        <w:tc>
          <w:tcPr>
            <w:tcW w:w="2977" w:type="dxa"/>
            <w:vAlign w:val="center"/>
          </w:tcPr>
          <w:p w14:paraId="6D0322F5" w14:textId="77777777" w:rsidR="0030024A" w:rsidRDefault="00CF75F3" w:rsidP="004B079D">
            <w:pPr>
              <w:jc w:val="left"/>
              <w:rPr>
                <w:rFonts w:asciiTheme="minorEastAsia" w:hAnsiTheme="minorEastAsia" w:cstheme="minorEastAsia"/>
                <w:sz w:val="24"/>
              </w:rPr>
            </w:pPr>
            <w:r>
              <w:rPr>
                <w:rFonts w:asciiTheme="minorEastAsia" w:hAnsiTheme="minorEastAsia" w:cstheme="minorEastAsia" w:hint="eastAsia"/>
                <w:sz w:val="24"/>
              </w:rPr>
              <w:t>1</w:t>
            </w:r>
            <w:r w:rsidR="004B079D">
              <w:rPr>
                <w:rFonts w:asciiTheme="minorEastAsia" w:hAnsiTheme="minorEastAsia" w:cstheme="minorEastAsia" w:hint="eastAsia"/>
                <w:sz w:val="24"/>
              </w:rPr>
              <w:t>3</w:t>
            </w:r>
            <w:r>
              <w:rPr>
                <w:rFonts w:asciiTheme="minorEastAsia" w:hAnsiTheme="minorEastAsia" w:cstheme="minorEastAsia" w:hint="eastAsia"/>
                <w:sz w:val="24"/>
              </w:rPr>
              <w:t>.</w:t>
            </w:r>
            <w:r w:rsidR="004B079D" w:rsidRPr="004B079D">
              <w:rPr>
                <w:rFonts w:asciiTheme="minorEastAsia" w:hAnsiTheme="minorEastAsia" w:cstheme="minorEastAsia" w:hint="eastAsia"/>
                <w:sz w:val="24"/>
              </w:rPr>
              <w:t>服务中心大局成效</w:t>
            </w:r>
          </w:p>
        </w:tc>
        <w:tc>
          <w:tcPr>
            <w:tcW w:w="850" w:type="dxa"/>
            <w:vAlign w:val="center"/>
          </w:tcPr>
          <w:p w14:paraId="2C6103DF" w14:textId="77777777" w:rsidR="0030024A" w:rsidRDefault="004B079D">
            <w:pPr>
              <w:jc w:val="center"/>
              <w:rPr>
                <w:rFonts w:asciiTheme="minorEastAsia" w:hAnsiTheme="minorEastAsia" w:cstheme="minorEastAsia"/>
                <w:sz w:val="24"/>
              </w:rPr>
            </w:pPr>
            <w:r>
              <w:rPr>
                <w:rFonts w:asciiTheme="minorEastAsia" w:hAnsiTheme="minorEastAsia" w:cstheme="minorEastAsia" w:hint="eastAsia"/>
                <w:sz w:val="24"/>
              </w:rPr>
              <w:t>10</w:t>
            </w:r>
            <w:r w:rsidR="00CF75F3">
              <w:rPr>
                <w:rFonts w:asciiTheme="minorEastAsia" w:hAnsiTheme="minorEastAsia" w:cstheme="minorEastAsia" w:hint="eastAsia"/>
                <w:sz w:val="24"/>
              </w:rPr>
              <w:t>分</w:t>
            </w:r>
          </w:p>
        </w:tc>
        <w:tc>
          <w:tcPr>
            <w:tcW w:w="8367" w:type="dxa"/>
            <w:gridSpan w:val="2"/>
            <w:vAlign w:val="center"/>
          </w:tcPr>
          <w:p w14:paraId="20DE4706" w14:textId="77777777" w:rsidR="0030024A" w:rsidRDefault="004B079D" w:rsidP="004B079D">
            <w:pPr>
              <w:jc w:val="left"/>
              <w:rPr>
                <w:rFonts w:asciiTheme="minorEastAsia" w:hAnsiTheme="minorEastAsia" w:cstheme="minorEastAsia"/>
                <w:sz w:val="24"/>
              </w:rPr>
            </w:pPr>
            <w:r w:rsidRPr="004B079D">
              <w:rPr>
                <w:rFonts w:asciiTheme="minorEastAsia" w:hAnsiTheme="minorEastAsia" w:cstheme="minorEastAsia" w:hint="eastAsia"/>
                <w:sz w:val="24"/>
              </w:rPr>
              <w:t>围绕理论学习（含宣讲）、经济发展、科技创新、乡村振兴、民主法治、文教体育、绿色发展、社会服务、应急处突、卫国戍边、统一战线、对外交流等重点领域，形成不少于1项能够常态</w:t>
            </w:r>
            <w:proofErr w:type="gramStart"/>
            <w:r w:rsidRPr="004B079D">
              <w:rPr>
                <w:rFonts w:asciiTheme="minorEastAsia" w:hAnsiTheme="minorEastAsia" w:cstheme="minorEastAsia" w:hint="eastAsia"/>
                <w:sz w:val="24"/>
              </w:rPr>
              <w:t>化开展</w:t>
            </w:r>
            <w:proofErr w:type="gramEnd"/>
            <w:r w:rsidRPr="004B079D">
              <w:rPr>
                <w:rFonts w:asciiTheme="minorEastAsia" w:hAnsiTheme="minorEastAsia" w:cstheme="minorEastAsia" w:hint="eastAsia"/>
                <w:sz w:val="24"/>
              </w:rPr>
              <w:t>的工作项目（品牌活动、制度机制等），每季度组织开展不少于1次。</w:t>
            </w:r>
          </w:p>
        </w:tc>
        <w:tc>
          <w:tcPr>
            <w:tcW w:w="964" w:type="dxa"/>
            <w:vAlign w:val="center"/>
          </w:tcPr>
          <w:p w14:paraId="0A576FD3" w14:textId="77777777" w:rsidR="0030024A" w:rsidRDefault="0030024A">
            <w:pPr>
              <w:jc w:val="center"/>
              <w:rPr>
                <w:rFonts w:asciiTheme="minorEastAsia" w:hAnsiTheme="minorEastAsia" w:cstheme="minorEastAsia"/>
                <w:sz w:val="24"/>
              </w:rPr>
            </w:pPr>
          </w:p>
        </w:tc>
        <w:tc>
          <w:tcPr>
            <w:tcW w:w="964" w:type="dxa"/>
            <w:vAlign w:val="center"/>
          </w:tcPr>
          <w:p w14:paraId="57699F6F" w14:textId="77777777" w:rsidR="0030024A" w:rsidRDefault="0030024A">
            <w:pPr>
              <w:jc w:val="center"/>
              <w:rPr>
                <w:rFonts w:asciiTheme="minorEastAsia" w:hAnsiTheme="minorEastAsia" w:cstheme="minorEastAsia"/>
                <w:sz w:val="24"/>
              </w:rPr>
            </w:pPr>
          </w:p>
        </w:tc>
      </w:tr>
      <w:tr w:rsidR="0030024A" w14:paraId="36B71D6A" w14:textId="77777777" w:rsidTr="003E47CA">
        <w:trPr>
          <w:trHeight w:val="567"/>
          <w:jc w:val="center"/>
        </w:trPr>
        <w:tc>
          <w:tcPr>
            <w:tcW w:w="1413" w:type="dxa"/>
            <w:vMerge/>
            <w:vAlign w:val="center"/>
          </w:tcPr>
          <w:p w14:paraId="12682119" w14:textId="77777777" w:rsidR="0030024A" w:rsidRDefault="0030024A">
            <w:pPr>
              <w:jc w:val="center"/>
              <w:rPr>
                <w:rFonts w:ascii="黑体" w:eastAsia="黑体" w:hAnsi="黑体" w:cs="黑体"/>
                <w:b/>
                <w:bCs/>
                <w:sz w:val="24"/>
              </w:rPr>
            </w:pPr>
          </w:p>
        </w:tc>
        <w:tc>
          <w:tcPr>
            <w:tcW w:w="2977" w:type="dxa"/>
            <w:vAlign w:val="center"/>
          </w:tcPr>
          <w:p w14:paraId="3FCA6DD6"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1</w:t>
            </w:r>
            <w:r w:rsidR="004B079D">
              <w:rPr>
                <w:rFonts w:asciiTheme="minorEastAsia" w:hAnsiTheme="minorEastAsia" w:cstheme="minorEastAsia" w:hint="eastAsia"/>
                <w:sz w:val="24"/>
              </w:rPr>
              <w:t>4</w:t>
            </w:r>
            <w:r>
              <w:rPr>
                <w:rFonts w:asciiTheme="minorEastAsia" w:hAnsiTheme="minorEastAsia" w:cstheme="minorEastAsia" w:hint="eastAsia"/>
                <w:sz w:val="24"/>
              </w:rPr>
              <w:t>.</w:t>
            </w:r>
            <w:r w:rsidR="004B079D" w:rsidRPr="004B079D">
              <w:rPr>
                <w:rFonts w:asciiTheme="minorEastAsia" w:hAnsiTheme="minorEastAsia" w:cstheme="minorEastAsia" w:hint="eastAsia"/>
                <w:sz w:val="24"/>
              </w:rPr>
              <w:t>团员身份彰显</w:t>
            </w:r>
          </w:p>
        </w:tc>
        <w:tc>
          <w:tcPr>
            <w:tcW w:w="850" w:type="dxa"/>
            <w:vAlign w:val="center"/>
          </w:tcPr>
          <w:p w14:paraId="53E47598" w14:textId="77777777" w:rsidR="0030024A" w:rsidRDefault="004B079D">
            <w:pPr>
              <w:jc w:val="center"/>
              <w:rPr>
                <w:rFonts w:asciiTheme="minorEastAsia" w:hAnsiTheme="minorEastAsia" w:cstheme="minorEastAsia"/>
                <w:sz w:val="24"/>
              </w:rPr>
            </w:pPr>
            <w:r>
              <w:rPr>
                <w:rFonts w:asciiTheme="minorEastAsia" w:hAnsiTheme="minorEastAsia" w:cstheme="minorEastAsia" w:hint="eastAsia"/>
                <w:sz w:val="24"/>
              </w:rPr>
              <w:t>5</w:t>
            </w:r>
            <w:r w:rsidR="00CF75F3">
              <w:rPr>
                <w:rFonts w:asciiTheme="minorEastAsia" w:hAnsiTheme="minorEastAsia" w:cstheme="minorEastAsia" w:hint="eastAsia"/>
                <w:sz w:val="24"/>
              </w:rPr>
              <w:t>分</w:t>
            </w:r>
          </w:p>
        </w:tc>
        <w:tc>
          <w:tcPr>
            <w:tcW w:w="8367" w:type="dxa"/>
            <w:gridSpan w:val="2"/>
            <w:vAlign w:val="center"/>
          </w:tcPr>
          <w:p w14:paraId="7E8033AA" w14:textId="77777777" w:rsidR="0030024A" w:rsidRDefault="004B079D" w:rsidP="004B079D">
            <w:pPr>
              <w:jc w:val="left"/>
              <w:rPr>
                <w:rFonts w:asciiTheme="minorEastAsia" w:hAnsiTheme="minorEastAsia" w:cstheme="minorEastAsia"/>
                <w:sz w:val="24"/>
              </w:rPr>
            </w:pPr>
            <w:r w:rsidRPr="004B079D">
              <w:rPr>
                <w:rFonts w:asciiTheme="minorEastAsia" w:hAnsiTheme="minorEastAsia" w:cstheme="minorEastAsia" w:hint="eastAsia"/>
                <w:sz w:val="24"/>
              </w:rPr>
              <w:t>团员在工作、学习等方面发挥先锋模范作用；团员全部成为注册志愿者并可查验，90%以上的团员参与志愿服务。</w:t>
            </w:r>
          </w:p>
        </w:tc>
        <w:tc>
          <w:tcPr>
            <w:tcW w:w="964" w:type="dxa"/>
            <w:vAlign w:val="center"/>
          </w:tcPr>
          <w:p w14:paraId="174AECBB" w14:textId="77777777" w:rsidR="0030024A" w:rsidRDefault="0030024A">
            <w:pPr>
              <w:jc w:val="center"/>
              <w:rPr>
                <w:rFonts w:asciiTheme="minorEastAsia" w:hAnsiTheme="minorEastAsia" w:cstheme="minorEastAsia"/>
                <w:sz w:val="24"/>
              </w:rPr>
            </w:pPr>
          </w:p>
        </w:tc>
        <w:tc>
          <w:tcPr>
            <w:tcW w:w="964" w:type="dxa"/>
            <w:vAlign w:val="center"/>
          </w:tcPr>
          <w:p w14:paraId="30689209" w14:textId="77777777" w:rsidR="0030024A" w:rsidRDefault="0030024A">
            <w:pPr>
              <w:jc w:val="center"/>
              <w:rPr>
                <w:rFonts w:asciiTheme="minorEastAsia" w:hAnsiTheme="minorEastAsia" w:cstheme="minorEastAsia"/>
                <w:sz w:val="24"/>
              </w:rPr>
            </w:pPr>
          </w:p>
        </w:tc>
      </w:tr>
      <w:tr w:rsidR="0030024A" w14:paraId="4E026380" w14:textId="77777777" w:rsidTr="003E47CA">
        <w:trPr>
          <w:trHeight w:val="567"/>
          <w:jc w:val="center"/>
        </w:trPr>
        <w:tc>
          <w:tcPr>
            <w:tcW w:w="1413" w:type="dxa"/>
            <w:vMerge/>
            <w:vAlign w:val="center"/>
          </w:tcPr>
          <w:p w14:paraId="29F0438D" w14:textId="77777777" w:rsidR="0030024A" w:rsidRDefault="0030024A">
            <w:pPr>
              <w:jc w:val="center"/>
              <w:rPr>
                <w:rFonts w:ascii="黑体" w:eastAsia="黑体" w:hAnsi="黑体" w:cs="黑体"/>
                <w:b/>
                <w:bCs/>
                <w:sz w:val="24"/>
              </w:rPr>
            </w:pPr>
          </w:p>
        </w:tc>
        <w:tc>
          <w:tcPr>
            <w:tcW w:w="2977" w:type="dxa"/>
            <w:vAlign w:val="center"/>
          </w:tcPr>
          <w:p w14:paraId="015C3C1D"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1</w:t>
            </w:r>
            <w:r w:rsidR="004B079D">
              <w:rPr>
                <w:rFonts w:asciiTheme="minorEastAsia" w:hAnsiTheme="minorEastAsia" w:cstheme="minorEastAsia" w:hint="eastAsia"/>
                <w:sz w:val="24"/>
              </w:rPr>
              <w:t>5</w:t>
            </w:r>
            <w:r>
              <w:rPr>
                <w:rFonts w:asciiTheme="minorEastAsia" w:hAnsiTheme="minorEastAsia" w:cstheme="minorEastAsia" w:hint="eastAsia"/>
                <w:sz w:val="24"/>
              </w:rPr>
              <w:t>.</w:t>
            </w:r>
            <w:r w:rsidR="004B079D">
              <w:rPr>
                <w:rFonts w:asciiTheme="minorEastAsia" w:hAnsiTheme="minorEastAsia" w:cstheme="minorEastAsia" w:hint="eastAsia"/>
                <w:sz w:val="24"/>
              </w:rPr>
              <w:t>加强</w:t>
            </w:r>
            <w:r>
              <w:rPr>
                <w:rFonts w:asciiTheme="minorEastAsia" w:hAnsiTheme="minorEastAsia" w:cstheme="minorEastAsia" w:hint="eastAsia"/>
                <w:sz w:val="24"/>
              </w:rPr>
              <w:t>“推优入党”</w:t>
            </w:r>
          </w:p>
        </w:tc>
        <w:tc>
          <w:tcPr>
            <w:tcW w:w="850" w:type="dxa"/>
            <w:vAlign w:val="center"/>
          </w:tcPr>
          <w:p w14:paraId="4A7AC760" w14:textId="77777777" w:rsidR="0030024A" w:rsidRDefault="004B079D">
            <w:pPr>
              <w:jc w:val="center"/>
              <w:rPr>
                <w:rFonts w:asciiTheme="minorEastAsia" w:hAnsiTheme="minorEastAsia" w:cstheme="minorEastAsia"/>
                <w:sz w:val="24"/>
              </w:rPr>
            </w:pPr>
            <w:r>
              <w:rPr>
                <w:rFonts w:asciiTheme="minorEastAsia" w:hAnsiTheme="minorEastAsia" w:cstheme="minorEastAsia" w:hint="eastAsia"/>
                <w:sz w:val="24"/>
              </w:rPr>
              <w:t>5</w:t>
            </w:r>
            <w:r w:rsidR="00CF75F3">
              <w:rPr>
                <w:rFonts w:asciiTheme="minorEastAsia" w:hAnsiTheme="minorEastAsia" w:cstheme="minorEastAsia" w:hint="eastAsia"/>
                <w:sz w:val="24"/>
              </w:rPr>
              <w:t>分</w:t>
            </w:r>
          </w:p>
        </w:tc>
        <w:tc>
          <w:tcPr>
            <w:tcW w:w="8367" w:type="dxa"/>
            <w:gridSpan w:val="2"/>
            <w:vAlign w:val="center"/>
          </w:tcPr>
          <w:p w14:paraId="633F9979" w14:textId="77777777" w:rsidR="0030024A" w:rsidRDefault="004B079D" w:rsidP="004B079D">
            <w:pPr>
              <w:jc w:val="left"/>
              <w:rPr>
                <w:rFonts w:asciiTheme="minorEastAsia" w:hAnsiTheme="minorEastAsia" w:cstheme="minorEastAsia"/>
                <w:sz w:val="24"/>
              </w:rPr>
            </w:pPr>
            <w:r w:rsidRPr="004B079D">
              <w:rPr>
                <w:rFonts w:asciiTheme="minorEastAsia" w:hAnsiTheme="minorEastAsia" w:cstheme="minorEastAsia" w:hint="eastAsia"/>
                <w:sz w:val="24"/>
              </w:rPr>
              <w:t>团支部团员申请入党比例不断提高，积极主动向党组织推荐优秀团员，与党组织衔接顺畅，有具体的“推优”名单。</w:t>
            </w:r>
          </w:p>
        </w:tc>
        <w:tc>
          <w:tcPr>
            <w:tcW w:w="964" w:type="dxa"/>
            <w:vAlign w:val="center"/>
          </w:tcPr>
          <w:p w14:paraId="19EF95F8" w14:textId="77777777" w:rsidR="0030024A" w:rsidRDefault="0030024A">
            <w:pPr>
              <w:jc w:val="center"/>
              <w:rPr>
                <w:rFonts w:asciiTheme="minorEastAsia" w:hAnsiTheme="minorEastAsia" w:cstheme="minorEastAsia"/>
                <w:sz w:val="24"/>
              </w:rPr>
            </w:pPr>
          </w:p>
        </w:tc>
        <w:tc>
          <w:tcPr>
            <w:tcW w:w="964" w:type="dxa"/>
            <w:vAlign w:val="center"/>
          </w:tcPr>
          <w:p w14:paraId="17590ADC" w14:textId="77777777" w:rsidR="0030024A" w:rsidRDefault="0030024A">
            <w:pPr>
              <w:jc w:val="center"/>
              <w:rPr>
                <w:rFonts w:asciiTheme="minorEastAsia" w:hAnsiTheme="minorEastAsia" w:cstheme="minorEastAsia"/>
                <w:sz w:val="24"/>
              </w:rPr>
            </w:pPr>
          </w:p>
        </w:tc>
      </w:tr>
      <w:tr w:rsidR="004B079D" w14:paraId="7E134516" w14:textId="77777777" w:rsidTr="003E47CA">
        <w:trPr>
          <w:trHeight w:val="567"/>
          <w:jc w:val="center"/>
        </w:trPr>
        <w:tc>
          <w:tcPr>
            <w:tcW w:w="1413" w:type="dxa"/>
            <w:vMerge w:val="restart"/>
            <w:vAlign w:val="center"/>
          </w:tcPr>
          <w:p w14:paraId="4CB00D93" w14:textId="77777777" w:rsidR="004B079D" w:rsidRDefault="004B079D">
            <w:pPr>
              <w:jc w:val="center"/>
              <w:rPr>
                <w:rFonts w:ascii="黑体" w:eastAsia="黑体" w:hAnsi="黑体" w:cs="黑体"/>
                <w:b/>
                <w:bCs/>
                <w:sz w:val="24"/>
              </w:rPr>
            </w:pPr>
            <w:r>
              <w:rPr>
                <w:rFonts w:ascii="黑体" w:eastAsia="黑体" w:hAnsi="黑体" w:cs="黑体" w:hint="eastAsia"/>
                <w:b/>
                <w:bCs/>
                <w:sz w:val="24"/>
              </w:rPr>
              <w:t>自评定级</w:t>
            </w:r>
          </w:p>
        </w:tc>
        <w:tc>
          <w:tcPr>
            <w:tcW w:w="3827" w:type="dxa"/>
            <w:gridSpan w:val="2"/>
            <w:vAlign w:val="center"/>
          </w:tcPr>
          <w:p w14:paraId="1905A5B5" w14:textId="77777777" w:rsidR="004B079D" w:rsidRDefault="004B079D">
            <w:pPr>
              <w:jc w:val="center"/>
              <w:rPr>
                <w:rFonts w:asciiTheme="minorEastAsia" w:hAnsiTheme="minorEastAsia" w:cstheme="minorEastAsia"/>
                <w:sz w:val="24"/>
              </w:rPr>
            </w:pPr>
            <w:r>
              <w:rPr>
                <w:rFonts w:asciiTheme="minorEastAsia" w:hAnsiTheme="minorEastAsia" w:cstheme="minorEastAsia" w:hint="eastAsia"/>
                <w:sz w:val="24"/>
              </w:rPr>
              <w:t>___星团支部</w:t>
            </w:r>
          </w:p>
        </w:tc>
        <w:tc>
          <w:tcPr>
            <w:tcW w:w="2546" w:type="dxa"/>
            <w:vMerge w:val="restart"/>
            <w:vAlign w:val="center"/>
          </w:tcPr>
          <w:p w14:paraId="08B2DA6A" w14:textId="77777777" w:rsidR="004B079D" w:rsidRDefault="004B079D">
            <w:pPr>
              <w:jc w:val="center"/>
              <w:rPr>
                <w:rFonts w:asciiTheme="minorEastAsia" w:hAnsiTheme="minorEastAsia" w:cstheme="minorEastAsia"/>
                <w:sz w:val="24"/>
              </w:rPr>
            </w:pPr>
            <w:r>
              <w:rPr>
                <w:rFonts w:ascii="黑体" w:eastAsia="黑体" w:hAnsi="黑体" w:cs="黑体" w:hint="eastAsia"/>
                <w:b/>
                <w:bCs/>
                <w:sz w:val="24"/>
              </w:rPr>
              <w:t>上级复核</w:t>
            </w:r>
          </w:p>
        </w:tc>
        <w:tc>
          <w:tcPr>
            <w:tcW w:w="5821" w:type="dxa"/>
            <w:vAlign w:val="center"/>
          </w:tcPr>
          <w:p w14:paraId="5071B6D3" w14:textId="77777777" w:rsidR="004B079D" w:rsidRDefault="004B079D" w:rsidP="004B079D">
            <w:pPr>
              <w:jc w:val="center"/>
              <w:rPr>
                <w:rFonts w:ascii="黑体" w:eastAsia="黑体" w:hAnsi="黑体" w:cs="黑体"/>
                <w:sz w:val="24"/>
              </w:rPr>
            </w:pPr>
            <w:r>
              <w:rPr>
                <w:rFonts w:asciiTheme="minorEastAsia" w:hAnsiTheme="minorEastAsia" w:cstheme="minorEastAsia" w:hint="eastAsia"/>
                <w:sz w:val="24"/>
              </w:rPr>
              <w:t>___星团支部</w:t>
            </w:r>
          </w:p>
        </w:tc>
        <w:tc>
          <w:tcPr>
            <w:tcW w:w="964" w:type="dxa"/>
            <w:vAlign w:val="center"/>
          </w:tcPr>
          <w:p w14:paraId="357F9DD6" w14:textId="77777777" w:rsidR="004B079D" w:rsidRDefault="004B079D">
            <w:pPr>
              <w:jc w:val="center"/>
              <w:rPr>
                <w:rFonts w:asciiTheme="minorEastAsia" w:hAnsiTheme="minorEastAsia" w:cstheme="minorEastAsia"/>
                <w:sz w:val="24"/>
              </w:rPr>
            </w:pPr>
          </w:p>
        </w:tc>
        <w:tc>
          <w:tcPr>
            <w:tcW w:w="964" w:type="dxa"/>
            <w:vAlign w:val="center"/>
          </w:tcPr>
          <w:p w14:paraId="7BD6E4C5" w14:textId="77777777" w:rsidR="004B079D" w:rsidRDefault="004B079D">
            <w:pPr>
              <w:jc w:val="center"/>
              <w:rPr>
                <w:rFonts w:asciiTheme="minorEastAsia" w:hAnsiTheme="minorEastAsia" w:cstheme="minorEastAsia"/>
                <w:sz w:val="24"/>
              </w:rPr>
            </w:pPr>
          </w:p>
        </w:tc>
      </w:tr>
      <w:tr w:rsidR="004B079D" w14:paraId="704EE9D9" w14:textId="77777777" w:rsidTr="003E47CA">
        <w:trPr>
          <w:trHeight w:val="567"/>
          <w:jc w:val="center"/>
        </w:trPr>
        <w:tc>
          <w:tcPr>
            <w:tcW w:w="1413" w:type="dxa"/>
            <w:vMerge/>
            <w:vAlign w:val="center"/>
          </w:tcPr>
          <w:p w14:paraId="444E5002" w14:textId="77777777" w:rsidR="004B079D" w:rsidRDefault="004B079D">
            <w:pPr>
              <w:jc w:val="center"/>
              <w:rPr>
                <w:rFonts w:ascii="黑体" w:eastAsia="黑体" w:hAnsi="黑体" w:cs="黑体"/>
                <w:b/>
                <w:bCs/>
                <w:sz w:val="24"/>
              </w:rPr>
            </w:pPr>
          </w:p>
        </w:tc>
        <w:tc>
          <w:tcPr>
            <w:tcW w:w="3827" w:type="dxa"/>
            <w:gridSpan w:val="2"/>
            <w:vAlign w:val="center"/>
          </w:tcPr>
          <w:p w14:paraId="0B602FAD" w14:textId="77777777" w:rsidR="004B079D" w:rsidRDefault="004B079D">
            <w:pPr>
              <w:jc w:val="center"/>
              <w:rPr>
                <w:rFonts w:asciiTheme="minorEastAsia" w:hAnsiTheme="minorEastAsia" w:cstheme="minorEastAsia"/>
                <w:sz w:val="24"/>
              </w:rPr>
            </w:pPr>
            <w:r>
              <w:rPr>
                <w:rFonts w:asciiTheme="minorEastAsia" w:hAnsiTheme="minorEastAsia" w:cstheme="minorEastAsia" w:hint="eastAsia"/>
                <w:sz w:val="24"/>
              </w:rPr>
              <w:t xml:space="preserve">发挥作用重点领域（ </w:t>
            </w:r>
            <w:r>
              <w:rPr>
                <w:rFonts w:asciiTheme="minorEastAsia" w:hAnsiTheme="minorEastAsia" w:cstheme="minorEastAsia"/>
                <w:sz w:val="24"/>
              </w:rPr>
              <w:t xml:space="preserve">      </w:t>
            </w:r>
            <w:r>
              <w:rPr>
                <w:rFonts w:asciiTheme="minorEastAsia" w:hAnsiTheme="minorEastAsia" w:cstheme="minorEastAsia" w:hint="eastAsia"/>
                <w:sz w:val="24"/>
              </w:rPr>
              <w:t>）</w:t>
            </w:r>
          </w:p>
        </w:tc>
        <w:tc>
          <w:tcPr>
            <w:tcW w:w="2546" w:type="dxa"/>
            <w:vMerge/>
            <w:vAlign w:val="center"/>
          </w:tcPr>
          <w:p w14:paraId="0411B640" w14:textId="77777777" w:rsidR="004B079D" w:rsidRDefault="004B079D">
            <w:pPr>
              <w:jc w:val="center"/>
              <w:rPr>
                <w:rFonts w:ascii="黑体" w:eastAsia="黑体" w:hAnsi="黑体" w:cs="黑体"/>
                <w:b/>
                <w:bCs/>
                <w:sz w:val="24"/>
              </w:rPr>
            </w:pPr>
          </w:p>
        </w:tc>
        <w:tc>
          <w:tcPr>
            <w:tcW w:w="5821" w:type="dxa"/>
            <w:vAlign w:val="center"/>
          </w:tcPr>
          <w:p w14:paraId="368963C8" w14:textId="77777777" w:rsidR="004B079D" w:rsidRDefault="004B079D">
            <w:pPr>
              <w:jc w:val="center"/>
              <w:rPr>
                <w:rFonts w:ascii="黑体" w:eastAsia="黑体" w:hAnsi="黑体" w:cs="黑体"/>
                <w:sz w:val="24"/>
              </w:rPr>
            </w:pPr>
            <w:r w:rsidRPr="004B079D">
              <w:rPr>
                <w:rFonts w:asciiTheme="minorEastAsia" w:hAnsiTheme="minorEastAsia" w:cstheme="minorEastAsia" w:hint="eastAsia"/>
                <w:sz w:val="24"/>
              </w:rPr>
              <w:t>发挥作用重点领域（       ）</w:t>
            </w:r>
          </w:p>
        </w:tc>
        <w:tc>
          <w:tcPr>
            <w:tcW w:w="964" w:type="dxa"/>
            <w:vAlign w:val="center"/>
          </w:tcPr>
          <w:p w14:paraId="4FC5C1C7" w14:textId="77777777" w:rsidR="004B079D" w:rsidRDefault="004B079D">
            <w:pPr>
              <w:jc w:val="center"/>
              <w:rPr>
                <w:rFonts w:asciiTheme="minorEastAsia" w:hAnsiTheme="minorEastAsia" w:cstheme="minorEastAsia"/>
                <w:sz w:val="24"/>
              </w:rPr>
            </w:pPr>
          </w:p>
        </w:tc>
        <w:tc>
          <w:tcPr>
            <w:tcW w:w="964" w:type="dxa"/>
            <w:vAlign w:val="center"/>
          </w:tcPr>
          <w:p w14:paraId="70A7CC20" w14:textId="77777777" w:rsidR="004B079D" w:rsidRDefault="004B079D">
            <w:pPr>
              <w:jc w:val="center"/>
              <w:rPr>
                <w:rFonts w:asciiTheme="minorEastAsia" w:hAnsiTheme="minorEastAsia" w:cstheme="minorEastAsia"/>
                <w:sz w:val="24"/>
              </w:rPr>
            </w:pPr>
          </w:p>
        </w:tc>
      </w:tr>
    </w:tbl>
    <w:p w14:paraId="1E6E1E59" w14:textId="77777777" w:rsidR="0030024A" w:rsidRDefault="00CF75F3" w:rsidP="004B079D">
      <w:pPr>
        <w:spacing w:beforeLines="50" w:before="156" w:afterLines="50" w:after="156"/>
        <w:ind w:firstLineChars="200" w:firstLine="560"/>
        <w:jc w:val="right"/>
        <w:rPr>
          <w:rFonts w:asciiTheme="minorEastAsia" w:hAnsiTheme="minorEastAsia" w:cstheme="minorEastAsia"/>
          <w:sz w:val="28"/>
          <w:szCs w:val="28"/>
        </w:rPr>
      </w:pPr>
      <w:r>
        <w:rPr>
          <w:rFonts w:asciiTheme="minorEastAsia" w:hAnsiTheme="minorEastAsia" w:cstheme="minorEastAsia" w:hint="eastAsia"/>
          <w:sz w:val="28"/>
          <w:szCs w:val="28"/>
        </w:rPr>
        <w:t>团支部负责人签字：_____________          团员代表签字：_____________      （团委盖章）       年  月  日</w:t>
      </w:r>
    </w:p>
    <w:sectPr w:rsidR="0030024A">
      <w:pgSz w:w="16838" w:h="11906" w:orient="landscape"/>
      <w:pgMar w:top="283" w:right="720" w:bottom="283"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54508" w14:textId="77777777" w:rsidR="001010F9" w:rsidRDefault="001010F9" w:rsidP="008E4769">
      <w:r>
        <w:separator/>
      </w:r>
    </w:p>
  </w:endnote>
  <w:endnote w:type="continuationSeparator" w:id="0">
    <w:p w14:paraId="67DECB63" w14:textId="77777777" w:rsidR="001010F9" w:rsidRDefault="001010F9" w:rsidP="008E4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0000600000000000000"/>
    <w:charset w:val="86"/>
    <w:family w:val="auto"/>
    <w:pitch w:val="variable"/>
    <w:sig w:usb0="800002BF" w:usb1="184F6CF8" w:usb2="00000012" w:usb3="00000000" w:csb0="00160001" w:csb1="00000000"/>
  </w:font>
  <w:font w:name="华文中宋">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8DFDB" w14:textId="77777777" w:rsidR="001010F9" w:rsidRDefault="001010F9" w:rsidP="008E4769">
      <w:r>
        <w:separator/>
      </w:r>
    </w:p>
  </w:footnote>
  <w:footnote w:type="continuationSeparator" w:id="0">
    <w:p w14:paraId="2446859B" w14:textId="77777777" w:rsidR="001010F9" w:rsidRDefault="001010F9" w:rsidP="008E47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063"/>
    <w:rsid w:val="001010F9"/>
    <w:rsid w:val="00183277"/>
    <w:rsid w:val="00276F06"/>
    <w:rsid w:val="002B3CF8"/>
    <w:rsid w:val="0030024A"/>
    <w:rsid w:val="003E47CA"/>
    <w:rsid w:val="00486CAF"/>
    <w:rsid w:val="004B079D"/>
    <w:rsid w:val="00654063"/>
    <w:rsid w:val="008108C9"/>
    <w:rsid w:val="008E4769"/>
    <w:rsid w:val="00C96A68"/>
    <w:rsid w:val="00CF75F3"/>
    <w:rsid w:val="00D8297C"/>
    <w:rsid w:val="00E13DA9"/>
    <w:rsid w:val="00E765BF"/>
    <w:rsid w:val="00EB304B"/>
    <w:rsid w:val="2C2A505F"/>
    <w:rsid w:val="33B7269C"/>
    <w:rsid w:val="446437DE"/>
    <w:rsid w:val="56451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55BA56"/>
  <w15:docId w15:val="{DBCF2FD6-1AFB-49BC-991E-4A5A2407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228</Words>
  <Characters>1302</Characters>
  <Application>Microsoft Office Word</Application>
  <DocSecurity>0</DocSecurity>
  <Lines>10</Lines>
  <Paragraphs>3</Paragraphs>
  <ScaleCrop>false</ScaleCrop>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CLARE</cp:lastModifiedBy>
  <cp:revision>2</cp:revision>
  <dcterms:created xsi:type="dcterms:W3CDTF">2024-01-02T07:09:00Z</dcterms:created>
  <dcterms:modified xsi:type="dcterms:W3CDTF">2024-01-02T07:09:00Z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