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34CA9" w14:textId="77777777" w:rsidR="00FF434D" w:rsidRDefault="00FF434D">
      <w:pPr>
        <w:pStyle w:val="Default"/>
      </w:pPr>
    </w:p>
    <w:tbl>
      <w:tblPr>
        <w:tblW w:w="9464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FF434D" w14:paraId="27742C95" w14:textId="77777777">
        <w:trPr>
          <w:trHeight w:val="471"/>
        </w:trPr>
        <w:tc>
          <w:tcPr>
            <w:tcW w:w="9464" w:type="dxa"/>
          </w:tcPr>
          <w:p w14:paraId="0A85DB9B" w14:textId="77777777" w:rsidR="004F2AC3" w:rsidRDefault="00CA22C5" w:rsidP="000573E4">
            <w:pPr>
              <w:snapToGrid w:val="0"/>
              <w:spacing w:line="560" w:lineRule="exact"/>
              <w:jc w:val="center"/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</w:pPr>
            <w:bookmarkStart w:id="0" w:name="_Hlk216939167"/>
            <w:r w:rsidRPr="000573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关于开展202</w:t>
            </w:r>
            <w:r w:rsidR="004B6262">
              <w:rPr>
                <w:rFonts w:ascii="方正小标宋简体" w:eastAsia="方正小标宋简体" w:hAnsi="微软雅黑"/>
                <w:b/>
                <w:color w:val="000000" w:themeColor="text1"/>
                <w:sz w:val="36"/>
                <w:szCs w:val="32"/>
              </w:rPr>
              <w:t>5</w:t>
            </w:r>
            <w:r w:rsidRPr="000573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年专职科研</w:t>
            </w:r>
            <w:r w:rsidR="001F5B3E" w:rsidRPr="000573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人员</w:t>
            </w:r>
            <w:r w:rsidRPr="000573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、科研助理</w:t>
            </w:r>
          </w:p>
          <w:p w14:paraId="2AD0CDCE" w14:textId="458F6B30" w:rsidR="00FF434D" w:rsidRPr="000573E4" w:rsidRDefault="00CA22C5" w:rsidP="000573E4">
            <w:pPr>
              <w:snapToGrid w:val="0"/>
              <w:spacing w:line="560" w:lineRule="exact"/>
              <w:jc w:val="center"/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</w:pPr>
            <w:r w:rsidRPr="000573E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年度工作考核的</w:t>
            </w:r>
            <w:bookmarkEnd w:id="0"/>
            <w:r w:rsidR="008D2A54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安排</w:t>
            </w:r>
          </w:p>
        </w:tc>
      </w:tr>
      <w:tr w:rsidR="00FF434D" w14:paraId="3F0B2CB6" w14:textId="77777777">
        <w:trPr>
          <w:trHeight w:val="6069"/>
        </w:trPr>
        <w:tc>
          <w:tcPr>
            <w:tcW w:w="9464" w:type="dxa"/>
          </w:tcPr>
          <w:p w14:paraId="2EDF1451" w14:textId="77777777" w:rsidR="00FF434D" w:rsidRPr="004B6262" w:rsidRDefault="00FF434D">
            <w:pPr>
              <w:pStyle w:val="Default"/>
              <w:rPr>
                <w:rFonts w:ascii="宋体" w:eastAsia="宋体" w:cs="宋体"/>
                <w:sz w:val="28"/>
                <w:szCs w:val="28"/>
              </w:rPr>
            </w:pPr>
          </w:p>
          <w:p w14:paraId="3F1B2624" w14:textId="2EF5A27B" w:rsidR="00FF434D" w:rsidRPr="00CA22C5" w:rsidRDefault="00CA22C5" w:rsidP="000573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0573E4">
              <w:rPr>
                <w:rFonts w:ascii="楷体" w:eastAsia="楷体" w:hAnsi="楷体" w:cs="宋体"/>
                <w:b/>
                <w:bCs/>
                <w:color w:val="000000" w:themeColor="text1"/>
                <w:kern w:val="0"/>
                <w:sz w:val="28"/>
                <w:szCs w:val="28"/>
              </w:rPr>
              <w:t>校内各单位、相关专职科研</w:t>
            </w:r>
            <w:r w:rsidR="001F5B3E" w:rsidRPr="000573E4">
              <w:rPr>
                <w:rFonts w:ascii="楷体" w:eastAsia="楷体" w:hAnsi="楷体" w:cs="宋体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人员</w:t>
            </w:r>
            <w:r w:rsidRPr="000573E4">
              <w:rPr>
                <w:rFonts w:ascii="楷体" w:eastAsia="楷体" w:hAnsi="楷体" w:cs="宋体"/>
                <w:b/>
                <w:bCs/>
                <w:color w:val="000000" w:themeColor="text1"/>
                <w:kern w:val="0"/>
                <w:sz w:val="28"/>
                <w:szCs w:val="28"/>
              </w:rPr>
              <w:t>、科研助理：</w:t>
            </w:r>
            <w:r w:rsidRPr="00CA22C5"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F930E32" w14:textId="21A884DE" w:rsidR="00FF434D" w:rsidRPr="000573E4" w:rsidRDefault="00CA22C5" w:rsidP="000573E4">
            <w:pPr>
              <w:kinsoku w:val="0"/>
              <w:overflowPunct w:val="0"/>
              <w:autoSpaceDE w:val="0"/>
              <w:autoSpaceDN w:val="0"/>
              <w:ind w:firstLineChars="200" w:firstLine="560"/>
              <w:rPr>
                <w:rFonts w:ascii="楷体" w:eastAsia="楷体" w:hAnsi="楷体" w:hint="eastAsia"/>
                <w:color w:val="000000" w:themeColor="text1"/>
                <w:sz w:val="28"/>
                <w:szCs w:val="28"/>
              </w:rPr>
            </w:pPr>
            <w:r w:rsidRPr="000573E4">
              <w:rPr>
                <w:rFonts w:ascii="楷体" w:eastAsia="楷体" w:hAnsi="楷体"/>
                <w:color w:val="000000" w:themeColor="text1"/>
                <w:sz w:val="28"/>
                <w:szCs w:val="28"/>
              </w:rPr>
              <w:t>根据学校相关要求，现就西南交通大学专职科研</w:t>
            </w:r>
            <w:r w:rsidR="001F5B3E" w:rsidRPr="000573E4">
              <w:rPr>
                <w:rFonts w:ascii="楷体" w:eastAsia="楷体" w:hAnsi="楷体" w:hint="eastAsia"/>
                <w:color w:val="000000" w:themeColor="text1"/>
                <w:sz w:val="28"/>
                <w:szCs w:val="28"/>
              </w:rPr>
              <w:t>人员</w:t>
            </w:r>
            <w:r w:rsidRPr="000573E4">
              <w:rPr>
                <w:rFonts w:ascii="楷体" w:eastAsia="楷体" w:hAnsi="楷体"/>
                <w:color w:val="000000" w:themeColor="text1"/>
                <w:sz w:val="28"/>
                <w:szCs w:val="28"/>
              </w:rPr>
              <w:t>、科研助理202</w:t>
            </w:r>
            <w:r w:rsidR="004B6262">
              <w:rPr>
                <w:rFonts w:ascii="楷体" w:eastAsia="楷体" w:hAnsi="楷体"/>
                <w:color w:val="000000" w:themeColor="text1"/>
                <w:sz w:val="28"/>
                <w:szCs w:val="28"/>
              </w:rPr>
              <w:t>5</w:t>
            </w:r>
            <w:r w:rsidRPr="000573E4">
              <w:rPr>
                <w:rFonts w:ascii="楷体" w:eastAsia="楷体" w:hAnsi="楷体"/>
                <w:color w:val="000000" w:themeColor="text1"/>
                <w:sz w:val="28"/>
                <w:szCs w:val="28"/>
              </w:rPr>
              <w:t xml:space="preserve">年年度工作考核相关事项通知如下。 </w:t>
            </w:r>
          </w:p>
          <w:p w14:paraId="179442D9" w14:textId="77777777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2"/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28"/>
                <w:szCs w:val="28"/>
              </w:rPr>
              <w:t>一、考核对象与内容</w:t>
            </w:r>
          </w:p>
          <w:p w14:paraId="2DD53887" w14:textId="77777777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0"/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1.考核对象：所有与学校签订劳动合同的专职科研、科研助理岗位在聘人员。</w:t>
            </w:r>
          </w:p>
          <w:p w14:paraId="67E667A3" w14:textId="0726E35C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0"/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2.考核内容：本年度专职科研</w:t>
            </w:r>
            <w:r w:rsidR="001F5B3E" w:rsidRPr="000573E4"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  <w:t>人员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、科研助理具体岗位工作任务完成情况。</w:t>
            </w:r>
          </w:p>
          <w:p w14:paraId="0D22B4D4" w14:textId="05171AE3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0"/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请聘有专职科研</w:t>
            </w:r>
            <w:r w:rsidR="001F5B3E" w:rsidRPr="000573E4"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  <w:t>人员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、科研助理的二级单位高度重视，通知到本单位相关人员按规定严格参加考核；请各专职科研</w:t>
            </w:r>
            <w:r w:rsidR="001F5B3E" w:rsidRPr="000573E4"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  <w:t>人员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、科研助理按照所在二级单位统一安排完成考核。</w:t>
            </w:r>
          </w:p>
          <w:p w14:paraId="077FEFFA" w14:textId="77777777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2"/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28"/>
                <w:szCs w:val="28"/>
              </w:rPr>
              <w:t>二、考核组织与实施</w:t>
            </w:r>
          </w:p>
          <w:p w14:paraId="5225FDD2" w14:textId="576FD378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0"/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1.专职科研</w:t>
            </w:r>
            <w:r w:rsidR="001F5B3E" w:rsidRPr="000573E4"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  <w:t>人员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、科研助理填写《西南交通大学专职科研/科研助理岗位年度考核表》（附件1），并由本人签字后交所在二级单位人事秘书。</w:t>
            </w:r>
          </w:p>
          <w:p w14:paraId="16873D61" w14:textId="49C345EA" w:rsidR="00FF434D" w:rsidRPr="000573E4" w:rsidRDefault="00CA22C5" w:rsidP="000573E4">
            <w:pPr>
              <w:autoSpaceDE w:val="0"/>
              <w:autoSpaceDN w:val="0"/>
              <w:adjustRightInd w:val="0"/>
              <w:ind w:firstLineChars="200" w:firstLine="560"/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</w:pP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2.二级单位组织开展考评，应客观公正地根据专职科研</w:t>
            </w:r>
            <w:r w:rsidR="001F5B3E"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人员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、科研助理岗位任务完成情况和实际工作表现确定考核结果（考核结果分为优秀、合格、基本合格、不合格四个等次，其中“优秀”等次人数不超过本单位专职科研、科研助理岗位总人数的20%）。团队（或项目组）主要负责人及二级单位主要负责人在《西南交通大学专职科研/科研助理岗位年度考核表》签字盖章后由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lastRenderedPageBreak/>
              <w:t>二级单位人事秘书存档保留备查。</w:t>
            </w:r>
          </w:p>
          <w:p w14:paraId="5D4A6EC7" w14:textId="7012A81F" w:rsidR="00FF434D" w:rsidRPr="004B6262" w:rsidRDefault="00CA22C5" w:rsidP="000573E4">
            <w:pPr>
              <w:autoSpaceDE w:val="0"/>
              <w:autoSpaceDN w:val="0"/>
              <w:adjustRightInd w:val="0"/>
              <w:ind w:firstLineChars="200" w:firstLine="560"/>
              <w:rPr>
                <w:rFonts w:ascii="Times New Roman" w:eastAsia="楷体" w:hAnsi="Times New Roman" w:cs="Times New Roman"/>
                <w:bCs/>
                <w:color w:val="000000" w:themeColor="text1"/>
                <w:kern w:val="0"/>
                <w:sz w:val="40"/>
                <w:szCs w:val="40"/>
              </w:rPr>
            </w:pP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3.二级单位填写《西南交通大学专职科研/科研助理岗位202</w:t>
            </w:r>
            <w:r w:rsidR="004B6262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5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年考核结果汇总表》（附件2），并在202</w:t>
            </w:r>
            <w:r w:rsidR="004B6262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5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年12月</w:t>
            </w:r>
            <w:r w:rsidR="00600506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30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日前将汇总表由单位主要负责人签字盖章后提交</w:t>
            </w:r>
            <w:r w:rsidRPr="000573E4"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  <w:t>人力资源部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备案（联系人：</w:t>
            </w:r>
            <w:r w:rsidR="004B6262"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  <w:t>付榆茗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，电话：6636</w:t>
            </w:r>
            <w:r w:rsidR="004B6262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8176</w:t>
            </w:r>
            <w:r w:rsidRPr="000573E4">
              <w:rPr>
                <w:rFonts w:ascii="楷体" w:eastAsia="楷体" w:hAnsi="楷体" w:cs="宋体"/>
                <w:bCs/>
                <w:color w:val="000000" w:themeColor="text1"/>
                <w:kern w:val="0"/>
                <w:sz w:val="28"/>
                <w:szCs w:val="28"/>
              </w:rPr>
              <w:t>，地址：犀浦校区综合楼419室），同时请将汇总表电子文档发送至</w:t>
            </w:r>
            <w:hyperlink r:id="rId6" w:history="1">
              <w:r w:rsidR="004B6262" w:rsidRPr="004B6262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32"/>
                </w:rPr>
                <w:t>rlzyb411@swjtu.edu.cn</w:t>
              </w:r>
            </w:hyperlink>
          </w:p>
          <w:p w14:paraId="0B88BF82" w14:textId="77777777" w:rsidR="00FF434D" w:rsidRPr="000573E4" w:rsidRDefault="00FF434D" w:rsidP="000573E4">
            <w:pPr>
              <w:autoSpaceDE w:val="0"/>
              <w:autoSpaceDN w:val="0"/>
              <w:adjustRightInd w:val="0"/>
              <w:ind w:firstLineChars="200" w:firstLine="560"/>
              <w:rPr>
                <w:rFonts w:ascii="楷体" w:eastAsia="楷体" w:hAnsi="楷体" w:cs="宋体" w:hint="eastAsia"/>
                <w:bCs/>
                <w:color w:val="000000" w:themeColor="text1"/>
                <w:kern w:val="0"/>
                <w:sz w:val="28"/>
                <w:szCs w:val="28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447"/>
            </w:tblGrid>
            <w:tr w:rsidR="00FF434D" w:rsidRPr="00CA22C5" w14:paraId="7BA0C9A3" w14:textId="77777777">
              <w:trPr>
                <w:trHeight w:val="2012"/>
              </w:trPr>
              <w:tc>
                <w:tcPr>
                  <w:tcW w:w="8447" w:type="dxa"/>
                </w:tcPr>
                <w:p w14:paraId="18279155" w14:textId="77777777" w:rsidR="00FF434D" w:rsidRPr="000573E4" w:rsidRDefault="00FF434D" w:rsidP="000573E4">
                  <w:pPr>
                    <w:autoSpaceDE w:val="0"/>
                    <w:autoSpaceDN w:val="0"/>
                    <w:adjustRightInd w:val="0"/>
                    <w:rPr>
                      <w:rFonts w:ascii="楷体" w:eastAsia="楷体" w:hAnsi="楷体" w:cs="宋体" w:hint="eastAsia"/>
                      <w:b/>
                      <w:bCs/>
                      <w:color w:val="000000" w:themeColor="text1"/>
                      <w:kern w:val="0"/>
                      <w:sz w:val="28"/>
                      <w:szCs w:val="28"/>
                    </w:rPr>
                  </w:pPr>
                </w:p>
                <w:p w14:paraId="40FF18B6" w14:textId="77777777" w:rsidR="00FF434D" w:rsidRPr="000573E4" w:rsidRDefault="00CA22C5" w:rsidP="000573E4">
                  <w:pPr>
                    <w:autoSpaceDE w:val="0"/>
                    <w:autoSpaceDN w:val="0"/>
                    <w:adjustRightInd w:val="0"/>
                    <w:rPr>
                      <w:rFonts w:ascii="楷体" w:eastAsia="楷体" w:hAnsi="楷体" w:cs="宋体" w:hint="eastAsia"/>
                      <w:b/>
                      <w:bCs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0573E4">
                    <w:rPr>
                      <w:rFonts w:ascii="楷体" w:eastAsia="楷体" w:hAnsi="楷体" w:cs="宋体"/>
                      <w:b/>
                      <w:bCs/>
                      <w:color w:val="000000" w:themeColor="text1"/>
                      <w:kern w:val="0"/>
                      <w:sz w:val="28"/>
                      <w:szCs w:val="28"/>
                    </w:rPr>
                    <w:t>附件：</w:t>
                  </w:r>
                </w:p>
                <w:p w14:paraId="1563C5C0" w14:textId="56BE3308" w:rsidR="00FF434D" w:rsidRPr="000573E4" w:rsidRDefault="00CA22C5" w:rsidP="000573E4">
                  <w:pPr>
                    <w:widowControl/>
                    <w:ind w:firstLineChars="200" w:firstLine="560"/>
                    <w:jc w:val="left"/>
                    <w:rPr>
                      <w:rFonts w:ascii="楷体" w:eastAsia="楷体" w:hAnsi="楷体" w:cs="宋体" w:hint="eastAsia"/>
                      <w:bCs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0573E4">
                    <w:rPr>
                      <w:rFonts w:ascii="楷体" w:eastAsia="楷体" w:hAnsi="楷体" w:cs="宋体"/>
                      <w:bCs/>
                      <w:color w:val="000000" w:themeColor="text1"/>
                      <w:kern w:val="0"/>
                      <w:sz w:val="28"/>
                      <w:szCs w:val="28"/>
                    </w:rPr>
                    <w:t>1.《西南交通大学专职科研/科研助理岗位年度考核表》</w:t>
                  </w:r>
                </w:p>
                <w:p w14:paraId="2FA6231A" w14:textId="0DFB2D96" w:rsidR="00FF434D" w:rsidRPr="000573E4" w:rsidRDefault="00CA22C5" w:rsidP="000573E4">
                  <w:pPr>
                    <w:widowControl/>
                    <w:ind w:firstLineChars="200" w:firstLine="560"/>
                    <w:jc w:val="left"/>
                    <w:rPr>
                      <w:rFonts w:ascii="楷体" w:eastAsia="楷体" w:hAnsi="楷体" w:cs="宋体" w:hint="eastAsia"/>
                      <w:bCs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0573E4">
                    <w:rPr>
                      <w:rFonts w:ascii="楷体" w:eastAsia="楷体" w:hAnsi="楷体" w:cs="宋体"/>
                      <w:bCs/>
                      <w:color w:val="000000" w:themeColor="text1"/>
                      <w:kern w:val="0"/>
                      <w:sz w:val="28"/>
                      <w:szCs w:val="28"/>
                    </w:rPr>
                    <w:t>2.《西南交通大学专职科研/科研助理岗位202</w:t>
                  </w:r>
                  <w:r w:rsidR="004B6262">
                    <w:rPr>
                      <w:rFonts w:ascii="楷体" w:eastAsia="楷体" w:hAnsi="楷体" w:cs="宋体"/>
                      <w:bCs/>
                      <w:color w:val="000000" w:themeColor="text1"/>
                      <w:kern w:val="0"/>
                      <w:sz w:val="28"/>
                      <w:szCs w:val="28"/>
                    </w:rPr>
                    <w:t>5</w:t>
                  </w:r>
                  <w:r w:rsidRPr="000573E4">
                    <w:rPr>
                      <w:rFonts w:ascii="楷体" w:eastAsia="楷体" w:hAnsi="楷体" w:cs="宋体"/>
                      <w:bCs/>
                      <w:color w:val="000000" w:themeColor="text1"/>
                      <w:kern w:val="0"/>
                      <w:sz w:val="28"/>
                      <w:szCs w:val="28"/>
                    </w:rPr>
                    <w:t>年考核结果汇总表》</w:t>
                  </w:r>
                </w:p>
                <w:p w14:paraId="139D79CF" w14:textId="77777777" w:rsidR="00FF434D" w:rsidRPr="00CA22C5" w:rsidRDefault="00CA22C5">
                  <w:pPr>
                    <w:autoSpaceDE w:val="0"/>
                    <w:autoSpaceDN w:val="0"/>
                    <w:adjustRightInd w:val="0"/>
                    <w:ind w:firstLineChars="2050" w:firstLine="5740"/>
                    <w:jc w:val="left"/>
                    <w:rPr>
                      <w:rFonts w:ascii="Times New Roman" w:eastAsia="仿宋_GB2312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  <w:r w:rsidRPr="00CA22C5">
                    <w:rPr>
                      <w:rFonts w:ascii="Times New Roman" w:eastAsia="仿宋_GB2312" w:hAnsi="Times New Roman" w:cs="Times New Roman"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</w:p>
                <w:p w14:paraId="1B56BA1E" w14:textId="63A370EF" w:rsidR="00FF434D" w:rsidRPr="002C649D" w:rsidRDefault="004626D8" w:rsidP="004B6262">
                  <w:pPr>
                    <w:wordWrap w:val="0"/>
                    <w:ind w:firstLine="570"/>
                    <w:jc w:val="right"/>
                    <w:rPr>
                      <w:rFonts w:ascii="楷体" w:eastAsia="楷体" w:hAnsi="楷体" w:cs="Times New Roman" w:hint="eastAsia"/>
                      <w:sz w:val="30"/>
                      <w:szCs w:val="30"/>
                    </w:rPr>
                  </w:pPr>
                  <w:r>
                    <w:rPr>
                      <w:rFonts w:ascii="楷体" w:eastAsia="楷体" w:hAnsi="楷体" w:cs="Times New Roman" w:hint="eastAsia"/>
                      <w:sz w:val="30"/>
                      <w:szCs w:val="30"/>
                    </w:rPr>
                    <w:t xml:space="preserve">  </w:t>
                  </w:r>
                  <w:r w:rsidR="008D2A54">
                    <w:rPr>
                      <w:rFonts w:ascii="楷体" w:eastAsia="楷体" w:hAnsi="楷体" w:cs="Times New Roman" w:hint="eastAsia"/>
                      <w:sz w:val="30"/>
                      <w:szCs w:val="30"/>
                    </w:rPr>
                    <w:t xml:space="preserve">    </w:t>
                  </w:r>
                  <w:r w:rsidR="00CA22C5" w:rsidRPr="002C649D">
                    <w:rPr>
                      <w:rFonts w:ascii="楷体" w:eastAsia="楷体" w:hAnsi="楷体" w:cs="Times New Roman" w:hint="eastAsia"/>
                      <w:sz w:val="30"/>
                      <w:szCs w:val="30"/>
                    </w:rPr>
                    <w:t>人力资源部</w:t>
                  </w:r>
                  <w:r w:rsidR="004B6262">
                    <w:rPr>
                      <w:rFonts w:ascii="楷体" w:eastAsia="楷体" w:hAnsi="楷体" w:cs="Times New Roman" w:hint="eastAsia"/>
                      <w:sz w:val="30"/>
                      <w:szCs w:val="30"/>
                    </w:rPr>
                    <w:t xml:space="preserve"> </w:t>
                  </w:r>
                  <w:r w:rsidR="004B6262">
                    <w:rPr>
                      <w:rFonts w:ascii="楷体" w:eastAsia="楷体" w:hAnsi="楷体" w:cs="Times New Roman"/>
                      <w:sz w:val="30"/>
                      <w:szCs w:val="30"/>
                    </w:rPr>
                    <w:t xml:space="preserve">  </w:t>
                  </w:r>
                </w:p>
                <w:p w14:paraId="692EC20D" w14:textId="553A43D0" w:rsidR="00FF434D" w:rsidRPr="00CA22C5" w:rsidRDefault="00CA22C5" w:rsidP="002C649D">
                  <w:pPr>
                    <w:ind w:firstLine="570"/>
                    <w:jc w:val="right"/>
                    <w:rPr>
                      <w:rFonts w:ascii="Times New Roman" w:eastAsia="仿宋_GB2312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  <w:r w:rsidRPr="00CA22C5">
                    <w:rPr>
                      <w:rFonts w:ascii="Times New Roman" w:eastAsia="仿宋_GB2312" w:hAnsi="Times New Roman" w:cs="Times New Roman"/>
                      <w:color w:val="000000"/>
                      <w:kern w:val="0"/>
                      <w:sz w:val="28"/>
                      <w:szCs w:val="28"/>
                    </w:rPr>
                    <w:t xml:space="preserve">  </w:t>
                  </w:r>
                  <w:r w:rsidRPr="002C649D">
                    <w:rPr>
                      <w:rFonts w:ascii="楷体" w:eastAsia="楷体" w:hAnsi="楷体" w:cs="Times New Roman"/>
                      <w:sz w:val="30"/>
                      <w:szCs w:val="30"/>
                    </w:rPr>
                    <w:t>202</w:t>
                  </w:r>
                  <w:r w:rsidR="004B6262">
                    <w:rPr>
                      <w:rFonts w:ascii="楷体" w:eastAsia="楷体" w:hAnsi="楷体" w:cs="Times New Roman"/>
                      <w:sz w:val="30"/>
                      <w:szCs w:val="30"/>
                    </w:rPr>
                    <w:t>5</w:t>
                  </w:r>
                  <w:r w:rsidRPr="002C649D">
                    <w:rPr>
                      <w:rFonts w:ascii="楷体" w:eastAsia="楷体" w:hAnsi="楷体" w:cs="Times New Roman"/>
                      <w:sz w:val="30"/>
                      <w:szCs w:val="30"/>
                    </w:rPr>
                    <w:t>年12月</w:t>
                  </w:r>
                  <w:r w:rsidR="004626D8">
                    <w:rPr>
                      <w:rFonts w:ascii="楷体" w:eastAsia="楷体" w:hAnsi="楷体" w:cs="Times New Roman" w:hint="eastAsia"/>
                      <w:sz w:val="30"/>
                      <w:szCs w:val="30"/>
                    </w:rPr>
                    <w:t>18</w:t>
                  </w:r>
                  <w:r w:rsidRPr="002C649D">
                    <w:rPr>
                      <w:rFonts w:ascii="楷体" w:eastAsia="楷体" w:hAnsi="楷体" w:cs="Times New Roman"/>
                      <w:sz w:val="30"/>
                      <w:szCs w:val="30"/>
                    </w:rPr>
                    <w:t>日</w:t>
                  </w:r>
                </w:p>
                <w:p w14:paraId="41D74C8E" w14:textId="77777777" w:rsidR="00FF434D" w:rsidRPr="00CA22C5" w:rsidRDefault="00FF434D">
                  <w:pPr>
                    <w:autoSpaceDE w:val="0"/>
                    <w:autoSpaceDN w:val="0"/>
                    <w:adjustRightInd w:val="0"/>
                    <w:ind w:firstLineChars="2050" w:firstLine="5740"/>
                    <w:jc w:val="left"/>
                    <w:rPr>
                      <w:rFonts w:ascii="Times New Roman" w:eastAsia="仿宋_GB2312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14:paraId="62645B30" w14:textId="77777777" w:rsidR="00FF434D" w:rsidRDefault="00FF434D">
            <w:pPr>
              <w:pStyle w:val="Default"/>
              <w:rPr>
                <w:rFonts w:ascii="宋体" w:eastAsia="宋体" w:cs="宋体"/>
                <w:sz w:val="28"/>
                <w:szCs w:val="28"/>
              </w:rPr>
            </w:pPr>
          </w:p>
        </w:tc>
      </w:tr>
    </w:tbl>
    <w:p w14:paraId="2ABF07A7" w14:textId="77777777" w:rsidR="00FF434D" w:rsidRDefault="00FF434D"/>
    <w:sectPr w:rsidR="00FF434D"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442A4" w14:textId="77777777" w:rsidR="009D5313" w:rsidRDefault="009D5313" w:rsidP="006E0611">
      <w:r>
        <w:separator/>
      </w:r>
    </w:p>
  </w:endnote>
  <w:endnote w:type="continuationSeparator" w:id="0">
    <w:p w14:paraId="0AE229B0" w14:textId="77777777" w:rsidR="009D5313" w:rsidRDefault="009D5313" w:rsidP="006E0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2ECFA" w14:textId="77777777" w:rsidR="009D5313" w:rsidRDefault="009D5313" w:rsidP="006E0611">
      <w:r>
        <w:separator/>
      </w:r>
    </w:p>
  </w:footnote>
  <w:footnote w:type="continuationSeparator" w:id="0">
    <w:p w14:paraId="5A048111" w14:textId="77777777" w:rsidR="009D5313" w:rsidRDefault="009D5313" w:rsidP="006E0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RiZmNkOTVjNDAzMGJmMDc1NjJmM2RmZDI0MmJkMjIifQ=="/>
  </w:docVars>
  <w:rsids>
    <w:rsidRoot w:val="00B70E67"/>
    <w:rsid w:val="000573E4"/>
    <w:rsid w:val="000718E3"/>
    <w:rsid w:val="000965BA"/>
    <w:rsid w:val="0009704B"/>
    <w:rsid w:val="00136F1F"/>
    <w:rsid w:val="00177C7F"/>
    <w:rsid w:val="001D0799"/>
    <w:rsid w:val="001D38D4"/>
    <w:rsid w:val="001E18CF"/>
    <w:rsid w:val="001E351B"/>
    <w:rsid w:val="001F5B3E"/>
    <w:rsid w:val="00220826"/>
    <w:rsid w:val="002C649D"/>
    <w:rsid w:val="002D527F"/>
    <w:rsid w:val="002E12B2"/>
    <w:rsid w:val="00324D82"/>
    <w:rsid w:val="00333E70"/>
    <w:rsid w:val="003D5C22"/>
    <w:rsid w:val="003F2AE4"/>
    <w:rsid w:val="00413ACE"/>
    <w:rsid w:val="004626D8"/>
    <w:rsid w:val="004A4EAD"/>
    <w:rsid w:val="004B6262"/>
    <w:rsid w:val="004F2AC3"/>
    <w:rsid w:val="00513DE3"/>
    <w:rsid w:val="005D0160"/>
    <w:rsid w:val="00600506"/>
    <w:rsid w:val="0060101E"/>
    <w:rsid w:val="00615023"/>
    <w:rsid w:val="006806B7"/>
    <w:rsid w:val="006E0611"/>
    <w:rsid w:val="006F44A6"/>
    <w:rsid w:val="007659BB"/>
    <w:rsid w:val="00774587"/>
    <w:rsid w:val="007C54A7"/>
    <w:rsid w:val="007F6524"/>
    <w:rsid w:val="0083009A"/>
    <w:rsid w:val="00842597"/>
    <w:rsid w:val="008743F0"/>
    <w:rsid w:val="00881930"/>
    <w:rsid w:val="008A12AA"/>
    <w:rsid w:val="008B3335"/>
    <w:rsid w:val="008D2A54"/>
    <w:rsid w:val="008F4EA5"/>
    <w:rsid w:val="008F65A5"/>
    <w:rsid w:val="00923AC8"/>
    <w:rsid w:val="00986C21"/>
    <w:rsid w:val="009D5313"/>
    <w:rsid w:val="009F244B"/>
    <w:rsid w:val="009F4AAE"/>
    <w:rsid w:val="009F5FF0"/>
    <w:rsid w:val="00A61DFE"/>
    <w:rsid w:val="00AE1010"/>
    <w:rsid w:val="00B03F66"/>
    <w:rsid w:val="00B67CFA"/>
    <w:rsid w:val="00B70E67"/>
    <w:rsid w:val="00B74AE7"/>
    <w:rsid w:val="00BA58CE"/>
    <w:rsid w:val="00C25852"/>
    <w:rsid w:val="00C27BE7"/>
    <w:rsid w:val="00C83247"/>
    <w:rsid w:val="00CA22C5"/>
    <w:rsid w:val="00CF58E0"/>
    <w:rsid w:val="00CF6048"/>
    <w:rsid w:val="00D53E1C"/>
    <w:rsid w:val="00D95D60"/>
    <w:rsid w:val="00E37288"/>
    <w:rsid w:val="00E700B3"/>
    <w:rsid w:val="00E71872"/>
    <w:rsid w:val="00EF1D04"/>
    <w:rsid w:val="00EF7D61"/>
    <w:rsid w:val="00F3449D"/>
    <w:rsid w:val="00FB746E"/>
    <w:rsid w:val="00FD5E21"/>
    <w:rsid w:val="00FE12CB"/>
    <w:rsid w:val="00FF434D"/>
    <w:rsid w:val="1B955367"/>
    <w:rsid w:val="233838E2"/>
    <w:rsid w:val="25BE1389"/>
    <w:rsid w:val="65A65FB1"/>
    <w:rsid w:val="68C539BC"/>
    <w:rsid w:val="6BA23297"/>
    <w:rsid w:val="70177845"/>
    <w:rsid w:val="7086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C648DE"/>
  <w15:docId w15:val="{DA2393D7-98F6-4A58-97FD-C4E7629B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aa">
    <w:name w:val="标题 字符"/>
    <w:basedOn w:val="a0"/>
    <w:link w:val="a9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styleId="ab">
    <w:name w:val="Hyperlink"/>
    <w:basedOn w:val="a0"/>
    <w:uiPriority w:val="99"/>
    <w:unhideWhenUsed/>
    <w:rsid w:val="004B62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lzyb411@swjt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123</Words>
  <Characters>704</Characters>
  <Application>Microsoft Office Word</Application>
  <DocSecurity>0</DocSecurity>
  <Lines>5</Lines>
  <Paragraphs>1</Paragraphs>
  <ScaleCrop>false</ScaleCrop>
  <Company>china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Jelen .</cp:lastModifiedBy>
  <cp:revision>79</cp:revision>
  <cp:lastPrinted>2021-01-12T01:17:00Z</cp:lastPrinted>
  <dcterms:created xsi:type="dcterms:W3CDTF">2020-12-23T07:37:00Z</dcterms:created>
  <dcterms:modified xsi:type="dcterms:W3CDTF">2025-12-18T01:09:00Z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F2A32D2F99CA4AB3925A23D7873C5732_12</vt:lpwstr>
  </property>
</Properties>
</file>