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D3E06">
      <w:pPr>
        <w:rPr>
          <w:rStyle w:val="8"/>
          <w:rFonts w:hint="eastAsia" w:ascii="仿宋_GB2312" w:hAnsi="宋体" w:eastAsia="仿宋_GB2312"/>
          <w:b/>
          <w:color w:val="FF0000"/>
          <w:sz w:val="30"/>
          <w:szCs w:val="30"/>
        </w:rPr>
      </w:pPr>
      <w:r>
        <w:rPr>
          <w:rStyle w:val="8"/>
          <w:rFonts w:hint="eastAsia" w:ascii="仿宋_GB2312" w:hAnsi="宋体" w:eastAsia="仿宋_GB2312"/>
          <w:b/>
          <w:color w:val="FF0000"/>
          <w:sz w:val="30"/>
          <w:szCs w:val="30"/>
        </w:rPr>
        <w:t>附件1：</w:t>
      </w:r>
    </w:p>
    <w:p w14:paraId="6864A3E1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西南交通大学交通运输与物流学院第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八</w:t>
      </w:r>
      <w:r>
        <w:rPr>
          <w:rFonts w:hint="eastAsia" w:ascii="方正小标宋简体" w:eastAsia="方正小标宋简体"/>
          <w:sz w:val="44"/>
          <w:szCs w:val="44"/>
        </w:rPr>
        <w:t>次研究生代表大会</w:t>
      </w:r>
    </w:p>
    <w:p w14:paraId="50215A8C">
      <w:pPr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学生代表名册</w:t>
      </w:r>
    </w:p>
    <w:p w14:paraId="2A9B9C21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hint="eastAsia" w:eastAsia="楷体_GB2312"/>
          <w:b/>
          <w:color w:val="000000"/>
        </w:rPr>
        <w:t>共XX名</w:t>
      </w:r>
      <w:r>
        <w:rPr>
          <w:rFonts w:eastAsia="楷体_GB2312"/>
          <w:b/>
          <w:color w:val="000000"/>
        </w:rPr>
        <w:t>）</w:t>
      </w:r>
    </w:p>
    <w:p w14:paraId="2EC16DB7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>
        <w:rPr>
          <w:rFonts w:hint="eastAsia" w:eastAsia="楷体_GB2312"/>
          <w:b/>
          <w:sz w:val="28"/>
          <w:u w:val="single"/>
        </w:rPr>
        <w:t>研究生</w:t>
      </w:r>
      <w:r>
        <w:rPr>
          <w:rFonts w:eastAsia="楷体_GB2312"/>
          <w:b/>
          <w:sz w:val="28"/>
          <w:u w:val="single"/>
        </w:rPr>
        <w:t>XX</w:t>
      </w:r>
      <w:r>
        <w:rPr>
          <w:rFonts w:hint="eastAsia" w:eastAsia="楷体_GB2312"/>
          <w:b/>
          <w:sz w:val="28"/>
          <w:u w:val="single"/>
        </w:rPr>
        <w:t>团支部</w:t>
      </w:r>
      <w:r>
        <w:rPr>
          <w:rFonts w:eastAsia="楷体_GB2312"/>
          <w:b/>
          <w:sz w:val="28"/>
        </w:rPr>
        <w:t xml:space="preserve">         </w:t>
      </w:r>
      <w:r>
        <w:rPr>
          <w:rFonts w:hint="eastAsia" w:eastAsia="楷体_GB2312"/>
          <w:b/>
          <w:sz w:val="28"/>
        </w:rPr>
        <w:t xml:space="preserve">                                         20</w:t>
      </w:r>
      <w:r>
        <w:rPr>
          <w:rFonts w:eastAsia="楷体_GB2312"/>
          <w:b/>
          <w:sz w:val="28"/>
        </w:rPr>
        <w:t>2</w:t>
      </w:r>
      <w:r>
        <w:rPr>
          <w:rFonts w:hint="eastAsia" w:eastAsia="楷体_GB2312"/>
          <w:b/>
          <w:sz w:val="28"/>
          <w:lang w:val="en-US" w:eastAsia="zh-CN"/>
        </w:rPr>
        <w:t>6</w:t>
      </w:r>
      <w:r>
        <w:rPr>
          <w:rFonts w:eastAsia="楷体_GB2312"/>
          <w:b/>
          <w:sz w:val="28"/>
        </w:rPr>
        <w:t>年   月   日</w:t>
      </w:r>
    </w:p>
    <w:tbl>
      <w:tblPr>
        <w:tblStyle w:val="4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14:paraId="5862B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tblHeader/>
          <w:jc w:val="center"/>
        </w:trPr>
        <w:tc>
          <w:tcPr>
            <w:tcW w:w="971" w:type="dxa"/>
            <w:vAlign w:val="center"/>
          </w:tcPr>
          <w:p w14:paraId="4D9AC325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453D4F1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5C0FE75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692BDBF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</w:t>
            </w:r>
          </w:p>
          <w:p w14:paraId="52A24BE6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3746A71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2C853D2E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政治</w:t>
            </w:r>
          </w:p>
          <w:p w14:paraId="0E88D20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31EEE303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3487BCF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选举</w:t>
            </w:r>
          </w:p>
          <w:p w14:paraId="5668FF29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得票数</w:t>
            </w:r>
          </w:p>
        </w:tc>
        <w:tc>
          <w:tcPr>
            <w:tcW w:w="2214" w:type="dxa"/>
            <w:vAlign w:val="center"/>
          </w:tcPr>
          <w:p w14:paraId="1511A0E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代表</w:t>
            </w:r>
          </w:p>
          <w:p w14:paraId="6056DC64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类别</w:t>
            </w:r>
          </w:p>
          <w:p w14:paraId="7F51C8AF">
            <w:pPr>
              <w:jc w:val="center"/>
            </w:pPr>
            <w:r>
              <w:rPr>
                <w:rFonts w:hint="eastAsia" w:ascii="黑体" w:eastAsia="黑体"/>
                <w:sz w:val="24"/>
              </w:rPr>
              <w:t>（</w:t>
            </w:r>
            <w:r>
              <w:rPr>
                <w:rFonts w:hint="eastAsia" w:ascii="黑体" w:eastAsia="黑体"/>
                <w:szCs w:val="21"/>
              </w:rPr>
              <w:t>参见备注</w:t>
            </w:r>
            <w:r>
              <w:rPr>
                <w:rFonts w:hint="eastAsia" w:ascii="黑体" w:eastAsia="黑体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7F8CD20A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 w14:paraId="2A9C6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5EDAC006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09059BAC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3731C1C5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AE36375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506B3E85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3D4A44F1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6543961C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E291B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AFD7971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1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928BB0A">
            <w:pPr>
              <w:jc w:val="center"/>
              <w:rPr>
                <w:sz w:val="24"/>
              </w:rPr>
            </w:pPr>
          </w:p>
        </w:tc>
      </w:tr>
      <w:tr w14:paraId="546FF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4DAB410B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DEB2959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19E19D2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295142A4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D764DA5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E8D7D89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15B0A6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C269128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E9B7A3E">
            <w:pPr>
              <w:jc w:val="center"/>
            </w:pPr>
            <w:r>
              <w:rPr>
                <w:rFonts w:hint="eastAsia"/>
                <w:b/>
                <w:bCs/>
              </w:rPr>
              <w:fldChar w:fldCharType="begin"/>
            </w:r>
            <w:r>
              <w:rPr>
                <w:rFonts w:hint="eastAsia"/>
                <w:b/>
                <w:bCs/>
              </w:rPr>
              <w:instrText xml:space="preserve"> = 2 \* ROMAN \* MERGEFORMAT </w:instrText>
            </w:r>
            <w:r>
              <w:rPr>
                <w:rFonts w:hint="eastAsia"/>
                <w:b/>
                <w:bCs/>
              </w:rPr>
              <w:fldChar w:fldCharType="separate"/>
            </w:r>
            <w:r>
              <w:rPr>
                <w:rFonts w:hint="eastAsia"/>
                <w:b/>
                <w:bCs/>
              </w:rPr>
              <w:t>II</w:t>
            </w:r>
            <w:r>
              <w:rPr>
                <w:rFonts w:hint="eastAsia"/>
                <w:b/>
                <w:bCs/>
              </w:rPr>
              <w:fldChar w:fldCharType="end"/>
            </w:r>
            <w:r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0DAD8264">
            <w:pPr>
              <w:jc w:val="center"/>
              <w:rPr>
                <w:sz w:val="24"/>
              </w:rPr>
            </w:pPr>
          </w:p>
        </w:tc>
      </w:tr>
      <w:tr w14:paraId="475D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66F01868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3E54704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2DE23A3F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AE15BE6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28F7EAB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5FB201E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E0BE901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19F6977E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241E853B">
            <w:pPr>
              <w:jc w:val="center"/>
            </w:pPr>
          </w:p>
        </w:tc>
        <w:tc>
          <w:tcPr>
            <w:tcW w:w="2225" w:type="dxa"/>
            <w:vAlign w:val="center"/>
          </w:tcPr>
          <w:p w14:paraId="41E9F4B6">
            <w:pPr>
              <w:jc w:val="center"/>
              <w:rPr>
                <w:sz w:val="24"/>
              </w:rPr>
            </w:pPr>
          </w:p>
        </w:tc>
      </w:tr>
      <w:tr w14:paraId="303AC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72AF259F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44434244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63520E22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DF5099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C7EAF05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430D0445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6569A068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03BB1B7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2D1D7D97">
            <w:pPr>
              <w:jc w:val="center"/>
            </w:pPr>
          </w:p>
        </w:tc>
        <w:tc>
          <w:tcPr>
            <w:tcW w:w="2225" w:type="dxa"/>
            <w:vAlign w:val="center"/>
          </w:tcPr>
          <w:p w14:paraId="5F67E7F7">
            <w:pPr>
              <w:jc w:val="center"/>
              <w:rPr>
                <w:sz w:val="24"/>
              </w:rPr>
            </w:pPr>
          </w:p>
        </w:tc>
      </w:tr>
      <w:tr w14:paraId="6EC93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5AFC5166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CCB99A3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49D1C50D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F815E77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7111AD6E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4E3749A0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A1051EC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1F239990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33C6E016">
            <w:pPr>
              <w:jc w:val="center"/>
            </w:pPr>
          </w:p>
        </w:tc>
        <w:tc>
          <w:tcPr>
            <w:tcW w:w="2225" w:type="dxa"/>
            <w:vAlign w:val="center"/>
          </w:tcPr>
          <w:p w14:paraId="6F8F7D5D">
            <w:pPr>
              <w:jc w:val="center"/>
              <w:rPr>
                <w:sz w:val="24"/>
              </w:rPr>
            </w:pPr>
          </w:p>
        </w:tc>
      </w:tr>
      <w:tr w14:paraId="38703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71" w:type="dxa"/>
            <w:vAlign w:val="center"/>
          </w:tcPr>
          <w:p w14:paraId="3929248B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A6BB9C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1C37DA9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B878DD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701802B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F9EA8D7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4C03B4B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5DAF5109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29C4A73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7850378E">
            <w:pPr>
              <w:jc w:val="center"/>
              <w:rPr>
                <w:sz w:val="24"/>
              </w:rPr>
            </w:pPr>
          </w:p>
        </w:tc>
      </w:tr>
    </w:tbl>
    <w:p w14:paraId="447FFF69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代表类别分为两类：</w:t>
      </w:r>
      <w:r>
        <w:rPr>
          <w:rFonts w:hint="eastAsia"/>
          <w:b/>
        </w:rPr>
        <w:t>I类</w:t>
      </w:r>
      <w:r>
        <w:rPr>
          <w:rFonts w:hint="eastAsia"/>
        </w:rPr>
        <w:t>为担任校、院级研究生会组织骨干的学生代表；</w:t>
      </w:r>
      <w:r>
        <w:rPr>
          <w:rFonts w:hint="eastAsia"/>
          <w:b/>
        </w:rPr>
        <w:t>II类</w:t>
      </w:r>
      <w:r>
        <w:rPr>
          <w:rFonts w:hint="eastAsia"/>
        </w:rPr>
        <w:t>为非校、院级研究生会组织骨干的</w:t>
      </w:r>
      <w:bookmarkStart w:id="0" w:name="_GoBack"/>
      <w:bookmarkEnd w:id="0"/>
      <w:r>
        <w:rPr>
          <w:rFonts w:hint="eastAsia"/>
        </w:rPr>
        <w:t>学生代表。</w:t>
      </w:r>
    </w:p>
    <w:sectPr>
      <w:headerReference r:id="rId3" w:type="default"/>
      <w:headerReference r:id="rId4" w:type="even"/>
      <w:pgSz w:w="16838" w:h="11906" w:orient="landscape"/>
      <w:pgMar w:top="1588" w:right="1440" w:bottom="158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251D2C-8325-4271-BC94-AEBA6ABA67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5D06000-1E27-4816-B6DA-76F9B7AB3B20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75C5EBC2-0BB4-4BC2-A528-F7416941F534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50EAB4B1-9CEB-4223-852F-D3A126F5757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E1EB8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5962A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A4"/>
    <w:rsid w:val="001028AA"/>
    <w:rsid w:val="00181652"/>
    <w:rsid w:val="00450960"/>
    <w:rsid w:val="0049562C"/>
    <w:rsid w:val="0065535A"/>
    <w:rsid w:val="007D5040"/>
    <w:rsid w:val="008603E8"/>
    <w:rsid w:val="008C20AB"/>
    <w:rsid w:val="00944F90"/>
    <w:rsid w:val="00A04CB9"/>
    <w:rsid w:val="00A47ABC"/>
    <w:rsid w:val="00A909A4"/>
    <w:rsid w:val="00B86FBE"/>
    <w:rsid w:val="00BC098A"/>
    <w:rsid w:val="00C04702"/>
    <w:rsid w:val="00D64388"/>
    <w:rsid w:val="00DD7F1F"/>
    <w:rsid w:val="00E0302F"/>
    <w:rsid w:val="00E06E27"/>
    <w:rsid w:val="00E70B3C"/>
    <w:rsid w:val="00E86DEF"/>
    <w:rsid w:val="00F40A5A"/>
    <w:rsid w:val="00FC17F3"/>
    <w:rsid w:val="69485538"/>
    <w:rsid w:val="7DB0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tpc_content1"/>
    <w:basedOn w:val="5"/>
    <w:qFormat/>
    <w:uiPriority w:val="0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159</Characters>
  <Lines>2</Lines>
  <Paragraphs>1</Paragraphs>
  <TotalTime>1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2024-09-12T06:48:00Z</dcterms:created>
  <dc:creator>Windows 用户</dc:creator>
  <cp:lastModifiedBy>Reply</cp:lastModifiedBy>
  <dcterms:modified xsi:type="dcterms:W3CDTF">2026-09-21T02:51:38Z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eyJoZGlkIjoiN2RiYjdlN2VmNDg3MmViZmQ0OTAwZDRhMDJiMTRiNmMiLCJ1c2VySWQiOiIyNTU3NzAyMzEifQ==</vt:lpwstr>
  </property>
  <property fmtid="{D5CDD505-2E9C-101B-9397-08002B2CF9AE}" pid="4" name="ICV">
    <vt:lpwstr>6DFA1C064CD34A06B689910B43BCB1DF_13</vt:lpwstr>
  </property>
</Properties>
</file>