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CB9D5">
      <w:pPr>
        <w:spacing w:line="480" w:lineRule="auto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西南交通大学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扬华研究生新闻中心</w:t>
      </w:r>
      <w:r>
        <w:rPr>
          <w:rFonts w:hint="eastAsia" w:ascii="方正小标宋简体" w:eastAsia="方正小标宋简体"/>
          <w:sz w:val="32"/>
          <w:szCs w:val="32"/>
        </w:rPr>
        <w:t>竞聘申请表</w:t>
      </w:r>
    </w:p>
    <w:tbl>
      <w:tblPr>
        <w:tblStyle w:val="5"/>
        <w:tblW w:w="98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1275"/>
        <w:gridCol w:w="1418"/>
        <w:gridCol w:w="1474"/>
        <w:gridCol w:w="1503"/>
        <w:gridCol w:w="1314"/>
        <w:gridCol w:w="1666"/>
      </w:tblGrid>
      <w:tr w14:paraId="587CE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171" w:type="dxa"/>
            <w:vAlign w:val="center"/>
          </w:tcPr>
          <w:p w14:paraId="00221845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姓  名</w:t>
            </w:r>
          </w:p>
        </w:tc>
        <w:tc>
          <w:tcPr>
            <w:tcW w:w="1275" w:type="dxa"/>
            <w:vAlign w:val="center"/>
          </w:tcPr>
          <w:p w14:paraId="3709B428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A513901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学  号</w:t>
            </w:r>
          </w:p>
        </w:tc>
        <w:tc>
          <w:tcPr>
            <w:tcW w:w="1474" w:type="dxa"/>
            <w:vAlign w:val="center"/>
          </w:tcPr>
          <w:p w14:paraId="69048E63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503" w:type="dxa"/>
            <w:vAlign w:val="center"/>
          </w:tcPr>
          <w:p w14:paraId="6ED7608D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学  院</w:t>
            </w:r>
          </w:p>
        </w:tc>
        <w:tc>
          <w:tcPr>
            <w:tcW w:w="1314" w:type="dxa"/>
            <w:vAlign w:val="center"/>
          </w:tcPr>
          <w:p w14:paraId="579FF356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666" w:type="dxa"/>
            <w:vMerge w:val="restart"/>
            <w:vAlign w:val="center"/>
          </w:tcPr>
          <w:p w14:paraId="2E471CA9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照   片</w:t>
            </w:r>
          </w:p>
          <w:p w14:paraId="792340E1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（电子版）</w:t>
            </w:r>
          </w:p>
        </w:tc>
      </w:tr>
      <w:tr w14:paraId="18234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171" w:type="dxa"/>
            <w:vAlign w:val="center"/>
          </w:tcPr>
          <w:p w14:paraId="4BD67A98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性  别</w:t>
            </w:r>
          </w:p>
        </w:tc>
        <w:tc>
          <w:tcPr>
            <w:tcW w:w="1275" w:type="dxa"/>
            <w:vAlign w:val="center"/>
          </w:tcPr>
          <w:p w14:paraId="7E29E7BD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8AC4BA7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专  业</w:t>
            </w:r>
          </w:p>
        </w:tc>
        <w:tc>
          <w:tcPr>
            <w:tcW w:w="1474" w:type="dxa"/>
            <w:vAlign w:val="center"/>
          </w:tcPr>
          <w:p w14:paraId="74DF013C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503" w:type="dxa"/>
            <w:vAlign w:val="center"/>
          </w:tcPr>
          <w:p w14:paraId="2A3F4426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民  族</w:t>
            </w:r>
          </w:p>
        </w:tc>
        <w:tc>
          <w:tcPr>
            <w:tcW w:w="1314" w:type="dxa"/>
            <w:vAlign w:val="center"/>
          </w:tcPr>
          <w:p w14:paraId="58262844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666" w:type="dxa"/>
            <w:vMerge w:val="continue"/>
            <w:vAlign w:val="center"/>
          </w:tcPr>
          <w:p w14:paraId="4AE396F6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14:paraId="4C6CD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171" w:type="dxa"/>
            <w:vAlign w:val="center"/>
          </w:tcPr>
          <w:p w14:paraId="1CA2A290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出生年月</w:t>
            </w:r>
          </w:p>
        </w:tc>
        <w:tc>
          <w:tcPr>
            <w:tcW w:w="1275" w:type="dxa"/>
            <w:vAlign w:val="center"/>
          </w:tcPr>
          <w:p w14:paraId="26432C48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A0681F2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政治面貌</w:t>
            </w:r>
          </w:p>
        </w:tc>
        <w:tc>
          <w:tcPr>
            <w:tcW w:w="1474" w:type="dxa"/>
            <w:vAlign w:val="center"/>
          </w:tcPr>
          <w:p w14:paraId="66B41F2B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503" w:type="dxa"/>
            <w:vAlign w:val="center"/>
          </w:tcPr>
          <w:p w14:paraId="271C9102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所在校区</w:t>
            </w:r>
          </w:p>
        </w:tc>
        <w:tc>
          <w:tcPr>
            <w:tcW w:w="1314" w:type="dxa"/>
            <w:vAlign w:val="center"/>
          </w:tcPr>
          <w:p w14:paraId="0DF3D225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666" w:type="dxa"/>
            <w:vMerge w:val="continue"/>
            <w:vAlign w:val="center"/>
          </w:tcPr>
          <w:p w14:paraId="5DD195CE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14:paraId="66E50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2446" w:type="dxa"/>
            <w:gridSpan w:val="2"/>
            <w:vAlign w:val="center"/>
          </w:tcPr>
          <w:p w14:paraId="2AC79D64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手机号码</w:t>
            </w:r>
          </w:p>
        </w:tc>
        <w:tc>
          <w:tcPr>
            <w:tcW w:w="2892" w:type="dxa"/>
            <w:gridSpan w:val="2"/>
            <w:vAlign w:val="center"/>
          </w:tcPr>
          <w:p w14:paraId="46EDC458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bookmarkStart w:id="0" w:name="_GoBack"/>
            <w:bookmarkEnd w:id="0"/>
          </w:p>
        </w:tc>
        <w:tc>
          <w:tcPr>
            <w:tcW w:w="1503" w:type="dxa"/>
            <w:vAlign w:val="center"/>
          </w:tcPr>
          <w:p w14:paraId="2A923498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现任职务</w:t>
            </w:r>
          </w:p>
        </w:tc>
        <w:tc>
          <w:tcPr>
            <w:tcW w:w="2980" w:type="dxa"/>
            <w:gridSpan w:val="2"/>
            <w:vAlign w:val="center"/>
          </w:tcPr>
          <w:p w14:paraId="45F86FC7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14:paraId="74B30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2446" w:type="dxa"/>
            <w:gridSpan w:val="2"/>
            <w:vMerge w:val="restart"/>
            <w:vAlign w:val="center"/>
          </w:tcPr>
          <w:p w14:paraId="7B449FB3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应聘职务</w:t>
            </w:r>
          </w:p>
        </w:tc>
        <w:tc>
          <w:tcPr>
            <w:tcW w:w="7375" w:type="dxa"/>
            <w:gridSpan w:val="5"/>
            <w:vAlign w:val="center"/>
          </w:tcPr>
          <w:p w14:paraId="12AF934F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14:paraId="7184A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2446" w:type="dxa"/>
            <w:gridSpan w:val="2"/>
            <w:vMerge w:val="continue"/>
            <w:vAlign w:val="center"/>
          </w:tcPr>
          <w:p w14:paraId="13E5EE77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7375" w:type="dxa"/>
            <w:gridSpan w:val="5"/>
            <w:vAlign w:val="center"/>
          </w:tcPr>
          <w:p w14:paraId="76FA0AFE">
            <w:pPr>
              <w:tabs>
                <w:tab w:val="left" w:pos="5670"/>
              </w:tabs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是否同意调剂    是</w:t>
            </w:r>
            <w:r>
              <w:rPr>
                <w:rFonts w:hint="eastAsia" w:ascii="仿宋_GB2312" w:eastAsia="仿宋_GB2312"/>
                <w:b/>
                <w:szCs w:val="21"/>
              </w:rPr>
              <w:sym w:font="Wingdings 2" w:char="00A3"/>
            </w:r>
            <w:r>
              <w:rPr>
                <w:rFonts w:hint="eastAsia" w:ascii="仿宋_GB2312" w:eastAsia="仿宋_GB2312"/>
                <w:b/>
                <w:szCs w:val="21"/>
              </w:rPr>
              <w:t xml:space="preserve">     否</w:t>
            </w:r>
            <w:r>
              <w:rPr>
                <w:rFonts w:hint="eastAsia" w:ascii="仿宋_GB2312" w:eastAsia="仿宋_GB2312"/>
                <w:b/>
                <w:szCs w:val="21"/>
              </w:rPr>
              <w:sym w:font="Wingdings 2" w:char="00A3"/>
            </w:r>
            <w:r>
              <w:rPr>
                <w:rFonts w:hint="eastAsia" w:ascii="仿宋_GB2312" w:eastAsia="仿宋_GB2312"/>
                <w:b/>
                <w:szCs w:val="21"/>
              </w:rPr>
              <w:t>（否请说明原因__________）</w:t>
            </w:r>
          </w:p>
        </w:tc>
      </w:tr>
      <w:tr w14:paraId="1CA1B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0" w:hRule="atLeast"/>
          <w:jc w:val="center"/>
        </w:trPr>
        <w:tc>
          <w:tcPr>
            <w:tcW w:w="2446" w:type="dxa"/>
            <w:gridSpan w:val="2"/>
            <w:vAlign w:val="center"/>
          </w:tcPr>
          <w:p w14:paraId="08500036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工作经历</w:t>
            </w:r>
          </w:p>
        </w:tc>
        <w:tc>
          <w:tcPr>
            <w:tcW w:w="7375" w:type="dxa"/>
            <w:gridSpan w:val="5"/>
            <w:vAlign w:val="center"/>
          </w:tcPr>
          <w:p w14:paraId="0024BE36">
            <w:pPr>
              <w:tabs>
                <w:tab w:val="left" w:pos="5670"/>
              </w:tabs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14:paraId="492BF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1" w:hRule="atLeast"/>
          <w:jc w:val="center"/>
        </w:trPr>
        <w:tc>
          <w:tcPr>
            <w:tcW w:w="2446" w:type="dxa"/>
            <w:gridSpan w:val="2"/>
            <w:vAlign w:val="center"/>
          </w:tcPr>
          <w:p w14:paraId="04419587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获奖情况</w:t>
            </w:r>
          </w:p>
        </w:tc>
        <w:tc>
          <w:tcPr>
            <w:tcW w:w="7375" w:type="dxa"/>
            <w:gridSpan w:val="5"/>
            <w:vAlign w:val="center"/>
          </w:tcPr>
          <w:p w14:paraId="63121E94">
            <w:pPr>
              <w:tabs>
                <w:tab w:val="left" w:pos="5670"/>
              </w:tabs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14:paraId="25BA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2446" w:type="dxa"/>
            <w:gridSpan w:val="2"/>
            <w:vAlign w:val="center"/>
          </w:tcPr>
          <w:p w14:paraId="36FC1153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对</w:t>
            </w:r>
            <w:r>
              <w:rPr>
                <w:rFonts w:hint="eastAsia" w:ascii="仿宋_GB2312" w:eastAsia="仿宋_GB2312"/>
                <w:b/>
                <w:szCs w:val="21"/>
                <w:lang w:val="en-US" w:eastAsia="zh-CN"/>
              </w:rPr>
              <w:t>扬华研究生新闻中心</w:t>
            </w:r>
            <w:r>
              <w:rPr>
                <w:rFonts w:hint="eastAsia" w:ascii="仿宋_GB2312" w:eastAsia="仿宋_GB2312"/>
                <w:b/>
                <w:szCs w:val="21"/>
              </w:rPr>
              <w:t>或各部门发展的建议</w:t>
            </w:r>
          </w:p>
        </w:tc>
        <w:tc>
          <w:tcPr>
            <w:tcW w:w="7375" w:type="dxa"/>
            <w:gridSpan w:val="5"/>
            <w:vAlign w:val="center"/>
          </w:tcPr>
          <w:p w14:paraId="7F3169F3">
            <w:pPr>
              <w:tabs>
                <w:tab w:val="left" w:pos="5670"/>
              </w:tabs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14:paraId="0C044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2" w:hRule="atLeast"/>
          <w:jc w:val="center"/>
        </w:trPr>
        <w:tc>
          <w:tcPr>
            <w:tcW w:w="2446" w:type="dxa"/>
            <w:gridSpan w:val="2"/>
            <w:vAlign w:val="center"/>
          </w:tcPr>
          <w:p w14:paraId="022A8755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对竞聘岗位的认识和设想</w:t>
            </w:r>
          </w:p>
        </w:tc>
        <w:tc>
          <w:tcPr>
            <w:tcW w:w="7375" w:type="dxa"/>
            <w:gridSpan w:val="5"/>
            <w:vAlign w:val="center"/>
          </w:tcPr>
          <w:p w14:paraId="34967B48">
            <w:pPr>
              <w:tabs>
                <w:tab w:val="left" w:pos="5670"/>
              </w:tabs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14:paraId="7380C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6" w:hRule="atLeast"/>
          <w:jc w:val="center"/>
        </w:trPr>
        <w:tc>
          <w:tcPr>
            <w:tcW w:w="2446" w:type="dxa"/>
            <w:gridSpan w:val="2"/>
            <w:vAlign w:val="center"/>
          </w:tcPr>
          <w:p w14:paraId="1AAC4370">
            <w:pPr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备注</w:t>
            </w:r>
          </w:p>
        </w:tc>
        <w:tc>
          <w:tcPr>
            <w:tcW w:w="7375" w:type="dxa"/>
            <w:gridSpan w:val="5"/>
            <w:vAlign w:val="center"/>
          </w:tcPr>
          <w:p w14:paraId="5DA3E478">
            <w:pPr>
              <w:tabs>
                <w:tab w:val="left" w:pos="5670"/>
              </w:tabs>
              <w:spacing w:line="360" w:lineRule="auto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</w:tbl>
    <w:p w14:paraId="2E3AE798">
      <w:pPr>
        <w:jc w:val="center"/>
        <w:rPr>
          <w:rFonts w:ascii="仿宋" w:hAnsi="仿宋" w:eastAsia="仿宋" w:cs="仿宋"/>
          <w:b/>
          <w:bCs/>
        </w:rPr>
      </w:pPr>
    </w:p>
    <w:p w14:paraId="24D38A43">
      <w:pPr>
        <w:jc w:val="center"/>
        <w:rPr>
          <w:rFonts w:ascii="仿宋" w:hAnsi="仿宋" w:eastAsia="仿宋" w:cs="仿宋"/>
          <w:b/>
          <w:bCs/>
        </w:rPr>
      </w:pPr>
      <w:r>
        <w:rPr>
          <w:rFonts w:hint="eastAsia" w:ascii="仿宋" w:hAnsi="仿宋" w:eastAsia="仿宋" w:cs="仿宋"/>
          <w:b/>
          <w:bCs/>
        </w:rPr>
        <w:t>本人符合竞聘条件，承诺所填写内容均符合实际情况。</w:t>
      </w:r>
    </w:p>
    <w:p w14:paraId="626BF039">
      <w:pPr>
        <w:jc w:val="right"/>
        <w:rPr>
          <w:rFonts w:ascii="仿宋" w:hAnsi="仿宋" w:eastAsia="仿宋" w:cs="仿宋"/>
          <w:b/>
          <w:bCs/>
        </w:rPr>
      </w:pPr>
    </w:p>
    <w:p w14:paraId="61EBAA46">
      <w:pPr>
        <w:ind w:right="633"/>
        <w:jc w:val="right"/>
        <w:rPr>
          <w:rFonts w:ascii="仿宋" w:hAnsi="仿宋" w:eastAsia="仿宋" w:cs="仿宋"/>
          <w:b/>
          <w:bCs/>
        </w:rPr>
      </w:pPr>
      <w:r>
        <w:rPr>
          <w:rFonts w:hint="eastAsia" w:ascii="仿宋" w:hAnsi="仿宋" w:eastAsia="仿宋" w:cs="仿宋"/>
          <w:b/>
          <w:bCs/>
        </w:rPr>
        <w:t>申请人签字：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0NGU2MWQwNTAzYWYyMjc5ZDU5YzE0NTMxNjFkZTkifQ=="/>
  </w:docVars>
  <w:rsids>
    <w:rsidRoot w:val="67B90E87"/>
    <w:rsid w:val="0009661C"/>
    <w:rsid w:val="002D5DAC"/>
    <w:rsid w:val="004C533D"/>
    <w:rsid w:val="00715B11"/>
    <w:rsid w:val="00AE1DBA"/>
    <w:rsid w:val="00B6070F"/>
    <w:rsid w:val="05D20D29"/>
    <w:rsid w:val="112E00C0"/>
    <w:rsid w:val="15AF4807"/>
    <w:rsid w:val="19042527"/>
    <w:rsid w:val="27A07CFC"/>
    <w:rsid w:val="67B9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360" w:lineRule="auto"/>
      <w:outlineLvl w:val="0"/>
    </w:pPr>
    <w:rPr>
      <w:rFonts w:eastAsia="黑体" w:asciiTheme="minorHAnsi" w:hAnsiTheme="minorHAnsi"/>
      <w:kern w:val="44"/>
      <w:sz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152</Words>
  <Characters>161</Characters>
  <Lines>1</Lines>
  <Paragraphs>1</Paragraphs>
  <TotalTime>34</TotalTime>
  <ScaleCrop>false</ScaleCrop>
  <LinksUpToDate>false</LinksUpToDate>
  <CharactersWithSpaces>185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2024-06-03T06:16:00Z</dcterms:created>
  <dc:creator>一条会发光的鱼</dc:creator>
  <cp:lastModifiedBy>Ld</cp:lastModifiedBy>
  <dcterms:modified xsi:type="dcterms:W3CDTF">2026-06-01T09:18:09Z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505AE9C477C549DEB90348AF576B7C7D_13</vt:lpwstr>
  </property>
  <property fmtid="{D5CDD505-2E9C-101B-9397-08002B2CF9AE}" pid="4" name="KSOTemplateDocerSaveRecord">
    <vt:lpwstr>eyJoZGlkIjoiMTgyY2Y5Y2UxZjkwY2NiYzg1MTM4ZmQzOTFhYWJhY2IiLCJ1c2VySWQiOiIxMDY4OTYxODAyIn0=</vt:lpwstr>
  </property>
</Properties>
</file>