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</w:p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设备家具等固定资产验收流程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</w:rPr>
      </w:pPr>
      <w:r>
        <w:rPr>
          <w:rFonts w:hint="eastAsia"/>
        </w:rPr>
        <w:t>各位老师，今后设备家具验收按照以下流程办理：</w:t>
      </w:r>
    </w:p>
    <w:p>
      <w:pPr>
        <w:rPr>
          <w:rFonts w:hint="eastAsia"/>
        </w:rPr>
      </w:pPr>
    </w:p>
    <w:p>
      <w:pPr>
        <w:rPr>
          <w:rFonts w:hint="eastAsia"/>
          <w:b/>
          <w:bCs/>
        </w:rPr>
      </w:pPr>
      <w:r>
        <w:rPr>
          <w:rFonts w:hint="eastAsia"/>
          <w:b/>
          <w:bCs/>
        </w:rPr>
        <w:t>一、验收方式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1.合同金额在人民币 10 万元（含）以上、40万元以下的，由用户单位组织校内技术专家（应具有中级及以上职称）至少3人与供应商一起进行初验。通过后，资产与实验室管理处进行复验。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2.合同金额在人民币40万元（含）以上、200万元以下的，由用户单位与供应商一起进行初验，通过后，资产与实验室管理处组织校内技术专家（应具有副高及以上职称）至少3人进行复验。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3.合同金额在人民币200万元（含）以上的，由用户单位与供应商一起进行初验，通过后，资产与实验室管理处组织校内外技术专家（应具有副高及以上职称）至少3人进行复验，其中校外技术专家不少于2/3。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资产与实验室管理处组织复验的形式包括图片视频、现场查验等，具体根据资产规模大小和技术复杂程度而定。</w:t>
      </w:r>
    </w:p>
    <w:p>
      <w:pPr>
        <w:rPr>
          <w:rFonts w:hint="eastAsia"/>
        </w:rPr>
      </w:pPr>
    </w:p>
    <w:p>
      <w:pPr>
        <w:rPr>
          <w:rFonts w:hint="eastAsia"/>
          <w:b/>
          <w:bCs/>
        </w:rPr>
      </w:pPr>
      <w:r>
        <w:rPr>
          <w:rFonts w:hint="eastAsia"/>
          <w:b/>
          <w:bCs/>
        </w:rPr>
        <w:t>二、资料准备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1.《设备家具类固定资产验收申请》一份；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2.《设备家具类固定资产验收报告》一式四份；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3.合同复印件一份（进口设备提供三方采购合同、外贸合同复印件各一份）；</w:t>
      </w:r>
      <w:bookmarkStart w:id="0" w:name="_GoBack"/>
      <w:bookmarkEnd w:id="0"/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4.中标商家投标文件复印件一份。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上述材料以扫描件形式打包发送至QQ：123996162进行初审，现场验收时再交书面材料。</w:t>
      </w:r>
    </w:p>
    <w:p>
      <w:pPr>
        <w:rPr>
          <w:rFonts w:hint="eastAsia"/>
        </w:rPr>
      </w:pPr>
    </w:p>
    <w:p>
      <w:pPr>
        <w:rPr>
          <w:rFonts w:hint="eastAsia"/>
          <w:b/>
          <w:bCs/>
        </w:rPr>
      </w:pPr>
      <w:r>
        <w:rPr>
          <w:rFonts w:hint="eastAsia"/>
          <w:b/>
          <w:bCs/>
        </w:rPr>
        <w:t>三、相关解释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1.初验是指使用单位（校内二级单位）负责对合同标的物的产品名称、规格型号、数量、技术参数、性能等全部内容进行初步验收，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2.复核验收是指对合同标的物的数量、规格型号进行复核。</w:t>
      </w:r>
    </w:p>
    <w:p/>
    <w:p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资实处设备家具科</w:t>
      </w:r>
    </w:p>
    <w:p>
      <w:pPr>
        <w:jc w:val="righ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2022年7月5日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wNGRmMDNjNTdhMzRkNTc0ZGVhMDEzNzE5NDAyMmIifQ=="/>
  </w:docVars>
  <w:rsids>
    <w:rsidRoot w:val="1978423D"/>
    <w:rsid w:val="1978423D"/>
    <w:rsid w:val="78BE5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554</Words>
  <Characters>581</Characters>
  <Lines>0</Lines>
  <Paragraphs>0</Paragraphs>
  <TotalTime>2</TotalTime>
  <ScaleCrop>false</ScaleCrop>
  <LinksUpToDate>false</LinksUpToDate>
  <CharactersWithSpaces>583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2022-07-11T08:54:00Z</dcterms:created>
  <dc:creator>X9125</dc:creator>
  <cp:lastModifiedBy>X9125</cp:lastModifiedBy>
  <dcterms:modified xsi:type="dcterms:W3CDTF">2022-07-11T08:57:12Z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889C6134DD4346A3A0992378A837C2B3</vt:lpwstr>
  </property>
</Properties>
</file>