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28"/>
          <w:lang w:bidi="ar"/>
        </w:rPr>
      </w:pPr>
      <w:r>
        <w:rPr>
          <w:rFonts w:hint="eastAsia"/>
          <w:b/>
          <w:bCs/>
          <w:sz w:val="28"/>
          <w:szCs w:val="28"/>
          <w:lang w:bidi="ar"/>
        </w:rPr>
        <w:t>机械工程学院本科毕业设计（论文）纸质档案袋信息统计表</w:t>
      </w:r>
    </w:p>
    <w:tbl>
      <w:tblPr>
        <w:tblStyle w:val="4"/>
        <w:tblW w:w="8770" w:type="dxa"/>
        <w:jc w:val="center"/>
        <w:tblInd w:w="0" w:type="dxa"/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420"/>
        <w:gridCol w:w="1137"/>
        <w:gridCol w:w="1282"/>
        <w:gridCol w:w="1137"/>
        <w:gridCol w:w="854"/>
        <w:gridCol w:w="993"/>
        <w:gridCol w:w="174"/>
        <w:gridCol w:w="824"/>
        <w:gridCol w:w="339"/>
        <w:gridCol w:w="1610"/>
      </w:tblGrid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8770" w:type="dxa"/>
            <w:gridSpan w:val="10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sz w:val="22"/>
                <w:szCs w:val="22"/>
                <w:lang w:bidi="ar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bidi="ar"/>
              </w:rPr>
              <w:t>机械工程学院本科毕业设计（论文）归档清单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档案信息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专业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  <w:lang w:bidi="ar"/>
              </w:rPr>
            </w:pPr>
            <w:r>
              <w:rPr>
                <w:rFonts w:hint="eastAsia"/>
                <w:b/>
                <w:sz w:val="21"/>
                <w:szCs w:val="21"/>
                <w:lang w:bidi="ar"/>
              </w:rPr>
              <w:t>专业方向</w:t>
            </w:r>
          </w:p>
        </w:tc>
        <w:tc>
          <w:tcPr>
            <w:tcW w:w="18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</w:p>
        </w:tc>
        <w:tc>
          <w:tcPr>
            <w:tcW w:w="9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  <w:lang w:bidi="ar"/>
              </w:rPr>
            </w:pPr>
            <w:r>
              <w:rPr>
                <w:rFonts w:hint="eastAsia"/>
                <w:b/>
                <w:sz w:val="21"/>
                <w:szCs w:val="21"/>
                <w:lang w:bidi="ar"/>
              </w:rPr>
              <w:t>年级</w:t>
            </w:r>
          </w:p>
        </w:tc>
        <w:tc>
          <w:tcPr>
            <w:tcW w:w="19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  <w:lang w:bidi="ar"/>
              </w:rPr>
            </w:pP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学号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姓名</w:t>
            </w:r>
          </w:p>
        </w:tc>
        <w:tc>
          <w:tcPr>
            <w:tcW w:w="18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</w:p>
        </w:tc>
        <w:tc>
          <w:tcPr>
            <w:tcW w:w="9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班级</w:t>
            </w:r>
          </w:p>
        </w:tc>
        <w:tc>
          <w:tcPr>
            <w:tcW w:w="19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指导教师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评阅教师</w:t>
            </w:r>
          </w:p>
        </w:tc>
        <w:tc>
          <w:tcPr>
            <w:tcW w:w="18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</w:p>
        </w:tc>
        <w:tc>
          <w:tcPr>
            <w:tcW w:w="9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选题类型</w:t>
            </w:r>
          </w:p>
        </w:tc>
        <w:tc>
          <w:tcPr>
            <w:tcW w:w="19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毕业设计/毕业论文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选题</w:t>
            </w:r>
          </w:p>
        </w:tc>
        <w:tc>
          <w:tcPr>
            <w:tcW w:w="44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成绩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>
            <w:pPr>
              <w:jc w:val="center"/>
              <w:textAlignment w:val="center"/>
              <w:rPr>
                <w:rFonts w:hint="eastAsia"/>
                <w:b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>
            <w:pPr>
              <w:jc w:val="center"/>
              <w:textAlignment w:val="center"/>
              <w:rPr>
                <w:rFonts w:hint="eastAsia"/>
                <w:b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bidi="ar"/>
              </w:rPr>
              <w:t>毕业设计文档项目</w:t>
            </w:r>
          </w:p>
        </w:tc>
        <w:tc>
          <w:tcPr>
            <w:tcW w:w="1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>
            <w:pPr>
              <w:jc w:val="center"/>
              <w:textAlignment w:val="center"/>
              <w:rPr>
                <w:rFonts w:hint="eastAsia"/>
                <w:b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bidi="ar"/>
              </w:rPr>
              <w:t>项目中最后正文页码</w:t>
            </w: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textAlignment w:val="center"/>
              <w:rPr>
                <w:rFonts w:hint="eastAsia"/>
                <w:b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  <w:lang w:bidi="ar"/>
              </w:rPr>
              <w:t>指导教师自查纸质档</w:t>
            </w: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>
            <w:pPr>
              <w:jc w:val="center"/>
              <w:textAlignment w:val="center"/>
              <w:rPr>
                <w:rFonts w:hint="eastAsia"/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  <w:lang w:bidi="ar"/>
              </w:rPr>
              <w:t>指导教师自查数字档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textAlignment w:val="center"/>
              <w:rPr>
                <w:rFonts w:hint="eastAsia"/>
                <w:b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  <w:lang w:bidi="ar"/>
              </w:rPr>
              <w:t>专业（方向）审核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毕设评分表</w:t>
            </w:r>
          </w:p>
        </w:tc>
        <w:tc>
          <w:tcPr>
            <w:tcW w:w="1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  <w:lang w:bidi="ar"/>
              </w:rPr>
              <w:t>1</w:t>
            </w: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color w:val="FF0000"/>
                <w:sz w:val="20"/>
                <w:szCs w:val="20"/>
              </w:rPr>
              <w:t>√</w:t>
            </w: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color w:val="FF0000"/>
                <w:sz w:val="20"/>
                <w:szCs w:val="20"/>
              </w:rPr>
              <w:t>√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color w:val="FF0000"/>
                <w:sz w:val="20"/>
                <w:szCs w:val="20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答辩记录表</w:t>
            </w:r>
          </w:p>
        </w:tc>
        <w:tc>
          <w:tcPr>
            <w:tcW w:w="1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  <w:lang w:bidi="ar"/>
              </w:rPr>
              <w:t>1</w:t>
            </w: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default" w:eastAsia="宋体"/>
                <w:color w:val="000000"/>
                <w:sz w:val="22"/>
                <w:szCs w:val="22"/>
                <w:lang w:val="en-US" w:eastAsia="zh-CN"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毕设</w:t>
            </w:r>
            <w:r>
              <w:rPr>
                <w:rFonts w:hint="eastAsia"/>
                <w:color w:val="000000"/>
                <w:sz w:val="22"/>
                <w:szCs w:val="22"/>
                <w:lang w:val="en-US" w:eastAsia="zh-CN" w:bidi="ar"/>
              </w:rPr>
              <w:t>评阅意见</w:t>
            </w:r>
            <w:bookmarkStart w:id="1" w:name="_GoBack"/>
            <w:bookmarkEnd w:id="1"/>
          </w:p>
        </w:tc>
        <w:tc>
          <w:tcPr>
            <w:tcW w:w="1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0"/>
                <w:lang w:bidi="ar"/>
              </w:rPr>
              <w:t>2</w:t>
            </w: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单张的中文摘要</w:t>
            </w:r>
          </w:p>
        </w:tc>
        <w:tc>
          <w:tcPr>
            <w:tcW w:w="1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  <w:lang w:bidi="ar"/>
              </w:rPr>
              <w:t>1</w:t>
            </w: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单张的英文摘要</w:t>
            </w:r>
          </w:p>
        </w:tc>
        <w:tc>
          <w:tcPr>
            <w:tcW w:w="1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  <w:lang w:bidi="ar"/>
              </w:rPr>
              <w:t>1</w:t>
            </w: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查重报告（全文）</w:t>
            </w:r>
          </w:p>
        </w:tc>
        <w:tc>
          <w:tcPr>
            <w:tcW w:w="1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2"/>
                <w:szCs w:val="22"/>
              </w:rPr>
            </w:pPr>
            <w:r>
              <w:rPr>
                <w:rFonts w:hint="eastAsia"/>
                <w:color w:val="FF0000"/>
                <w:sz w:val="22"/>
                <w:szCs w:val="22"/>
              </w:rPr>
              <w:t>实际页码</w:t>
            </w: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spacing w:line="240" w:lineRule="auto"/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bookmarkStart w:id="0" w:name="OLE_LINK1"/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维普“AIGC检测”</w:t>
            </w:r>
          </w:p>
          <w:p>
            <w:pPr>
              <w:spacing w:line="240" w:lineRule="auto"/>
              <w:textAlignment w:val="center"/>
              <w:rPr>
                <w:rFonts w:hint="default" w:eastAsia="宋体"/>
                <w:color w:val="000000"/>
                <w:sz w:val="22"/>
                <w:szCs w:val="22"/>
                <w:lang w:val="en-US" w:eastAsia="zh-CN"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 w:bidi="ar"/>
              </w:rPr>
              <w:t>存档报告</w:t>
            </w:r>
            <w:bookmarkEnd w:id="0"/>
          </w:p>
        </w:tc>
        <w:tc>
          <w:tcPr>
            <w:tcW w:w="1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2"/>
                <w:szCs w:val="22"/>
              </w:rPr>
            </w:pPr>
            <w:r>
              <w:rPr>
                <w:rFonts w:hint="eastAsia"/>
                <w:color w:val="FF0000"/>
                <w:sz w:val="22"/>
                <w:szCs w:val="22"/>
              </w:rPr>
              <w:t>实际页码</w:t>
            </w: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本科毕业设计(论文)</w:t>
            </w:r>
          </w:p>
        </w:tc>
        <w:tc>
          <w:tcPr>
            <w:tcW w:w="1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FF0000"/>
                <w:sz w:val="22"/>
                <w:szCs w:val="22"/>
              </w:rPr>
              <w:t>实际页码</w:t>
            </w: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工程图、数字模型、仿真结果、有限元云图、源程序等</w:t>
            </w:r>
          </w:p>
        </w:tc>
        <w:tc>
          <w:tcPr>
            <w:tcW w:w="1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FF0000"/>
                <w:sz w:val="22"/>
                <w:szCs w:val="22"/>
              </w:rPr>
              <w:t>实际页码</w:t>
            </w: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</w:t>
            </w:r>
            <w:r>
              <w:rPr>
                <w:color w:val="000000"/>
                <w:sz w:val="22"/>
                <w:szCs w:val="22"/>
                <w:lang w:bidi="ar"/>
              </w:rPr>
              <w:t>0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外文翻译(语种)</w:t>
            </w:r>
          </w:p>
        </w:tc>
        <w:tc>
          <w:tcPr>
            <w:tcW w:w="1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2"/>
                <w:szCs w:val="22"/>
              </w:rPr>
            </w:pPr>
            <w:r>
              <w:rPr>
                <w:rFonts w:hint="eastAsia"/>
                <w:color w:val="FF0000"/>
                <w:sz w:val="22"/>
                <w:szCs w:val="22"/>
              </w:rPr>
              <w:t>实际页码</w:t>
            </w: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毕业设计指导纪要</w:t>
            </w:r>
          </w:p>
        </w:tc>
        <w:tc>
          <w:tcPr>
            <w:tcW w:w="1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FF0000"/>
                <w:sz w:val="22"/>
                <w:szCs w:val="22"/>
              </w:rPr>
              <w:t>实际页码</w:t>
            </w: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开题报告评分表</w:t>
            </w:r>
          </w:p>
        </w:tc>
        <w:tc>
          <w:tcPr>
            <w:tcW w:w="1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  <w:lang w:bidi="ar"/>
              </w:rPr>
              <w:t>1</w:t>
            </w: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开题报告</w:t>
            </w:r>
          </w:p>
        </w:tc>
        <w:tc>
          <w:tcPr>
            <w:tcW w:w="1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FF0000"/>
                <w:sz w:val="22"/>
                <w:szCs w:val="22"/>
              </w:rPr>
              <w:t>实际页码</w:t>
            </w: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中期检查评分表</w:t>
            </w:r>
          </w:p>
        </w:tc>
        <w:tc>
          <w:tcPr>
            <w:tcW w:w="1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  <w:lang w:bidi="ar"/>
              </w:rPr>
              <w:t>1</w:t>
            </w: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中期总结报告（学生）</w:t>
            </w:r>
          </w:p>
        </w:tc>
        <w:tc>
          <w:tcPr>
            <w:tcW w:w="1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FF0000"/>
                <w:sz w:val="22"/>
                <w:szCs w:val="22"/>
              </w:rPr>
              <w:t>实际页码</w:t>
            </w: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（由指导教师规定的）其它附件</w:t>
            </w:r>
          </w:p>
        </w:tc>
        <w:tc>
          <w:tcPr>
            <w:tcW w:w="1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2"/>
                <w:szCs w:val="22"/>
              </w:rPr>
            </w:pPr>
            <w:r>
              <w:rPr>
                <w:rFonts w:hint="eastAsia"/>
                <w:color w:val="FF0000"/>
                <w:sz w:val="22"/>
                <w:szCs w:val="22"/>
              </w:rPr>
              <w:t>实际页码</w:t>
            </w: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</w:p>
        </w:tc>
      </w:tr>
    </w:tbl>
    <w:p>
      <w:pPr>
        <w:rPr>
          <w:rFonts w:hint="eastAsia"/>
          <w:b/>
          <w:bCs/>
          <w:sz w:val="21"/>
          <w:szCs w:val="21"/>
          <w:lang w:bidi="ar"/>
        </w:rPr>
      </w:pPr>
    </w:p>
    <w:p>
      <w:pPr>
        <w:snapToGrid w:val="0"/>
        <w:spacing w:line="360" w:lineRule="auto"/>
        <w:ind w:left="426" w:hanging="426" w:hangingChars="202"/>
        <w:rPr>
          <w:rFonts w:ascii="仿宋" w:hAnsi="仿宋" w:eastAsia="仿宋"/>
          <w:b/>
          <w:bCs/>
          <w:sz w:val="21"/>
          <w:szCs w:val="21"/>
        </w:rPr>
      </w:pPr>
    </w:p>
    <w:p>
      <w:pPr>
        <w:snapToGrid w:val="0"/>
        <w:spacing w:line="360" w:lineRule="auto"/>
        <w:ind w:left="426" w:hanging="426" w:hangingChars="202"/>
        <w:rPr>
          <w:rFonts w:hint="eastAsia" w:ascii="仿宋" w:hAnsi="仿宋" w:eastAsia="仿宋"/>
          <w:b/>
          <w:bCs/>
          <w:sz w:val="21"/>
          <w:szCs w:val="21"/>
        </w:rPr>
      </w:pPr>
      <w:r>
        <w:rPr>
          <w:rFonts w:hint="eastAsia" w:ascii="仿宋" w:hAnsi="仿宋" w:eastAsia="仿宋"/>
          <w:b/>
          <w:bCs/>
          <w:sz w:val="21"/>
          <w:szCs w:val="21"/>
        </w:rPr>
        <w:t>注1：请指导教师、审核责任人认真核查对应项目是否存在以及完整性、规范性，无误后在对应位置划“</w:t>
      </w:r>
      <w:r>
        <w:rPr>
          <w:rFonts w:hint="eastAsia" w:ascii="仿宋" w:hAnsi="仿宋" w:eastAsia="仿宋"/>
          <w:color w:val="FF0000"/>
          <w:sz w:val="20"/>
          <w:szCs w:val="20"/>
        </w:rPr>
        <w:t>√</w:t>
      </w:r>
      <w:r>
        <w:rPr>
          <w:rFonts w:hint="eastAsia" w:ascii="仿宋" w:hAnsi="仿宋" w:eastAsia="仿宋"/>
          <w:b/>
          <w:bCs/>
          <w:sz w:val="21"/>
          <w:szCs w:val="21"/>
        </w:rPr>
        <w:t>”。没有或者不合格的项目划“</w:t>
      </w:r>
      <w:r>
        <w:rPr>
          <w:rFonts w:ascii="Cambria Math" w:hAnsi="Cambria Math" w:eastAsia="仿宋"/>
          <w:b/>
          <w:bCs/>
          <w:sz w:val="21"/>
          <w:szCs w:val="21"/>
        </w:rPr>
        <w:t>×</w:t>
      </w:r>
      <w:r>
        <w:rPr>
          <w:rFonts w:hint="eastAsia" w:ascii="仿宋" w:hAnsi="仿宋" w:eastAsia="仿宋"/>
          <w:b/>
          <w:bCs/>
          <w:sz w:val="21"/>
          <w:szCs w:val="21"/>
        </w:rPr>
        <w:t>”。</w:t>
      </w:r>
    </w:p>
    <w:p>
      <w:pPr>
        <w:snapToGrid w:val="0"/>
        <w:spacing w:line="360" w:lineRule="auto"/>
        <w:ind w:left="426" w:hanging="426" w:hangingChars="202"/>
        <w:rPr>
          <w:rFonts w:hint="eastAsia" w:ascii="仿宋" w:hAnsi="仿宋" w:eastAsia="仿宋"/>
          <w:b/>
          <w:bCs/>
          <w:sz w:val="21"/>
          <w:szCs w:val="21"/>
        </w:rPr>
      </w:pPr>
      <w:r>
        <w:rPr>
          <w:rFonts w:hint="eastAsia" w:ascii="仿宋" w:hAnsi="仿宋" w:eastAsia="仿宋"/>
          <w:b/>
          <w:bCs/>
          <w:sz w:val="21"/>
          <w:szCs w:val="21"/>
        </w:rPr>
        <w:t>注2：资料室接收档案时，核对本清单中对应位置的核验标记，不合理缺项的档案不予接收。</w:t>
      </w:r>
    </w:p>
    <w:p>
      <w:pPr>
        <w:snapToGrid w:val="0"/>
        <w:spacing w:line="360" w:lineRule="auto"/>
        <w:ind w:left="426" w:hanging="426" w:hangingChars="202"/>
        <w:rPr>
          <w:rFonts w:hint="eastAsia" w:ascii="仿宋" w:hAnsi="仿宋" w:eastAsia="仿宋"/>
          <w:b/>
          <w:bCs/>
          <w:sz w:val="21"/>
          <w:szCs w:val="21"/>
        </w:rPr>
      </w:pPr>
      <w:r>
        <w:rPr>
          <w:rFonts w:hint="eastAsia" w:ascii="仿宋" w:hAnsi="仿宋" w:eastAsia="仿宋"/>
          <w:b/>
          <w:bCs/>
          <w:sz w:val="21"/>
          <w:szCs w:val="21"/>
        </w:rPr>
        <w:t>注3：打印第一页即可。</w:t>
      </w:r>
    </w:p>
    <w:p>
      <w:pPr>
        <w:rPr>
          <w:rFonts w:hint="eastAsia"/>
        </w:rPr>
      </w:pPr>
    </w:p>
    <w:sectPr>
      <w:pgSz w:w="11906" w:h="16838"/>
      <w:pgMar w:top="567" w:right="1797" w:bottom="56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xMDE0ZDZlM2QwYTNhNzU3ODRhYzEzNDM2ZGFkMmQifQ=="/>
  </w:docVars>
  <w:rsids>
    <w:rsidRoot w:val="30296610"/>
    <w:rsid w:val="004E18CB"/>
    <w:rsid w:val="00565332"/>
    <w:rsid w:val="00702F0F"/>
    <w:rsid w:val="00992090"/>
    <w:rsid w:val="00D941AB"/>
    <w:rsid w:val="00E57FAF"/>
    <w:rsid w:val="00E62E04"/>
    <w:rsid w:val="00F96454"/>
    <w:rsid w:val="1B865275"/>
    <w:rsid w:val="1CD55A62"/>
    <w:rsid w:val="2C830A31"/>
    <w:rsid w:val="30296610"/>
    <w:rsid w:val="4C80354A"/>
    <w:rsid w:val="6BDE6B20"/>
    <w:rsid w:val="74497B49"/>
    <w:rsid w:val="7C962A8D"/>
    <w:rsid w:val="7F8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宋体" w:hAnsi="宋体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306</Words>
  <Characters>310</Characters>
  <Lines>103</Lines>
  <Paragraphs>87</Paragraphs>
  <TotalTime>14</TotalTime>
  <ScaleCrop>false</ScaleCrop>
  <LinksUpToDate>false</LinksUpToDate>
  <CharactersWithSpaces>529</CharactersWithSpaces>
  <Application>WPS Office_11.1.0.8838_F1E327BC-269C-435d-A152-05C5408002CA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2022-05-30T01:57:00Z</dcterms:created>
  <dc:creator>梅子</dc:creator>
  <cp:lastModifiedBy>Administrator</cp:lastModifiedBy>
  <dcterms:modified xsi:type="dcterms:W3CDTF">2025-06-10T01:55:03Z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2052-11.1.0.8838</vt:lpwstr>
  </property>
  <property fmtid="{D5CDD505-2E9C-101B-9397-08002B2CF9AE}" pid="3" name="ICV">
    <vt:lpwstr>DD81060466C4471F9FB81F326D433F5C</vt:lpwstr>
  </property>
</Properties>
</file>