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265" w:rsidRDefault="00F46265">
      <w:pPr>
        <w:pStyle w:val="a3"/>
        <w:spacing w:before="6"/>
        <w:rPr>
          <w:rFonts w:ascii="Times New Roman" w:hAnsi="Times New Roman" w:cs="Times New Roman"/>
          <w:sz w:val="6"/>
        </w:rPr>
      </w:pPr>
    </w:p>
    <w:p w:rsidR="00F46265" w:rsidRDefault="00F46265">
      <w:pPr>
        <w:pStyle w:val="a3"/>
        <w:ind w:left="2445"/>
        <w:rPr>
          <w:rFonts w:ascii="Times New Roman" w:hAnsi="Times New Roman" w:cs="Times New Roman"/>
          <w:sz w:val="20"/>
        </w:rPr>
      </w:pPr>
    </w:p>
    <w:p w:rsidR="00F46265" w:rsidRDefault="00F46265">
      <w:pPr>
        <w:pStyle w:val="a3"/>
        <w:rPr>
          <w:rFonts w:ascii="Times New Roman" w:hAnsi="Times New Roman" w:cs="Times New Roman"/>
          <w:sz w:val="20"/>
        </w:rPr>
      </w:pPr>
    </w:p>
    <w:p w:rsidR="00F46265" w:rsidRDefault="00F46265">
      <w:pPr>
        <w:pStyle w:val="a3"/>
        <w:jc w:val="center"/>
        <w:rPr>
          <w:rFonts w:ascii="Times New Roman" w:hAnsi="Times New Roman" w:cs="Times New Roman"/>
          <w:sz w:val="20"/>
        </w:rPr>
      </w:pPr>
    </w:p>
    <w:p w:rsidR="00F46265" w:rsidRDefault="00F46265">
      <w:pPr>
        <w:pStyle w:val="a3"/>
        <w:rPr>
          <w:rFonts w:ascii="Times New Roman" w:hAnsi="Times New Roman" w:cs="Times New Roman"/>
          <w:sz w:val="20"/>
        </w:rPr>
      </w:pPr>
    </w:p>
    <w:p w:rsidR="00F46265" w:rsidRDefault="00217A4B">
      <w:pPr>
        <w:pStyle w:val="a3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val="en-US" w:bidi="ar-SA"/>
        </w:rPr>
        <w:drawing>
          <wp:inline distT="0" distB="0" distL="0" distR="0">
            <wp:extent cx="5233670" cy="17729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790" cy="178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265" w:rsidRDefault="00F46265">
      <w:pPr>
        <w:pStyle w:val="a3"/>
        <w:rPr>
          <w:rFonts w:ascii="Times New Roman" w:hAnsi="Times New Roman" w:cs="Times New Roman"/>
          <w:sz w:val="20"/>
        </w:rPr>
      </w:pPr>
    </w:p>
    <w:p w:rsidR="00F46265" w:rsidRDefault="00F46265">
      <w:pPr>
        <w:pStyle w:val="a3"/>
        <w:rPr>
          <w:rFonts w:ascii="Times New Roman" w:hAnsi="Times New Roman" w:cs="Times New Roman"/>
          <w:sz w:val="20"/>
        </w:rPr>
      </w:pPr>
    </w:p>
    <w:p w:rsidR="00F46265" w:rsidRDefault="00F46265">
      <w:pPr>
        <w:pStyle w:val="a3"/>
        <w:rPr>
          <w:rFonts w:ascii="Times New Roman" w:hAnsi="Times New Roman" w:cs="Times New Roman"/>
          <w:sz w:val="20"/>
        </w:rPr>
      </w:pPr>
    </w:p>
    <w:p w:rsidR="00F46265" w:rsidRDefault="00F46265">
      <w:pPr>
        <w:pStyle w:val="a3"/>
        <w:rPr>
          <w:rFonts w:ascii="Times New Roman" w:hAnsi="Times New Roman" w:cs="Times New Roman"/>
          <w:sz w:val="20"/>
        </w:rPr>
      </w:pPr>
    </w:p>
    <w:p w:rsidR="00F46265" w:rsidRDefault="00F46265">
      <w:pPr>
        <w:pStyle w:val="a3"/>
        <w:spacing w:before="11"/>
        <w:rPr>
          <w:rFonts w:ascii="Times New Roman" w:hAnsi="Times New Roman" w:cs="Times New Roman"/>
          <w:sz w:val="19"/>
        </w:rPr>
      </w:pPr>
    </w:p>
    <w:p w:rsidR="00F46265" w:rsidRPr="00342679" w:rsidRDefault="00217A4B">
      <w:pPr>
        <w:spacing w:line="924" w:lineRule="exact"/>
        <w:ind w:left="3133"/>
        <w:rPr>
          <w:rFonts w:ascii="Times New Roman" w:hAnsi="Times New Roman" w:cs="Times New Roman"/>
          <w:sz w:val="48"/>
        </w:rPr>
      </w:pPr>
      <w:r w:rsidRPr="00342679">
        <w:rPr>
          <w:rFonts w:ascii="Times New Roman" w:hAnsi="Times New Roman" w:cs="Times New Roman"/>
          <w:sz w:val="48"/>
        </w:rPr>
        <w:t>电气工程学院</w:t>
      </w:r>
    </w:p>
    <w:p w:rsidR="00F46265" w:rsidRPr="00342679" w:rsidRDefault="00217A4B">
      <w:pPr>
        <w:spacing w:before="133" w:line="273" w:lineRule="auto"/>
        <w:ind w:left="1133" w:right="1350"/>
        <w:jc w:val="center"/>
        <w:rPr>
          <w:rFonts w:ascii="Times New Roman" w:hAnsi="Times New Roman" w:cs="Times New Roman"/>
          <w:sz w:val="48"/>
        </w:rPr>
      </w:pPr>
      <w:r w:rsidRPr="00342679">
        <w:rPr>
          <w:rFonts w:ascii="Times New Roman" w:hAnsi="Times New Roman" w:cs="Times New Roman"/>
          <w:sz w:val="48"/>
        </w:rPr>
        <w:t>20</w:t>
      </w:r>
      <w:r w:rsidRPr="00342679">
        <w:rPr>
          <w:rFonts w:ascii="Times New Roman" w:hAnsi="Times New Roman" w:cs="Times New Roman"/>
          <w:sz w:val="48"/>
          <w:lang w:val="en-US"/>
        </w:rPr>
        <w:t>20</w:t>
      </w:r>
      <w:r w:rsidRPr="00342679">
        <w:rPr>
          <w:rFonts w:ascii="Times New Roman" w:hAnsi="Times New Roman" w:cs="Times New Roman"/>
          <w:sz w:val="48"/>
        </w:rPr>
        <w:t>年</w:t>
      </w:r>
      <w:r w:rsidR="00342679" w:rsidRPr="00342679">
        <w:rPr>
          <w:rFonts w:ascii="Times New Roman" w:hAnsi="Times New Roman" w:cs="Times New Roman"/>
          <w:sz w:val="48"/>
        </w:rPr>
        <w:t>“</w:t>
      </w:r>
      <w:r w:rsidR="00342679" w:rsidRPr="00342679">
        <w:rPr>
          <w:rFonts w:ascii="Times New Roman" w:hAnsi="Times New Roman" w:cs="Times New Roman" w:hint="eastAsia"/>
          <w:sz w:val="48"/>
        </w:rPr>
        <w:t>思源</w:t>
      </w:r>
      <w:r w:rsidR="00342679" w:rsidRPr="00342679">
        <w:rPr>
          <w:rFonts w:ascii="Times New Roman" w:hAnsi="Times New Roman" w:cs="Times New Roman"/>
          <w:sz w:val="48"/>
        </w:rPr>
        <w:t>”</w:t>
      </w:r>
      <w:r w:rsidR="00342679" w:rsidRPr="00342679">
        <w:rPr>
          <w:rFonts w:ascii="Times New Roman" w:hAnsi="Times New Roman" w:cs="Times New Roman" w:hint="eastAsia"/>
          <w:sz w:val="48"/>
        </w:rPr>
        <w:t>电子</w:t>
      </w:r>
      <w:proofErr w:type="gramStart"/>
      <w:r w:rsidR="00342679" w:rsidRPr="00342679">
        <w:rPr>
          <w:rFonts w:ascii="Times New Roman" w:hAnsi="Times New Roman" w:cs="Times New Roman"/>
          <w:sz w:val="48"/>
        </w:rPr>
        <w:t>设计科创竞赛</w:t>
      </w:r>
      <w:proofErr w:type="gramEnd"/>
      <w:r w:rsidRPr="00342679">
        <w:rPr>
          <w:rFonts w:ascii="Times New Roman" w:hAnsi="Times New Roman" w:cs="Times New Roman"/>
          <w:sz w:val="48"/>
        </w:rPr>
        <w:t>项目题目及评判标准</w:t>
      </w:r>
    </w:p>
    <w:p w:rsidR="00F46265" w:rsidRDefault="00F46265">
      <w:pPr>
        <w:pStyle w:val="a3"/>
        <w:rPr>
          <w:rFonts w:ascii="Times New Roman" w:hAnsi="Times New Roman" w:cs="Times New Roman"/>
          <w:sz w:val="68"/>
        </w:rPr>
      </w:pPr>
    </w:p>
    <w:p w:rsidR="00F46265" w:rsidRDefault="00F46265">
      <w:pPr>
        <w:pStyle w:val="a3"/>
        <w:rPr>
          <w:rFonts w:ascii="Times New Roman" w:hAnsi="Times New Roman" w:cs="Times New Roman"/>
          <w:sz w:val="68"/>
        </w:rPr>
      </w:pPr>
    </w:p>
    <w:p w:rsidR="00F46265" w:rsidRDefault="00217A4B">
      <w:pPr>
        <w:pStyle w:val="a3"/>
        <w:spacing w:before="9"/>
        <w:rPr>
          <w:rFonts w:ascii="Times New Roman" w:hAnsi="Times New Roman" w:cs="Times New Roman"/>
          <w:sz w:val="42"/>
        </w:rPr>
      </w:pPr>
      <w:r>
        <w:rPr>
          <w:rFonts w:ascii="Times New Roman" w:hAnsi="Times New Roman" w:cs="Times New Roman"/>
          <w:noProof/>
          <w:lang w:val="en-US" w:bidi="ar-SA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2442845</wp:posOffset>
            </wp:positionH>
            <wp:positionV relativeFrom="paragraph">
              <wp:posOffset>370205</wp:posOffset>
            </wp:positionV>
            <wp:extent cx="764540" cy="76517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6265" w:rsidRDefault="00217A4B">
      <w:pPr>
        <w:pStyle w:val="a3"/>
        <w:spacing w:line="316" w:lineRule="auto"/>
        <w:ind w:left="4155" w:right="3080" w:hanging="1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大学生科技活动中心二〇</w:t>
      </w:r>
      <w:r>
        <w:rPr>
          <w:rFonts w:ascii="Times New Roman" w:hAnsi="Times New Roman" w:cs="Times New Roman"/>
          <w:lang w:val="en-US"/>
        </w:rPr>
        <w:t>二</w:t>
      </w:r>
      <w:r>
        <w:rPr>
          <w:rFonts w:ascii="Times New Roman" w:hAnsi="Times New Roman" w:cs="Times New Roman"/>
        </w:rPr>
        <w:t>〇年</w:t>
      </w:r>
      <w:r>
        <w:rPr>
          <w:rFonts w:ascii="Times New Roman" w:hAnsi="Times New Roman" w:cs="Times New Roman"/>
          <w:lang w:val="en-US"/>
        </w:rPr>
        <w:t>十</w:t>
      </w:r>
      <w:r>
        <w:rPr>
          <w:rFonts w:ascii="Times New Roman" w:hAnsi="Times New Roman" w:cs="Times New Roman"/>
        </w:rPr>
        <w:t>月制</w:t>
      </w:r>
    </w:p>
    <w:p w:rsidR="00F46265" w:rsidRDefault="00F46265">
      <w:pPr>
        <w:spacing w:line="316" w:lineRule="auto"/>
        <w:rPr>
          <w:rFonts w:ascii="Times New Roman" w:hAnsi="Times New Roman" w:cs="Times New Roman"/>
        </w:rPr>
        <w:sectPr w:rsidR="00F46265">
          <w:headerReference w:type="default" r:id="rId11"/>
          <w:footerReference w:type="default" r:id="rId12"/>
          <w:type w:val="continuous"/>
          <w:pgSz w:w="11910" w:h="16840"/>
          <w:pgMar w:top="1300" w:right="1040" w:bottom="1640" w:left="1260" w:header="743" w:footer="1455" w:gutter="0"/>
          <w:pgNumType w:start="1"/>
          <w:cols w:space="720"/>
          <w:titlePg/>
          <w:docGrid w:linePitch="326"/>
        </w:sectPr>
      </w:pPr>
    </w:p>
    <w:p w:rsidR="00F46265" w:rsidRDefault="00F46265">
      <w:pPr>
        <w:pStyle w:val="a3"/>
        <w:spacing w:before="16"/>
        <w:rPr>
          <w:rFonts w:ascii="Times New Roman" w:hAnsi="Times New Roman" w:cs="Times New Roman"/>
          <w:sz w:val="5"/>
        </w:rPr>
      </w:pPr>
    </w:p>
    <w:p w:rsidR="00F46265" w:rsidRDefault="00217A4B">
      <w:pPr>
        <w:pStyle w:val="1"/>
        <w:spacing w:afterLines="100" w:after="240" w:line="734" w:lineRule="exact"/>
        <w:ind w:left="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一、题目要求说明</w:t>
      </w:r>
    </w:p>
    <w:p w:rsidR="00F46265" w:rsidRDefault="00217A4B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</w:t>
      </w:r>
      <w:r>
        <w:rPr>
          <w:rFonts w:ascii="Times New Roman" w:hAnsi="Times New Roman" w:cs="Times New Roman"/>
          <w:szCs w:val="24"/>
        </w:rPr>
        <w:t>每个题目中都对方案做了一定的提示，可以按照题目推荐方案</w:t>
      </w:r>
      <w:r>
        <w:rPr>
          <w:rFonts w:ascii="Times New Roman" w:hAnsi="Times New Roman" w:cs="Times New Roman"/>
          <w:spacing w:val="-3"/>
          <w:szCs w:val="24"/>
        </w:rPr>
        <w:t>做，也可以自选方案，完成指定功能即可。</w:t>
      </w:r>
    </w:p>
    <w:p w:rsidR="00F46265" w:rsidRDefault="00217A4B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pacing w:val="1"/>
          <w:szCs w:val="24"/>
        </w:rPr>
        <w:t>2.</w:t>
      </w:r>
      <w:r>
        <w:rPr>
          <w:rFonts w:ascii="Times New Roman" w:hAnsi="Times New Roman" w:cs="Times New Roman"/>
          <w:spacing w:val="1"/>
          <w:szCs w:val="24"/>
        </w:rPr>
        <w:t>制作前必须进行仿真，仿真软件推荐</w:t>
      </w:r>
      <w:r>
        <w:rPr>
          <w:rFonts w:ascii="Times New Roman" w:hAnsi="Times New Roman" w:cs="Times New Roman"/>
          <w:spacing w:val="1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Proteus</w:t>
      </w:r>
      <w:r>
        <w:rPr>
          <w:rFonts w:ascii="Times New Roman" w:hAnsi="Times New Roman" w:cs="Times New Roman"/>
          <w:spacing w:val="-7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Cs w:val="24"/>
        </w:rPr>
        <w:t>软件和</w:t>
      </w:r>
      <w:r>
        <w:rPr>
          <w:rFonts w:ascii="Times New Roman" w:hAnsi="Times New Roman" w:cs="Times New Roman"/>
          <w:spacing w:val="-7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Altium Designer </w:t>
      </w:r>
      <w:r>
        <w:rPr>
          <w:rFonts w:ascii="Times New Roman" w:hAnsi="Times New Roman" w:cs="Times New Roman"/>
          <w:szCs w:val="24"/>
        </w:rPr>
        <w:t>软件。</w:t>
      </w:r>
    </w:p>
    <w:p w:rsidR="00F46265" w:rsidRDefault="00217A4B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</w:t>
      </w:r>
      <w:r>
        <w:rPr>
          <w:rFonts w:ascii="Times New Roman" w:hAnsi="Times New Roman" w:cs="Times New Roman"/>
          <w:szCs w:val="24"/>
        </w:rPr>
        <w:t>题目单片机可使用</w:t>
      </w:r>
      <w:r>
        <w:rPr>
          <w:rFonts w:ascii="Times New Roman" w:hAnsi="Times New Roman" w:cs="Times New Roman"/>
          <w:szCs w:val="24"/>
        </w:rPr>
        <w:t xml:space="preserve"> 51</w:t>
      </w:r>
      <w:r>
        <w:rPr>
          <w:rFonts w:ascii="Times New Roman" w:hAnsi="Times New Roman" w:cs="Times New Roman"/>
          <w:spacing w:val="-6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Cs w:val="24"/>
        </w:rPr>
        <w:t>单片机，</w:t>
      </w:r>
      <w:r>
        <w:rPr>
          <w:rFonts w:ascii="Times New Roman" w:hAnsi="Times New Roman" w:cs="Times New Roman"/>
          <w:spacing w:val="-6"/>
          <w:szCs w:val="24"/>
          <w:lang w:val="en-US"/>
        </w:rPr>
        <w:t>STM32</w:t>
      </w:r>
      <w:r>
        <w:rPr>
          <w:rFonts w:ascii="Times New Roman" w:hAnsi="Times New Roman" w:cs="Times New Roman"/>
          <w:spacing w:val="-6"/>
          <w:szCs w:val="24"/>
          <w:lang w:val="en-US"/>
        </w:rPr>
        <w:t>单片机</w:t>
      </w:r>
      <w:r>
        <w:rPr>
          <w:rFonts w:ascii="Times New Roman" w:hAnsi="Times New Roman" w:cs="Times New Roman"/>
          <w:spacing w:val="-6"/>
          <w:szCs w:val="24"/>
        </w:rPr>
        <w:t>或者</w:t>
      </w:r>
      <w:r>
        <w:rPr>
          <w:rFonts w:ascii="Times New Roman" w:hAnsi="Times New Roman" w:cs="Times New Roman"/>
          <w:spacing w:val="-6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MSP430 </w:t>
      </w:r>
      <w:r>
        <w:rPr>
          <w:rFonts w:ascii="Times New Roman" w:hAnsi="Times New Roman" w:cs="Times New Roman"/>
          <w:szCs w:val="24"/>
        </w:rPr>
        <w:t>单片机。</w:t>
      </w:r>
    </w:p>
    <w:p w:rsidR="00F46265" w:rsidRDefault="00217A4B">
      <w:pPr>
        <w:pStyle w:val="1"/>
        <w:spacing w:afterLines="100" w:after="240" w:line="734" w:lineRule="exact"/>
        <w:ind w:left="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二、评分标准说明</w:t>
      </w:r>
    </w:p>
    <w:p w:rsidR="00F46265" w:rsidRDefault="00217A4B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</w:t>
      </w:r>
      <w:r>
        <w:rPr>
          <w:rFonts w:ascii="Times New Roman" w:hAnsi="Times New Roman" w:cs="Times New Roman"/>
          <w:szCs w:val="24"/>
        </w:rPr>
        <w:t>所有题目必须先完成基础部分，才能继续完成提高部分或者发挥部分，否则不予认可提高部分或者发挥部分的指标。</w:t>
      </w:r>
    </w:p>
    <w:p w:rsidR="00F46265" w:rsidRDefault="00217A4B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</w:t>
      </w:r>
      <w:r>
        <w:rPr>
          <w:rFonts w:ascii="Times New Roman" w:hAnsi="Times New Roman" w:cs="Times New Roman"/>
          <w:szCs w:val="24"/>
        </w:rPr>
        <w:t>作品包含美观小巧，制作理念创新等特点，其额外加分项详见附件的评分标准。</w:t>
      </w:r>
    </w:p>
    <w:p w:rsidR="00F46265" w:rsidRDefault="00217A4B">
      <w:pPr>
        <w:pStyle w:val="1"/>
        <w:spacing w:afterLines="100" w:after="240" w:line="734" w:lineRule="exact"/>
        <w:ind w:left="0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三、设计与总结报告</w:t>
      </w:r>
    </w:p>
    <w:p w:rsidR="00F46265" w:rsidRDefault="00217A4B">
      <w:pPr>
        <w:pStyle w:val="a9"/>
        <w:tabs>
          <w:tab w:val="left" w:pos="1353"/>
          <w:tab w:val="left" w:pos="1354"/>
        </w:tabs>
        <w:spacing w:before="0"/>
        <w:ind w:left="482" w:firstLine="0"/>
        <w:rPr>
          <w:rFonts w:ascii="Times New Roman" w:eastAsia="黑体" w:hAnsi="Times New Roman" w:cs="Times New Roman"/>
          <w:sz w:val="22"/>
        </w:rPr>
      </w:pPr>
      <w:r>
        <w:rPr>
          <w:rFonts w:ascii="Times New Roman" w:eastAsia="黑体" w:hAnsi="Times New Roman" w:cs="Times New Roman"/>
          <w:sz w:val="28"/>
          <w:szCs w:val="28"/>
        </w:rPr>
        <w:t>1.</w:t>
      </w:r>
      <w:r>
        <w:rPr>
          <w:rFonts w:ascii="Times New Roman" w:eastAsia="黑体" w:hAnsi="Times New Roman" w:cs="Times New Roman"/>
          <w:sz w:val="28"/>
          <w:szCs w:val="28"/>
        </w:rPr>
        <w:t>封面</w:t>
      </w:r>
    </w:p>
    <w:p w:rsidR="00F46265" w:rsidRDefault="00217A4B">
      <w:pPr>
        <w:pStyle w:val="a9"/>
        <w:tabs>
          <w:tab w:val="left" w:pos="2012"/>
        </w:tabs>
        <w:spacing w:before="0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(1) </w:t>
      </w:r>
      <w:r>
        <w:rPr>
          <w:rFonts w:ascii="Times New Roman" w:hAnsi="Times New Roman" w:cs="Times New Roman"/>
          <w:szCs w:val="24"/>
        </w:rPr>
        <w:t>标题：西南交通大学电气工程学院</w:t>
      </w:r>
      <w:r w:rsidR="00342679" w:rsidRPr="00342679">
        <w:rPr>
          <w:rFonts w:ascii="Times New Roman" w:hAnsi="Times New Roman" w:cs="Times New Roman"/>
          <w:szCs w:val="24"/>
        </w:rPr>
        <w:t>020</w:t>
      </w:r>
      <w:r w:rsidR="00342679" w:rsidRPr="00342679">
        <w:rPr>
          <w:rFonts w:ascii="Times New Roman" w:hAnsi="Times New Roman" w:cs="Times New Roman"/>
          <w:szCs w:val="24"/>
        </w:rPr>
        <w:t>年</w:t>
      </w:r>
      <w:r w:rsidR="00342679" w:rsidRPr="00342679">
        <w:rPr>
          <w:rFonts w:ascii="Times New Roman" w:hAnsi="Times New Roman" w:cs="Times New Roman"/>
          <w:szCs w:val="24"/>
        </w:rPr>
        <w:t>“</w:t>
      </w:r>
      <w:r w:rsidR="00342679" w:rsidRPr="00342679">
        <w:rPr>
          <w:rFonts w:ascii="Times New Roman" w:hAnsi="Times New Roman" w:cs="Times New Roman"/>
          <w:szCs w:val="24"/>
        </w:rPr>
        <w:t>思源</w:t>
      </w:r>
      <w:r w:rsidR="00342679" w:rsidRPr="00342679">
        <w:rPr>
          <w:rFonts w:ascii="Times New Roman" w:hAnsi="Times New Roman" w:cs="Times New Roman"/>
          <w:szCs w:val="24"/>
        </w:rPr>
        <w:t>”</w:t>
      </w:r>
      <w:r w:rsidR="00342679" w:rsidRPr="00342679">
        <w:rPr>
          <w:rFonts w:ascii="Times New Roman" w:hAnsi="Times New Roman" w:cs="Times New Roman"/>
          <w:szCs w:val="24"/>
        </w:rPr>
        <w:t>电子</w:t>
      </w:r>
      <w:proofErr w:type="gramStart"/>
      <w:r w:rsidR="00342679" w:rsidRPr="00342679">
        <w:rPr>
          <w:rFonts w:ascii="Times New Roman" w:hAnsi="Times New Roman" w:cs="Times New Roman"/>
          <w:szCs w:val="24"/>
        </w:rPr>
        <w:t>设计科创竞赛</w:t>
      </w:r>
      <w:proofErr w:type="gramEnd"/>
      <w:r>
        <w:rPr>
          <w:rFonts w:ascii="Times New Roman" w:hAnsi="Times New Roman" w:cs="Times New Roman"/>
          <w:szCs w:val="24"/>
        </w:rPr>
        <w:t>报告。</w:t>
      </w:r>
    </w:p>
    <w:p w:rsidR="00F46265" w:rsidRDefault="00217A4B">
      <w:pPr>
        <w:pStyle w:val="a9"/>
        <w:tabs>
          <w:tab w:val="left" w:pos="2012"/>
        </w:tabs>
        <w:spacing w:before="0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(2) </w:t>
      </w:r>
      <w:r>
        <w:rPr>
          <w:rFonts w:ascii="Times New Roman" w:hAnsi="Times New Roman" w:cs="Times New Roman"/>
          <w:szCs w:val="24"/>
        </w:rPr>
        <w:t>题目名称、班级、姓名、学号、指导老师、年月。</w:t>
      </w:r>
    </w:p>
    <w:p w:rsidR="00F46265" w:rsidRDefault="00217A4B">
      <w:pPr>
        <w:pStyle w:val="a9"/>
        <w:tabs>
          <w:tab w:val="left" w:pos="1353"/>
          <w:tab w:val="left" w:pos="1354"/>
        </w:tabs>
        <w:spacing w:before="0"/>
        <w:ind w:left="482" w:firstLine="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2.</w:t>
      </w:r>
      <w:r>
        <w:rPr>
          <w:rFonts w:ascii="Times New Roman" w:eastAsia="黑体" w:hAnsi="Times New Roman" w:cs="Times New Roman"/>
          <w:sz w:val="28"/>
          <w:szCs w:val="28"/>
        </w:rPr>
        <w:t>正文</w:t>
      </w:r>
    </w:p>
    <w:p w:rsidR="00F46265" w:rsidRDefault="00217A4B">
      <w:pPr>
        <w:ind w:leftChars="300" w:left="720"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方案比较、设计与论证、理论分析与计算、系统总体框图、主要流程图、核心电路、原理图、软件仿真原理图、程序清单及有关设计文件、测试方法与仪器、测试数据及测试结果分析，总字数不得少于</w:t>
      </w:r>
      <w:r>
        <w:rPr>
          <w:rFonts w:ascii="Times New Roman" w:hAnsi="Times New Roman" w:cs="Times New Roman"/>
        </w:rPr>
        <w:t xml:space="preserve"> 3000 </w:t>
      </w:r>
      <w:r>
        <w:rPr>
          <w:rFonts w:ascii="Times New Roman" w:hAnsi="Times New Roman" w:cs="Times New Roman"/>
        </w:rPr>
        <w:t>字（不包括源程序）。</w:t>
      </w:r>
    </w:p>
    <w:p w:rsidR="00F46265" w:rsidRDefault="00217A4B">
      <w:pPr>
        <w:pStyle w:val="a9"/>
        <w:tabs>
          <w:tab w:val="left" w:pos="1353"/>
          <w:tab w:val="left" w:pos="1354"/>
        </w:tabs>
        <w:spacing w:before="0"/>
        <w:ind w:left="482" w:firstLine="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3.</w:t>
      </w:r>
      <w:r>
        <w:rPr>
          <w:rFonts w:ascii="Times New Roman" w:eastAsia="黑体" w:hAnsi="Times New Roman" w:cs="Times New Roman"/>
          <w:sz w:val="28"/>
          <w:szCs w:val="28"/>
        </w:rPr>
        <w:t>格式要求</w:t>
      </w:r>
    </w:p>
    <w:p w:rsidR="00F46265" w:rsidRDefault="00217A4B">
      <w:pPr>
        <w:ind w:leftChars="300" w:left="720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</w:rPr>
        <w:t xml:space="preserve">(1) </w:t>
      </w:r>
      <w:r>
        <w:rPr>
          <w:rFonts w:ascii="Times New Roman" w:eastAsiaTheme="minorEastAsia" w:hAnsi="Times New Roman" w:cs="Times New Roman"/>
        </w:rPr>
        <w:t>正文部分：宋体，小四号，行距</w:t>
      </w:r>
      <w:r>
        <w:rPr>
          <w:rFonts w:ascii="Times New Roman" w:eastAsiaTheme="minorEastAsia" w:hAnsi="Times New Roman" w:cs="Times New Roman"/>
        </w:rPr>
        <w:t xml:space="preserve"> 20 </w:t>
      </w:r>
      <w:r>
        <w:rPr>
          <w:rFonts w:ascii="Times New Roman" w:eastAsiaTheme="minorEastAsia" w:hAnsi="Times New Roman" w:cs="Times New Roman"/>
        </w:rPr>
        <w:t>磅；</w:t>
      </w:r>
    </w:p>
    <w:p w:rsidR="00F46265" w:rsidRDefault="00217A4B">
      <w:pPr>
        <w:ind w:leftChars="300" w:left="72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章节标题：一级标题为三号黑体；二级标题为四号黑体；</w:t>
      </w:r>
      <w:r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三级标题为小四号黑体；</w:t>
      </w:r>
    </w:p>
    <w:p w:rsidR="00F46265" w:rsidRDefault="00217A4B">
      <w:pPr>
        <w:ind w:leftChars="300" w:left="72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(2)</w:t>
      </w:r>
      <w:r>
        <w:rPr>
          <w:rFonts w:ascii="Times New Roman" w:eastAsiaTheme="minorEastAsia" w:hAnsi="Times New Roman" w:cs="Times New Roman"/>
        </w:rPr>
        <w:t>自动插入目录；</w:t>
      </w:r>
    </w:p>
    <w:p w:rsidR="00F46265" w:rsidRDefault="00217A4B">
      <w:pPr>
        <w:ind w:leftChars="300" w:left="72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(3)</w:t>
      </w:r>
      <w:r>
        <w:rPr>
          <w:rFonts w:ascii="Times New Roman" w:eastAsiaTheme="minorEastAsia" w:hAnsi="Times New Roman" w:cs="Times New Roman"/>
        </w:rPr>
        <w:t>页眉：电气工程学院</w:t>
      </w:r>
      <w:r>
        <w:rPr>
          <w:rFonts w:ascii="Times New Roman" w:eastAsiaTheme="minorEastAsia" w:hAnsi="Times New Roman" w:cs="Times New Roman"/>
        </w:rPr>
        <w:t xml:space="preserve"> 2020</w:t>
      </w:r>
      <w:r>
        <w:rPr>
          <w:rFonts w:ascii="Times New Roman" w:eastAsiaTheme="minorEastAsia" w:hAnsi="Times New Roman" w:cs="Times New Roman"/>
        </w:rPr>
        <w:t>年</w:t>
      </w:r>
      <w:r>
        <w:rPr>
          <w:rFonts w:ascii="Times New Roman" w:eastAsiaTheme="minorEastAsia" w:hAnsi="Times New Roman" w:cs="Times New Roman"/>
        </w:rPr>
        <w:t>“</w:t>
      </w:r>
      <w:r>
        <w:rPr>
          <w:rFonts w:ascii="Times New Roman" w:eastAsiaTheme="minorEastAsia" w:hAnsi="Times New Roman" w:cs="Times New Roman"/>
        </w:rPr>
        <w:t>萌芽计划</w:t>
      </w:r>
      <w:r>
        <w:rPr>
          <w:rFonts w:ascii="Times New Roman" w:eastAsiaTheme="minorEastAsia" w:hAnsi="Times New Roman" w:cs="Times New Roman"/>
        </w:rPr>
        <w:t>”</w:t>
      </w:r>
      <w:proofErr w:type="gramStart"/>
      <w:r>
        <w:rPr>
          <w:rFonts w:ascii="Times New Roman" w:eastAsiaTheme="minorEastAsia" w:hAnsi="Times New Roman" w:cs="Times New Roman"/>
        </w:rPr>
        <w:t>科创训练</w:t>
      </w:r>
      <w:proofErr w:type="gramEnd"/>
      <w:r>
        <w:rPr>
          <w:rFonts w:ascii="Times New Roman" w:eastAsiaTheme="minorEastAsia" w:hAnsi="Times New Roman" w:cs="Times New Roman"/>
        </w:rPr>
        <w:t>报告（</w:t>
      </w:r>
      <w:r>
        <w:rPr>
          <w:rFonts w:ascii="Times New Roman" w:eastAsiaTheme="minorEastAsia" w:hAnsi="Times New Roman" w:cs="Times New Roman"/>
        </w:rPr>
        <w:t xml:space="preserve">11 </w:t>
      </w:r>
      <w:r>
        <w:rPr>
          <w:rFonts w:ascii="Times New Roman" w:eastAsiaTheme="minorEastAsia" w:hAnsi="Times New Roman" w:cs="Times New Roman"/>
        </w:rPr>
        <w:t>号黑体居中）</w:t>
      </w:r>
    </w:p>
    <w:p w:rsidR="00F46265" w:rsidRDefault="00217A4B">
      <w:pPr>
        <w:ind w:leftChars="300" w:left="72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(4) </w:t>
      </w:r>
      <w:r>
        <w:rPr>
          <w:rFonts w:ascii="Times New Roman" w:eastAsiaTheme="minorEastAsia" w:hAnsi="Times New Roman" w:cs="Times New Roman"/>
        </w:rPr>
        <w:t>页脚：页码，居中。</w:t>
      </w:r>
    </w:p>
    <w:p w:rsidR="00F46265" w:rsidRDefault="00217A4B">
      <w:pPr>
        <w:widowControl/>
        <w:autoSpaceDE/>
        <w:autoSpaceDN/>
        <w:spacing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:rsidR="00F46265" w:rsidRDefault="00217A4B">
      <w:pPr>
        <w:pStyle w:val="1"/>
        <w:spacing w:afterLines="100" w:after="240" w:line="734" w:lineRule="exact"/>
        <w:ind w:left="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四、题目介绍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64"/>
        <w:gridCol w:w="6736"/>
      </w:tblGrid>
      <w:tr w:rsidR="00F46265" w:rsidTr="00342679">
        <w:tc>
          <w:tcPr>
            <w:tcW w:w="2864" w:type="dxa"/>
          </w:tcPr>
          <w:p w:rsidR="00F46265" w:rsidRDefault="00217A4B">
            <w:pPr>
              <w:pStyle w:val="a3"/>
              <w:jc w:val="center"/>
              <w:rPr>
                <w:rFonts w:ascii="Times New Roman" w:eastAsia="黑体" w:hAnsi="Times New Roman" w:cs="Times New Roman"/>
                <w:b/>
                <w:bCs/>
                <w:szCs w:val="160"/>
              </w:rPr>
            </w:pPr>
            <w:r>
              <w:rPr>
                <w:rFonts w:ascii="Times New Roman" w:eastAsia="黑体" w:hAnsi="Times New Roman" w:cs="Times New Roman"/>
                <w:b/>
                <w:bCs/>
                <w:szCs w:val="160"/>
              </w:rPr>
              <w:t>题目难度</w:t>
            </w:r>
          </w:p>
        </w:tc>
        <w:tc>
          <w:tcPr>
            <w:tcW w:w="6736" w:type="dxa"/>
          </w:tcPr>
          <w:p w:rsidR="00F46265" w:rsidRDefault="00217A4B">
            <w:pPr>
              <w:pStyle w:val="a3"/>
              <w:spacing w:before="4"/>
              <w:jc w:val="center"/>
              <w:rPr>
                <w:rFonts w:ascii="Times New Roman" w:eastAsia="黑体" w:hAnsi="Times New Roman" w:cs="Times New Roman"/>
                <w:b/>
                <w:bCs/>
                <w:szCs w:val="160"/>
              </w:rPr>
            </w:pPr>
            <w:r>
              <w:rPr>
                <w:rFonts w:ascii="Times New Roman" w:eastAsia="黑体" w:hAnsi="Times New Roman" w:cs="Times New Roman"/>
                <w:b/>
                <w:bCs/>
                <w:szCs w:val="160"/>
              </w:rPr>
              <w:t>题目名称</w:t>
            </w:r>
          </w:p>
        </w:tc>
      </w:tr>
      <w:tr w:rsidR="00F46265" w:rsidTr="00342679">
        <w:tc>
          <w:tcPr>
            <w:tcW w:w="2864" w:type="dxa"/>
            <w:vMerge w:val="restart"/>
            <w:vAlign w:val="center"/>
          </w:tcPr>
          <w:p w:rsidR="00F46265" w:rsidRDefault="00217A4B">
            <w:pPr>
              <w:pStyle w:val="a3"/>
              <w:spacing w:before="4"/>
              <w:jc w:val="center"/>
              <w:rPr>
                <w:rFonts w:ascii="Times New Roman" w:hAnsi="Times New Roman" w:cs="Times New Roman"/>
                <w:sz w:val="24"/>
                <w:szCs w:val="144"/>
              </w:rPr>
            </w:pPr>
            <w:r>
              <w:rPr>
                <w:rFonts w:ascii="Times New Roman" w:hAnsi="Times New Roman" w:cs="Times New Roman" w:hint="eastAsia"/>
                <w:szCs w:val="160"/>
              </w:rPr>
              <w:t>基础题</w:t>
            </w:r>
          </w:p>
        </w:tc>
        <w:tc>
          <w:tcPr>
            <w:tcW w:w="6736" w:type="dxa"/>
            <w:vAlign w:val="center"/>
          </w:tcPr>
          <w:p w:rsidR="00F46265" w:rsidRDefault="00217A4B">
            <w:pPr>
              <w:pStyle w:val="a3"/>
              <w:spacing w:before="4"/>
              <w:ind w:leftChars="700" w:left="1680"/>
              <w:rPr>
                <w:rFonts w:ascii="Times New Roman" w:hAnsi="Times New Roman" w:cs="Times New Roman"/>
                <w:sz w:val="24"/>
                <w:szCs w:val="144"/>
              </w:rPr>
            </w:pPr>
            <w:r>
              <w:rPr>
                <w:rFonts w:ascii="Times New Roman" w:hAnsi="Times New Roman" w:cs="Times New Roman"/>
                <w:sz w:val="24"/>
                <w:szCs w:val="144"/>
              </w:rPr>
              <w:t>题目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144"/>
              </w:rPr>
              <w:t>一</w:t>
            </w:r>
            <w:proofErr w:type="gramEnd"/>
            <w:r>
              <w:rPr>
                <w:rFonts w:ascii="Times New Roman" w:hAnsi="Times New Roman" w:cs="Times New Roman"/>
                <w:sz w:val="24"/>
                <w:szCs w:val="144"/>
              </w:rPr>
              <w:t>：</w:t>
            </w:r>
            <w:r w:rsidR="00342679" w:rsidRPr="00342679">
              <w:rPr>
                <w:rFonts w:ascii="Times New Roman" w:hAnsi="Times New Roman" w:cs="Times New Roman" w:hint="eastAsia"/>
                <w:sz w:val="24"/>
                <w:szCs w:val="144"/>
              </w:rPr>
              <w:t>简易交通灯</w:t>
            </w:r>
          </w:p>
        </w:tc>
      </w:tr>
      <w:tr w:rsidR="00F46265" w:rsidTr="00342679">
        <w:tc>
          <w:tcPr>
            <w:tcW w:w="2864" w:type="dxa"/>
            <w:vMerge/>
            <w:vAlign w:val="center"/>
          </w:tcPr>
          <w:p w:rsidR="00F46265" w:rsidRDefault="00F46265">
            <w:pPr>
              <w:pStyle w:val="a3"/>
              <w:spacing w:before="4"/>
              <w:jc w:val="center"/>
              <w:rPr>
                <w:rFonts w:ascii="Times New Roman" w:hAnsi="Times New Roman" w:cs="Times New Roman"/>
                <w:sz w:val="24"/>
                <w:szCs w:val="144"/>
              </w:rPr>
            </w:pPr>
          </w:p>
        </w:tc>
        <w:tc>
          <w:tcPr>
            <w:tcW w:w="6736" w:type="dxa"/>
            <w:vAlign w:val="center"/>
          </w:tcPr>
          <w:p w:rsidR="00F46265" w:rsidRDefault="00217A4B">
            <w:pPr>
              <w:pStyle w:val="a3"/>
              <w:spacing w:before="4"/>
              <w:ind w:leftChars="700" w:left="1680"/>
              <w:rPr>
                <w:rFonts w:ascii="Times New Roman" w:hAnsi="Times New Roman" w:cs="Times New Roman"/>
                <w:sz w:val="24"/>
                <w:szCs w:val="144"/>
              </w:rPr>
            </w:pPr>
            <w:r>
              <w:rPr>
                <w:rFonts w:ascii="Times New Roman" w:hAnsi="Times New Roman" w:cs="Times New Roman"/>
                <w:sz w:val="24"/>
                <w:szCs w:val="144"/>
              </w:rPr>
              <w:t>题目二：</w:t>
            </w:r>
            <w:r w:rsidR="00342679" w:rsidRPr="00342679">
              <w:rPr>
                <w:rFonts w:ascii="Times New Roman" w:hAnsi="Times New Roman" w:cs="Times New Roman" w:hint="eastAsia"/>
                <w:sz w:val="24"/>
                <w:szCs w:val="144"/>
              </w:rPr>
              <w:t>简易循迹小车</w:t>
            </w:r>
          </w:p>
        </w:tc>
      </w:tr>
      <w:tr w:rsidR="00F46265" w:rsidTr="00342679">
        <w:tc>
          <w:tcPr>
            <w:tcW w:w="2864" w:type="dxa"/>
            <w:vMerge/>
            <w:vAlign w:val="center"/>
          </w:tcPr>
          <w:p w:rsidR="00F46265" w:rsidRDefault="00F46265">
            <w:pPr>
              <w:pStyle w:val="a3"/>
              <w:spacing w:before="4"/>
              <w:jc w:val="center"/>
              <w:rPr>
                <w:rFonts w:ascii="Times New Roman" w:hAnsi="Times New Roman" w:cs="Times New Roman"/>
                <w:sz w:val="24"/>
                <w:szCs w:val="144"/>
              </w:rPr>
            </w:pPr>
          </w:p>
        </w:tc>
        <w:tc>
          <w:tcPr>
            <w:tcW w:w="6736" w:type="dxa"/>
            <w:vAlign w:val="center"/>
          </w:tcPr>
          <w:p w:rsidR="00F46265" w:rsidRDefault="00217A4B">
            <w:pPr>
              <w:pStyle w:val="a3"/>
              <w:spacing w:before="4"/>
              <w:ind w:leftChars="700" w:left="1680"/>
              <w:rPr>
                <w:rFonts w:ascii="Times New Roman" w:hAnsi="Times New Roman" w:cs="Times New Roman"/>
                <w:sz w:val="24"/>
                <w:szCs w:val="144"/>
              </w:rPr>
            </w:pPr>
            <w:r>
              <w:rPr>
                <w:rFonts w:ascii="Times New Roman" w:hAnsi="Times New Roman" w:cs="Times New Roman"/>
                <w:sz w:val="24"/>
                <w:szCs w:val="144"/>
              </w:rPr>
              <w:t>题目三：</w:t>
            </w:r>
            <w:r w:rsidR="00342679" w:rsidRPr="00342679">
              <w:rPr>
                <w:rFonts w:ascii="Times New Roman" w:hAnsi="Times New Roman" w:cs="Times New Roman" w:hint="eastAsia"/>
                <w:sz w:val="24"/>
                <w:szCs w:val="144"/>
              </w:rPr>
              <w:t>小型降压电路</w:t>
            </w:r>
          </w:p>
        </w:tc>
      </w:tr>
    </w:tbl>
    <w:p w:rsidR="00F46265" w:rsidRDefault="00F46265">
      <w:pPr>
        <w:pStyle w:val="a3"/>
        <w:spacing w:before="4"/>
        <w:rPr>
          <w:rFonts w:ascii="Times New Roman" w:hAnsi="Times New Roman" w:cs="Times New Roman"/>
          <w:color w:val="FF0000"/>
          <w:sz w:val="18"/>
          <w:szCs w:val="52"/>
        </w:rPr>
      </w:pPr>
    </w:p>
    <w:p w:rsidR="00F46265" w:rsidRDefault="00217A4B">
      <w:pPr>
        <w:pStyle w:val="1"/>
        <w:spacing w:afterLines="100" w:after="240" w:line="734" w:lineRule="exact"/>
        <w:ind w:left="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五、相关事宜</w:t>
      </w:r>
    </w:p>
    <w:p w:rsidR="00F46265" w:rsidRDefault="00217A4B">
      <w:pPr>
        <w:pStyle w:val="a9"/>
        <w:tabs>
          <w:tab w:val="left" w:pos="1353"/>
          <w:tab w:val="left" w:pos="1354"/>
        </w:tabs>
        <w:spacing w:before="0" w:afterLines="100" w:after="240"/>
        <w:ind w:left="482" w:firstLine="0"/>
        <w:rPr>
          <w:rFonts w:ascii="宋体" w:hAnsi="宋体" w:cs="Times New Roman"/>
          <w:sz w:val="28"/>
          <w:szCs w:val="28"/>
        </w:rPr>
      </w:pPr>
      <w:r>
        <w:rPr>
          <w:rFonts w:ascii="宋体" w:hAnsi="宋体" w:cs="Times New Roman"/>
          <w:sz w:val="28"/>
          <w:szCs w:val="28"/>
        </w:rPr>
        <w:t>1.本次比赛的 QQ 交流群：</w:t>
      </w:r>
    </w:p>
    <w:p w:rsidR="00F46265" w:rsidRDefault="00217A4B">
      <w:pPr>
        <w:pStyle w:val="a3"/>
        <w:rPr>
          <w:rFonts w:ascii="Times New Roman" w:eastAsiaTheme="minorEastAsia" w:hAnsi="Times New Roman" w:cs="Times New Roman"/>
          <w:b/>
          <w:bCs/>
          <w:lang w:val="en-US"/>
        </w:rPr>
      </w:pPr>
      <w:r>
        <w:rPr>
          <w:rFonts w:ascii="Times New Roman" w:eastAsiaTheme="minorEastAsia" w:hAnsi="Times New Roman" w:cs="Times New Roman"/>
        </w:rPr>
        <w:tab/>
        <w:t xml:space="preserve">  20</w:t>
      </w:r>
      <w:r>
        <w:rPr>
          <w:rFonts w:ascii="Times New Roman" w:eastAsiaTheme="minorEastAsia" w:hAnsi="Times New Roman" w:cs="Times New Roman"/>
          <w:lang w:val="en-US"/>
        </w:rPr>
        <w:t>20</w:t>
      </w:r>
      <w:r w:rsidR="00342679">
        <w:rPr>
          <w:rFonts w:ascii="Times New Roman" w:eastAsiaTheme="minorEastAsia" w:hAnsi="Times New Roman" w:cs="Times New Roman" w:hint="eastAsia"/>
        </w:rPr>
        <w:t>思</w:t>
      </w:r>
      <w:proofErr w:type="gramStart"/>
      <w:r w:rsidR="00342679">
        <w:rPr>
          <w:rFonts w:ascii="Times New Roman" w:eastAsiaTheme="minorEastAsia" w:hAnsi="Times New Roman" w:cs="Times New Roman" w:hint="eastAsia"/>
        </w:rPr>
        <w:t>源</w:t>
      </w:r>
      <w:r>
        <w:rPr>
          <w:rFonts w:ascii="Times New Roman" w:eastAsiaTheme="minorEastAsia" w:hAnsi="Times New Roman" w:cs="Times New Roman"/>
        </w:rPr>
        <w:t>交流群</w:t>
      </w:r>
      <w:proofErr w:type="gramEnd"/>
      <w:r>
        <w:rPr>
          <w:rFonts w:ascii="Times New Roman" w:eastAsiaTheme="minorEastAsia" w:hAnsi="Times New Roman" w:cs="Times New Roman"/>
        </w:rPr>
        <w:t>：</w:t>
      </w:r>
      <w:r w:rsidR="00342679" w:rsidRPr="00342679">
        <w:rPr>
          <w:rFonts w:ascii="Times New Roman" w:eastAsiaTheme="minorEastAsia" w:hAnsi="Times New Roman" w:cs="Times New Roman"/>
          <w:b/>
          <w:bCs/>
          <w:lang w:val="en-US"/>
        </w:rPr>
        <w:t>1041834681</w:t>
      </w:r>
    </w:p>
    <w:p w:rsidR="00F46265" w:rsidRDefault="00217A4B">
      <w:pPr>
        <w:pStyle w:val="a9"/>
        <w:tabs>
          <w:tab w:val="left" w:pos="1353"/>
          <w:tab w:val="left" w:pos="1354"/>
        </w:tabs>
        <w:spacing w:beforeLines="100" w:before="240"/>
        <w:ind w:left="482" w:firstLine="0"/>
        <w:rPr>
          <w:rFonts w:ascii="宋体" w:hAnsi="宋体" w:cs="Times New Roman"/>
          <w:sz w:val="28"/>
          <w:szCs w:val="28"/>
        </w:rPr>
      </w:pPr>
      <w:r>
        <w:rPr>
          <w:rFonts w:ascii="宋体" w:hAnsi="宋体" w:cs="Times New Roman"/>
          <w:sz w:val="28"/>
          <w:szCs w:val="28"/>
        </w:rPr>
        <w:t>2.大学生科技活动中心官方 QQ：</w:t>
      </w:r>
    </w:p>
    <w:p w:rsidR="00F46265" w:rsidRDefault="00217A4B">
      <w:pPr>
        <w:pStyle w:val="a9"/>
        <w:tabs>
          <w:tab w:val="left" w:pos="1353"/>
          <w:tab w:val="left" w:pos="1354"/>
        </w:tabs>
        <w:spacing w:before="0"/>
        <w:ind w:left="482" w:firstLine="0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lang w:val="en-US" w:bidi="ar-SA"/>
        </w:rPr>
        <w:drawing>
          <wp:inline distT="0" distB="0" distL="0" distR="0">
            <wp:extent cx="1594485" cy="218059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265" w:rsidRDefault="00F46265">
      <w:pPr>
        <w:pStyle w:val="a3"/>
        <w:spacing w:before="1"/>
        <w:rPr>
          <w:rFonts w:ascii="Times New Roman" w:hAnsi="Times New Roman" w:cs="Times New Roman"/>
          <w:sz w:val="8"/>
        </w:rPr>
      </w:pPr>
    </w:p>
    <w:p w:rsidR="00F46265" w:rsidRDefault="00217A4B">
      <w:pPr>
        <w:pStyle w:val="a9"/>
        <w:tabs>
          <w:tab w:val="left" w:pos="1353"/>
          <w:tab w:val="left" w:pos="1354"/>
        </w:tabs>
        <w:spacing w:before="0"/>
        <w:ind w:left="482" w:firstLine="0"/>
        <w:rPr>
          <w:rFonts w:asciiTheme="minorEastAsia" w:eastAsiaTheme="minorEastAsia" w:hAnsiTheme="minorEastAsia" w:cs="Times New Roman"/>
          <w:sz w:val="28"/>
          <w:szCs w:val="28"/>
        </w:rPr>
      </w:pPr>
      <w:r>
        <w:rPr>
          <w:rFonts w:asciiTheme="minorEastAsia" w:eastAsiaTheme="minorEastAsia" w:hAnsiTheme="minorEastAsia" w:cs="Times New Roman"/>
          <w:sz w:val="28"/>
          <w:szCs w:val="28"/>
        </w:rPr>
        <w:t>3.如需了解比赛相关事宜，请咨询：</w:t>
      </w:r>
    </w:p>
    <w:p w:rsidR="00F46265" w:rsidRDefault="00217A4B">
      <w:pPr>
        <w:pStyle w:val="a3"/>
        <w:spacing w:before="1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张同学：</w:t>
      </w:r>
      <w:r>
        <w:rPr>
          <w:rFonts w:ascii="Times New Roman" w:hAnsi="Times New Roman" w:cs="Times New Roman"/>
          <w:sz w:val="24"/>
          <w:szCs w:val="24"/>
        </w:rPr>
        <w:t xml:space="preserve"> QQ</w:t>
      </w:r>
      <w:r>
        <w:rPr>
          <w:rFonts w:ascii="Times New Roman" w:hAnsi="Times New Roman" w:cs="Times New Roman"/>
          <w:sz w:val="24"/>
          <w:szCs w:val="24"/>
        </w:rPr>
        <w:t>：</w:t>
      </w:r>
      <w:r>
        <w:rPr>
          <w:rFonts w:ascii="Times New Roman" w:hAnsi="Times New Roman" w:cs="Times New Roman"/>
          <w:sz w:val="24"/>
          <w:szCs w:val="24"/>
          <w:lang w:val="en-US"/>
        </w:rPr>
        <w:t>1303663458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pacing w:val="-2"/>
          <w:sz w:val="24"/>
          <w:szCs w:val="24"/>
        </w:rPr>
        <w:t>电话：</w:t>
      </w:r>
      <w:r>
        <w:rPr>
          <w:rFonts w:ascii="Times New Roman" w:hAnsi="Times New Roman" w:cs="Times New Roman"/>
          <w:spacing w:val="-1"/>
          <w:sz w:val="24"/>
          <w:szCs w:val="24"/>
          <w:lang w:val="en-US"/>
        </w:rPr>
        <w:t>15110971301</w:t>
      </w:r>
    </w:p>
    <w:p w:rsidR="00F46265" w:rsidRDefault="00F46265">
      <w:pPr>
        <w:pStyle w:val="a3"/>
        <w:spacing w:before="16"/>
        <w:rPr>
          <w:rFonts w:ascii="Times New Roman" w:hAnsi="Times New Roman" w:cs="Times New Roman"/>
          <w:b/>
          <w:sz w:val="25"/>
        </w:rPr>
      </w:pPr>
    </w:p>
    <w:p w:rsidR="00F46265" w:rsidRDefault="00F46265">
      <w:pPr>
        <w:spacing w:line="392" w:lineRule="exact"/>
        <w:jc w:val="center"/>
        <w:rPr>
          <w:rFonts w:ascii="Times New Roman" w:hAnsi="Times New Roman" w:cs="Times New Roman"/>
        </w:rPr>
        <w:sectPr w:rsidR="00F46265">
          <w:pgSz w:w="11910" w:h="16840"/>
          <w:pgMar w:top="1300" w:right="1040" w:bottom="1640" w:left="1260" w:header="743" w:footer="1455" w:gutter="0"/>
          <w:cols w:space="720"/>
        </w:sectPr>
      </w:pPr>
    </w:p>
    <w:p w:rsidR="00F46265" w:rsidRDefault="00217A4B">
      <w:pPr>
        <w:pStyle w:val="1"/>
        <w:spacing w:afterLines="100" w:after="240" w:line="734" w:lineRule="exact"/>
        <w:ind w:left="0"/>
        <w:rPr>
          <w:rFonts w:ascii="Times New Roman" w:eastAsia="黑体" w:hAnsi="Times New Roman" w:cs="Times New Roman"/>
          <w:b/>
          <w:bCs/>
          <w:sz w:val="36"/>
          <w:szCs w:val="36"/>
        </w:rPr>
      </w:pPr>
      <w:r>
        <w:rPr>
          <w:rFonts w:ascii="Times New Roman" w:eastAsia="黑体" w:hAnsi="Times New Roman" w:cs="Times New Roman"/>
          <w:b/>
          <w:bCs/>
          <w:sz w:val="36"/>
          <w:szCs w:val="36"/>
        </w:rPr>
        <w:lastRenderedPageBreak/>
        <w:t>附件：</w:t>
      </w:r>
    </w:p>
    <w:p w:rsidR="00F46265" w:rsidRDefault="00217A4B">
      <w:pPr>
        <w:spacing w:before="107"/>
        <w:rPr>
          <w:rFonts w:ascii="Times New Roman" w:eastAsia="黑体" w:hAnsi="Times New Roman" w:cs="Times New Roman"/>
          <w:b/>
          <w:sz w:val="32"/>
        </w:rPr>
      </w:pPr>
      <w:r>
        <w:rPr>
          <w:rFonts w:ascii="Times New Roman" w:eastAsia="黑体" w:hAnsi="Times New Roman" w:cs="Times New Roman"/>
          <w:b/>
          <w:sz w:val="32"/>
        </w:rPr>
        <w:t>题目</w:t>
      </w:r>
      <w:proofErr w:type="gramStart"/>
      <w:r>
        <w:rPr>
          <w:rFonts w:ascii="Times New Roman" w:eastAsia="黑体" w:hAnsi="Times New Roman" w:cs="Times New Roman"/>
          <w:b/>
          <w:sz w:val="32"/>
        </w:rPr>
        <w:t>一</w:t>
      </w:r>
      <w:proofErr w:type="gramEnd"/>
      <w:r>
        <w:rPr>
          <w:rFonts w:ascii="Times New Roman" w:eastAsia="黑体" w:hAnsi="Times New Roman" w:cs="Times New Roman"/>
          <w:b/>
          <w:sz w:val="32"/>
        </w:rPr>
        <w:t>：</w:t>
      </w:r>
      <w:r>
        <w:rPr>
          <w:rFonts w:ascii="Times New Roman" w:eastAsia="黑体" w:hAnsi="Times New Roman" w:cs="Times New Roman" w:hint="eastAsia"/>
          <w:b/>
          <w:sz w:val="32"/>
        </w:rPr>
        <w:t>简易交通灯</w:t>
      </w:r>
    </w:p>
    <w:p w:rsidR="00F46265" w:rsidRDefault="00217A4B">
      <w:pPr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4"/>
        </w:rPr>
        <w:t>一、任务</w:t>
      </w:r>
    </w:p>
    <w:p w:rsidR="00F46265" w:rsidRDefault="00217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 w:hint="eastAsia"/>
          <w:lang w:val="en-US"/>
        </w:rPr>
        <w:t xml:space="preserve"> </w:t>
      </w:r>
      <w:r>
        <w:rPr>
          <w:rFonts w:ascii="Times New Roman" w:hAnsi="Times New Roman" w:cs="Times New Roman" w:hint="eastAsia"/>
        </w:rPr>
        <w:t>设计并制作</w:t>
      </w:r>
      <w:r>
        <w:rPr>
          <w:rFonts w:ascii="Times New Roman" w:hAnsi="Times New Roman" w:cs="Times New Roman" w:hint="eastAsia"/>
          <w:lang w:val="en-US"/>
        </w:rPr>
        <w:t>交通灯电路</w:t>
      </w:r>
    </w:p>
    <w:p w:rsidR="00F46265" w:rsidRDefault="00217A4B">
      <w:pPr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4"/>
        </w:rPr>
        <w:t>二、要求</w:t>
      </w:r>
    </w:p>
    <w:p w:rsidR="00F46265" w:rsidRDefault="00217A4B">
      <w:pPr>
        <w:ind w:left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pacing w:val="-1"/>
        </w:rPr>
        <w:t>基本要求</w:t>
      </w:r>
      <w:r>
        <w:rPr>
          <w:rFonts w:ascii="Times New Roman" w:hAnsi="Times New Roman" w:cs="Times New Roman"/>
          <w:b/>
          <w:bCs/>
          <w:spacing w:val="-1"/>
        </w:rPr>
        <w:t>:</w:t>
      </w:r>
    </w:p>
    <w:p w:rsidR="00F46265" w:rsidRDefault="00217A4B">
      <w:pPr>
        <w:ind w:left="567"/>
        <w:rPr>
          <w:szCs w:val="24"/>
        </w:rPr>
      </w:pPr>
      <w:r>
        <w:rPr>
          <w:rFonts w:ascii="宋体" w:hAnsi="宋体" w:hint="eastAsia"/>
          <w:szCs w:val="24"/>
          <w:lang w:val="en-US"/>
        </w:rPr>
        <w:t>1.</w:t>
      </w:r>
      <w:r>
        <w:rPr>
          <w:rFonts w:ascii="宋体" w:hAnsi="宋体" w:hint="eastAsia"/>
          <w:szCs w:val="24"/>
        </w:rPr>
        <w:t>红黄绿灯可以正常点亮。</w:t>
      </w:r>
    </w:p>
    <w:p w:rsidR="00F46265" w:rsidRDefault="00217A4B">
      <w:pPr>
        <w:ind w:left="567"/>
        <w:rPr>
          <w:szCs w:val="24"/>
        </w:rPr>
      </w:pPr>
      <w:r>
        <w:rPr>
          <w:rFonts w:ascii="宋体" w:hAnsi="宋体" w:cs="宋体" w:hint="eastAsia"/>
          <w:szCs w:val="24"/>
          <w:lang w:val="en-US"/>
        </w:rPr>
        <w:t>2.</w:t>
      </w:r>
      <w:r>
        <w:rPr>
          <w:rFonts w:hint="eastAsia"/>
          <w:szCs w:val="24"/>
        </w:rPr>
        <w:t>实现红黄绿三个灯的正常轮流切换。</w:t>
      </w:r>
      <w:r>
        <w:rPr>
          <w:rFonts w:hint="eastAsia"/>
          <w:szCs w:val="24"/>
        </w:rPr>
        <w:t xml:space="preserve">  </w:t>
      </w:r>
    </w:p>
    <w:p w:rsidR="00F46265" w:rsidRDefault="00217A4B">
      <w:pPr>
        <w:ind w:left="567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  <w:lang w:val="en-US"/>
        </w:rPr>
        <w:t>3.</w:t>
      </w:r>
      <w:r>
        <w:rPr>
          <w:rFonts w:ascii="宋体" w:hAnsi="宋体" w:hint="eastAsia"/>
          <w:szCs w:val="24"/>
        </w:rPr>
        <w:t>按键切换白昼模式（即白天绿灯时间长红灯短，晚上红灯时间长绿灯短，红绿灯时间任意，黄灯三秒）。</w:t>
      </w:r>
    </w:p>
    <w:p w:rsidR="00F46265" w:rsidRDefault="00217A4B">
      <w:pPr>
        <w:ind w:left="567"/>
        <w:rPr>
          <w:rFonts w:ascii="宋体" w:hAnsi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4.</w:t>
      </w:r>
      <w:r>
        <w:rPr>
          <w:rFonts w:hint="eastAsia"/>
          <w:szCs w:val="24"/>
        </w:rPr>
        <w:t>可以调整交通灯的亮度。</w:t>
      </w:r>
    </w:p>
    <w:p w:rsidR="00F46265" w:rsidRDefault="00217A4B">
      <w:pPr>
        <w:ind w:left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pacing w:val="-1"/>
        </w:rPr>
        <w:t>发挥部分</w:t>
      </w:r>
      <w:r>
        <w:rPr>
          <w:rFonts w:ascii="Times New Roman" w:hAnsi="Times New Roman" w:cs="Times New Roman"/>
          <w:b/>
          <w:bCs/>
          <w:spacing w:val="-1"/>
        </w:rPr>
        <w:t>: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1.</w:t>
      </w:r>
      <w:r>
        <w:rPr>
          <w:rFonts w:ascii="宋体" w:hAnsi="宋体" w:cs="宋体" w:hint="eastAsia"/>
          <w:szCs w:val="24"/>
        </w:rPr>
        <w:t xml:space="preserve">当黄灯亮的时候实现黄灯的呼吸灯功能。                                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2.</w:t>
      </w:r>
      <w:r>
        <w:rPr>
          <w:rFonts w:ascii="宋体" w:hAnsi="宋体" w:cs="宋体" w:hint="eastAsia"/>
          <w:szCs w:val="24"/>
        </w:rPr>
        <w:t>显示每个灯的倒计时时间。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3.</w:t>
      </w:r>
      <w:r>
        <w:rPr>
          <w:rFonts w:ascii="宋体" w:hAnsi="宋体" w:cs="宋体" w:hint="eastAsia"/>
          <w:szCs w:val="24"/>
        </w:rPr>
        <w:t>使用PCB制作。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4.</w:t>
      </w:r>
      <w:r>
        <w:rPr>
          <w:rFonts w:ascii="宋体" w:hAnsi="宋体" w:cs="宋体" w:hint="eastAsia"/>
          <w:szCs w:val="24"/>
        </w:rPr>
        <w:t>其他。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b/>
          <w:bCs/>
          <w:szCs w:val="24"/>
          <w:lang w:val="en-US"/>
        </w:rPr>
      </w:pPr>
      <w:r>
        <w:rPr>
          <w:rFonts w:ascii="宋体" w:hAnsi="宋体" w:cs="宋体" w:hint="eastAsia"/>
          <w:b/>
          <w:bCs/>
          <w:szCs w:val="24"/>
          <w:lang w:val="en-US"/>
        </w:rPr>
        <w:t>注意事项：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/>
          <w:szCs w:val="24"/>
          <w:lang w:val="en-US"/>
        </w:rPr>
      </w:pPr>
      <w:r>
        <w:rPr>
          <w:rFonts w:ascii="宋体" w:hAnsi="宋体" w:hint="eastAsia"/>
          <w:szCs w:val="24"/>
          <w:lang w:val="en-US"/>
        </w:rPr>
        <w:t>1.所用单片机不限。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szCs w:val="24"/>
          <w:lang w:val="en-US"/>
        </w:rPr>
      </w:pPr>
      <w:r>
        <w:rPr>
          <w:rFonts w:ascii="宋体" w:hAnsi="宋体" w:hint="eastAsia"/>
          <w:szCs w:val="24"/>
          <w:lang w:val="en-US"/>
        </w:rPr>
        <w:t>2.</w:t>
      </w:r>
      <w:r>
        <w:rPr>
          <w:rFonts w:ascii="宋体" w:hAnsi="宋体" w:hint="eastAsia"/>
          <w:szCs w:val="24"/>
        </w:rPr>
        <w:t>除单片机最小系统板外，不允许使用模块。</w:t>
      </w:r>
    </w:p>
    <w:p w:rsidR="00F46265" w:rsidRDefault="00F46265">
      <w:pPr>
        <w:pStyle w:val="3"/>
        <w:spacing w:before="107"/>
        <w:ind w:left="540"/>
        <w:rPr>
          <w:rFonts w:ascii="Times New Roman" w:hAnsi="Times New Roman" w:cs="Times New Roman"/>
        </w:rPr>
      </w:pPr>
    </w:p>
    <w:p w:rsidR="00F46265" w:rsidRDefault="00F46265">
      <w:pPr>
        <w:pStyle w:val="3"/>
        <w:spacing w:before="107"/>
        <w:ind w:left="540"/>
        <w:rPr>
          <w:rFonts w:ascii="Times New Roman" w:hAnsi="Times New Roman" w:cs="Times New Roman"/>
        </w:rPr>
      </w:pPr>
    </w:p>
    <w:p w:rsidR="00F46265" w:rsidRDefault="00F46265">
      <w:pPr>
        <w:pStyle w:val="3"/>
        <w:spacing w:before="107"/>
        <w:ind w:left="540"/>
        <w:rPr>
          <w:rFonts w:ascii="Times New Roman" w:hAnsi="Times New Roman" w:cs="Times New Roman"/>
        </w:rPr>
      </w:pPr>
    </w:p>
    <w:p w:rsidR="00F46265" w:rsidRDefault="00F46265">
      <w:pPr>
        <w:pStyle w:val="3"/>
        <w:spacing w:before="107"/>
        <w:ind w:left="540"/>
        <w:rPr>
          <w:rFonts w:ascii="Times New Roman" w:hAnsi="Times New Roman" w:cs="Times New Roman"/>
        </w:rPr>
      </w:pPr>
    </w:p>
    <w:p w:rsidR="00F46265" w:rsidRDefault="00F46265">
      <w:pPr>
        <w:pStyle w:val="3"/>
        <w:spacing w:before="107"/>
        <w:ind w:left="540"/>
        <w:rPr>
          <w:rFonts w:ascii="Times New Roman" w:hAnsi="Times New Roman" w:cs="Times New Roman"/>
        </w:rPr>
      </w:pPr>
    </w:p>
    <w:p w:rsidR="00F46265" w:rsidRDefault="00F46265">
      <w:pPr>
        <w:pStyle w:val="3"/>
        <w:spacing w:before="107"/>
        <w:ind w:left="540"/>
        <w:rPr>
          <w:rFonts w:ascii="Times New Roman" w:hAnsi="Times New Roman" w:cs="Times New Roman"/>
        </w:rPr>
      </w:pPr>
    </w:p>
    <w:p w:rsidR="00F46265" w:rsidRDefault="00F46265">
      <w:pPr>
        <w:pStyle w:val="3"/>
        <w:spacing w:before="107"/>
        <w:ind w:left="540"/>
        <w:rPr>
          <w:rFonts w:ascii="Times New Roman" w:hAnsi="Times New Roman" w:cs="Times New Roman"/>
        </w:rPr>
      </w:pPr>
    </w:p>
    <w:p w:rsidR="00F46265" w:rsidRDefault="00217A4B">
      <w:pPr>
        <w:pStyle w:val="3"/>
        <w:spacing w:before="107"/>
        <w:ind w:lef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三、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评分标准</w:t>
      </w:r>
    </w:p>
    <w:p w:rsidR="00F46265" w:rsidRDefault="00F46265">
      <w:pPr>
        <w:pStyle w:val="a3"/>
        <w:spacing w:before="16"/>
        <w:rPr>
          <w:rFonts w:ascii="Times New Roman" w:hAnsi="Times New Roman" w:cs="Times New Roman"/>
          <w:b/>
          <w:sz w:val="9"/>
        </w:rPr>
      </w:pPr>
    </w:p>
    <w:tbl>
      <w:tblPr>
        <w:tblStyle w:val="a7"/>
        <w:tblpPr w:leftFromText="180" w:rightFromText="180" w:vertAnchor="text" w:horzAnchor="page" w:tblpXSpec="center" w:tblpY="162"/>
        <w:tblOverlap w:val="never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717"/>
        <w:gridCol w:w="6225"/>
        <w:gridCol w:w="1580"/>
      </w:tblGrid>
      <w:tr w:rsidR="00F46265">
        <w:trPr>
          <w:trHeight w:val="611"/>
          <w:jc w:val="center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设计报告</w:t>
            </w: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项目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分数</w:t>
            </w:r>
          </w:p>
        </w:tc>
      </w:tr>
      <w:tr w:rsidR="00F46265">
        <w:trPr>
          <w:trHeight w:val="1824"/>
          <w:jc w:val="center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方案比较、设计与论证，理论分析与计算，系统总体框图、核心电路原理图、主要流程图、程序清单及有关设计文件，测试方法与仪器，测试数据及测试结果分析，心得体会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20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20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基本要求</w:t>
            </w: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完成第(1)项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</w:t>
            </w:r>
            <w:r>
              <w:rPr>
                <w:rFonts w:ascii="宋体" w:hAnsi="宋体" w:cs="宋体" w:hint="eastAsia"/>
                <w:szCs w:val="24"/>
                <w:lang w:val="en-US"/>
              </w:rPr>
              <w:t>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完成第(2)项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</w:t>
            </w:r>
            <w:r>
              <w:rPr>
                <w:rFonts w:ascii="宋体" w:hAnsi="宋体" w:cs="宋体" w:hint="eastAsia"/>
                <w:szCs w:val="24"/>
                <w:lang w:val="en-US"/>
              </w:rPr>
              <w:t>3</w:t>
            </w:r>
            <w:r>
              <w:rPr>
                <w:rFonts w:ascii="宋体" w:hAnsi="宋体" w:cs="宋体" w:hint="eastAsia"/>
                <w:szCs w:val="24"/>
              </w:rPr>
              <w:t>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  <w:lang w:val="en-US"/>
              </w:rPr>
              <w:t>15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</w:t>
            </w:r>
            <w:r>
              <w:rPr>
                <w:rFonts w:ascii="宋体" w:hAnsi="宋体" w:cs="宋体" w:hint="eastAsia"/>
                <w:szCs w:val="24"/>
                <w:lang w:val="en-US"/>
              </w:rPr>
              <w:t>4</w:t>
            </w:r>
            <w:r>
              <w:rPr>
                <w:rFonts w:ascii="宋体" w:hAnsi="宋体" w:cs="宋体" w:hint="eastAsia"/>
                <w:szCs w:val="24"/>
              </w:rPr>
              <w:t>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  <w:lang w:val="en-US"/>
              </w:rPr>
            </w:pPr>
            <w:r>
              <w:rPr>
                <w:rFonts w:ascii="宋体" w:hAnsi="宋体" w:cs="宋体" w:hint="eastAsia"/>
                <w:szCs w:val="24"/>
                <w:lang w:val="en-US"/>
              </w:rPr>
              <w:t>10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45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发挥部分</w:t>
            </w: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完成第(1)项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完成第(2)项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完成第(3)项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完成第(4)项酌情给分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55</w:t>
            </w:r>
          </w:p>
        </w:tc>
      </w:tr>
      <w:tr w:rsidR="00F46265">
        <w:trPr>
          <w:trHeight w:val="567"/>
          <w:jc w:val="center"/>
        </w:trPr>
        <w:tc>
          <w:tcPr>
            <w:tcW w:w="6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总分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120</w:t>
            </w:r>
          </w:p>
        </w:tc>
      </w:tr>
    </w:tbl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F46265">
      <w:pPr>
        <w:spacing w:before="107"/>
        <w:rPr>
          <w:rFonts w:ascii="Times New Roman" w:eastAsia="黑体" w:hAnsi="Times New Roman" w:cs="Times New Roman"/>
          <w:b/>
          <w:sz w:val="32"/>
        </w:rPr>
      </w:pPr>
    </w:p>
    <w:p w:rsidR="00F46265" w:rsidRDefault="00217A4B">
      <w:pPr>
        <w:pStyle w:val="3"/>
        <w:spacing w:before="107"/>
        <w:ind w:left="0"/>
        <w:rPr>
          <w:rFonts w:ascii="Times New Roman" w:eastAsia="黑体" w:hAnsi="Times New Roman" w:cs="Times New Roman"/>
          <w:sz w:val="32"/>
          <w:lang w:val="en-US"/>
        </w:rPr>
      </w:pPr>
      <w:r>
        <w:rPr>
          <w:rFonts w:ascii="Times New Roman" w:eastAsia="黑体" w:hAnsi="Times New Roman" w:cs="Times New Roman"/>
          <w:sz w:val="32"/>
        </w:rPr>
        <w:lastRenderedPageBreak/>
        <w:t>题目二：</w:t>
      </w:r>
      <w:r>
        <w:rPr>
          <w:rFonts w:ascii="Times New Roman" w:eastAsia="黑体" w:hAnsi="Times New Roman" w:cs="Times New Roman" w:hint="eastAsia"/>
          <w:sz w:val="32"/>
          <w:lang w:val="en-US"/>
        </w:rPr>
        <w:t>简易循迹小车</w:t>
      </w:r>
    </w:p>
    <w:p w:rsidR="00F46265" w:rsidRDefault="00217A4B">
      <w:pPr>
        <w:pStyle w:val="3"/>
        <w:spacing w:before="107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一、任务</w:t>
      </w:r>
    </w:p>
    <w:p w:rsidR="00F46265" w:rsidRDefault="00217A4B">
      <w:pPr>
        <w:ind w:firstLineChars="200" w:firstLine="480"/>
        <w:rPr>
          <w:rFonts w:eastAsia="微软雅黑"/>
          <w:sz w:val="28"/>
          <w:szCs w:val="28"/>
          <w:lang w:val="en-US"/>
        </w:rPr>
      </w:pPr>
      <w:r>
        <w:rPr>
          <w:rFonts w:cstheme="minorBidi" w:hint="eastAsia"/>
          <w:kern w:val="2"/>
          <w:szCs w:val="24"/>
          <w:lang w:val="en-US" w:bidi="ar-SA"/>
        </w:rPr>
        <w:t>自主</w:t>
      </w:r>
      <w:r>
        <w:rPr>
          <w:rFonts w:asciiTheme="minorHAnsi" w:eastAsiaTheme="minorEastAsia" w:hAnsiTheme="minorHAnsi" w:cstheme="minorBidi" w:hint="eastAsia"/>
          <w:kern w:val="2"/>
          <w:szCs w:val="24"/>
          <w:lang w:val="en-US" w:bidi="ar-SA"/>
        </w:rPr>
        <w:t>设计</w:t>
      </w:r>
      <w:r>
        <w:rPr>
          <w:rFonts w:cstheme="minorBidi" w:hint="eastAsia"/>
          <w:kern w:val="2"/>
          <w:szCs w:val="24"/>
          <w:lang w:val="en-US" w:bidi="ar-SA"/>
        </w:rPr>
        <w:t>小车的电路结构和机械结构，使得小车可以完成以下赛题。</w:t>
      </w:r>
    </w:p>
    <w:p w:rsidR="00F46265" w:rsidRDefault="00217A4B">
      <w:pPr>
        <w:pStyle w:val="3"/>
        <w:spacing w:before="107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二、要求</w:t>
      </w:r>
    </w:p>
    <w:p w:rsidR="00F46265" w:rsidRDefault="00217A4B">
      <w:pPr>
        <w:ind w:left="567"/>
        <w:rPr>
          <w:rFonts w:ascii="Times New Roman" w:hAnsi="Times New Roman" w:cs="Times New Roman"/>
          <w:b/>
          <w:bCs/>
          <w:spacing w:val="-1"/>
        </w:rPr>
      </w:pPr>
      <w:r>
        <w:rPr>
          <w:rFonts w:ascii="Times New Roman" w:hAnsi="Times New Roman" w:cs="Times New Roman"/>
          <w:b/>
          <w:bCs/>
          <w:spacing w:val="-1"/>
        </w:rPr>
        <w:t>基本要求</w:t>
      </w:r>
      <w:r>
        <w:rPr>
          <w:rFonts w:ascii="Times New Roman" w:hAnsi="Times New Roman" w:cs="Times New Roman" w:hint="eastAsia"/>
          <w:b/>
          <w:bCs/>
          <w:spacing w:val="-1"/>
        </w:rPr>
        <w:t>：</w:t>
      </w:r>
    </w:p>
    <w:p w:rsidR="00F46265" w:rsidRDefault="00217A4B">
      <w:pPr>
        <w:ind w:left="567"/>
        <w:rPr>
          <w:rFonts w:ascii="宋体" w:hAnsi="宋体" w:cs="宋体"/>
        </w:rPr>
      </w:pPr>
      <w:r>
        <w:rPr>
          <w:rFonts w:ascii="宋体" w:hAnsi="宋体" w:cs="宋体" w:hint="eastAsia"/>
          <w:lang w:val="en-US"/>
        </w:rPr>
        <w:t>1.自主制作小车的电路板包括主控板和驱动板。</w:t>
      </w:r>
    </w:p>
    <w:p w:rsidR="00F46265" w:rsidRDefault="00217A4B">
      <w:pPr>
        <w:ind w:left="567"/>
        <w:rPr>
          <w:rFonts w:ascii="Times New Roman" w:eastAsiaTheme="minorEastAsia" w:hAnsi="Times New Roman" w:cs="Times New Roman"/>
        </w:rPr>
      </w:pPr>
      <w:r>
        <w:rPr>
          <w:rFonts w:ascii="宋体" w:hAnsi="宋体" w:cs="宋体" w:hint="eastAsia"/>
          <w:lang w:val="en-US"/>
        </w:rPr>
        <w:t>2.制作的小车可以利用传感器识别赛道并沿着赛道直走或拐弯，行驶一周，以时间长短评判成绩。</w:t>
      </w:r>
    </w:p>
    <w:p w:rsidR="00F46265" w:rsidRDefault="00217A4B">
      <w:pPr>
        <w:ind w:left="567"/>
        <w:rPr>
          <w:rFonts w:ascii="Times New Roman" w:hAnsi="Times New Roman" w:cs="Times New Roman"/>
          <w:b/>
          <w:bCs/>
          <w:spacing w:val="-1"/>
        </w:rPr>
      </w:pPr>
      <w:r>
        <w:rPr>
          <w:rFonts w:ascii="Times New Roman" w:hAnsi="Times New Roman" w:cs="Times New Roman"/>
          <w:b/>
          <w:bCs/>
          <w:spacing w:val="-1"/>
        </w:rPr>
        <w:t>发挥部分</w:t>
      </w:r>
      <w:r>
        <w:rPr>
          <w:rFonts w:ascii="Times New Roman" w:hAnsi="Times New Roman" w:cs="Times New Roman" w:hint="eastAsia"/>
          <w:b/>
          <w:bCs/>
          <w:spacing w:val="-1"/>
        </w:rPr>
        <w:t>：</w:t>
      </w:r>
    </w:p>
    <w:p w:rsidR="00F46265" w:rsidRDefault="00217A4B">
      <w:pPr>
        <w:ind w:left="567"/>
        <w:rPr>
          <w:rFonts w:ascii="宋体" w:hAnsi="宋体" w:cs="宋体"/>
        </w:rPr>
      </w:pPr>
      <w:r>
        <w:rPr>
          <w:rFonts w:ascii="宋体" w:hAnsi="宋体" w:cs="宋体" w:hint="eastAsia"/>
          <w:lang w:val="en-US"/>
        </w:rPr>
        <w:t>1.小车可以从车库自主出库，并且停在车库区域。</w:t>
      </w:r>
    </w:p>
    <w:p w:rsidR="00F46265" w:rsidRDefault="00217A4B">
      <w:pPr>
        <w:ind w:left="567"/>
        <w:rPr>
          <w:rFonts w:ascii="宋体" w:hAnsi="宋体" w:cs="宋体"/>
        </w:rPr>
      </w:pPr>
      <w:r>
        <w:rPr>
          <w:rFonts w:ascii="宋体" w:hAnsi="宋体" w:cs="宋体" w:hint="eastAsia"/>
          <w:lang w:val="en-US"/>
        </w:rPr>
        <w:t>2.小车可以比较精准的停在车库的一侧（也就是上</w:t>
      </w:r>
      <w:proofErr w:type="gramStart"/>
      <w:r>
        <w:rPr>
          <w:rFonts w:ascii="宋体" w:hAnsi="宋体" w:cs="宋体" w:hint="eastAsia"/>
          <w:lang w:val="en-US"/>
        </w:rPr>
        <w:t>侧或者</w:t>
      </w:r>
      <w:proofErr w:type="gramEnd"/>
      <w:r>
        <w:rPr>
          <w:rFonts w:ascii="宋体" w:hAnsi="宋体" w:cs="宋体" w:hint="eastAsia"/>
          <w:lang w:val="en-US"/>
        </w:rPr>
        <w:t>下侧）。</w:t>
      </w:r>
    </w:p>
    <w:p w:rsidR="00F46265" w:rsidRDefault="00217A4B">
      <w:pPr>
        <w:ind w:left="567"/>
        <w:rPr>
          <w:lang w:val="en-US"/>
        </w:rPr>
      </w:pPr>
      <w:r>
        <w:rPr>
          <w:rFonts w:hint="eastAsia"/>
          <w:b/>
          <w:bCs/>
          <w:lang w:val="en-US"/>
        </w:rPr>
        <w:t>注意事项：</w:t>
      </w:r>
    </w:p>
    <w:p w:rsidR="00F46265" w:rsidRDefault="00217A4B">
      <w:pPr>
        <w:pStyle w:val="a9"/>
        <w:ind w:left="567" w:firstLine="0"/>
        <w:rPr>
          <w:rFonts w:ascii="宋体" w:hAnsi="宋体"/>
          <w:szCs w:val="24"/>
          <w:lang w:val="en-US"/>
        </w:rPr>
      </w:pPr>
      <w:r>
        <w:rPr>
          <w:rFonts w:ascii="宋体" w:hAnsi="宋体" w:hint="eastAsia"/>
          <w:szCs w:val="24"/>
          <w:lang w:val="en-US"/>
        </w:rPr>
        <w:t>1.所用单片机不限。</w:t>
      </w:r>
    </w:p>
    <w:p w:rsidR="00F46265" w:rsidRDefault="00217A4B">
      <w:pPr>
        <w:ind w:left="567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  <w:lang w:val="en-US"/>
        </w:rPr>
        <w:t>2.</w:t>
      </w:r>
      <w:r>
        <w:rPr>
          <w:rFonts w:ascii="宋体" w:hAnsi="宋体" w:hint="eastAsia"/>
          <w:szCs w:val="24"/>
        </w:rPr>
        <w:t>除单片机最小系统板外，不允许使用模块。</w:t>
      </w:r>
    </w:p>
    <w:p w:rsidR="00F46265" w:rsidRDefault="00217A4B">
      <w:pPr>
        <w:ind w:left="567"/>
        <w:rPr>
          <w:rFonts w:ascii="宋体" w:hAnsi="宋体"/>
          <w:b/>
          <w:bCs/>
          <w:szCs w:val="24"/>
          <w:lang w:val="en-US"/>
        </w:rPr>
      </w:pPr>
      <w:r>
        <w:rPr>
          <w:rFonts w:ascii="宋体" w:hAnsi="宋体" w:hint="eastAsia"/>
          <w:b/>
          <w:bCs/>
          <w:szCs w:val="24"/>
          <w:lang w:val="en-US"/>
        </w:rPr>
        <w:t>赛道说明：</w:t>
      </w:r>
    </w:p>
    <w:p w:rsidR="00F46265" w:rsidRDefault="00217A4B">
      <w:pPr>
        <w:ind w:firstLineChars="300" w:firstLine="720"/>
        <w:rPr>
          <w:rFonts w:ascii="宋体" w:hAnsi="宋体" w:cs="宋体"/>
          <w:lang w:val="en-US"/>
        </w:rPr>
      </w:pPr>
      <w:r>
        <w:rPr>
          <w:rFonts w:ascii="宋体" w:hAnsi="宋体" w:cs="宋体" w:hint="eastAsia"/>
          <w:noProof/>
          <w:szCs w:val="24"/>
          <w:lang w:val="en-US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1038225</wp:posOffset>
            </wp:positionH>
            <wp:positionV relativeFrom="paragraph">
              <wp:posOffset>38735</wp:posOffset>
            </wp:positionV>
            <wp:extent cx="3279140" cy="1671955"/>
            <wp:effectExtent l="0" t="0" r="12700" b="4445"/>
            <wp:wrapTopAndBottom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79140" cy="167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lang w:val="en-US"/>
        </w:rPr>
        <w:t>赛道和具体说明如下：</w:t>
      </w:r>
    </w:p>
    <w:p w:rsidR="00F46265" w:rsidRDefault="00F46265">
      <w:pPr>
        <w:widowControl/>
        <w:ind w:left="567"/>
        <w:rPr>
          <w:rFonts w:ascii="宋体" w:hAnsi="宋体" w:cs="宋体"/>
          <w:lang w:val="en-US"/>
        </w:rPr>
      </w:pPr>
    </w:p>
    <w:p w:rsidR="00F46265" w:rsidRDefault="00217A4B">
      <w:pPr>
        <w:ind w:left="567"/>
        <w:rPr>
          <w:rFonts w:ascii="宋体" w:hAnsi="宋体" w:cs="宋体"/>
        </w:rPr>
      </w:pPr>
      <w:r>
        <w:rPr>
          <w:rFonts w:ascii="宋体" w:hAnsi="宋体" w:cs="宋体" w:hint="eastAsia"/>
          <w:lang w:val="en-US"/>
        </w:rPr>
        <w:t>1.</w:t>
      </w:r>
      <w:r>
        <w:rPr>
          <w:rFonts w:ascii="宋体" w:hAnsi="宋体" w:cs="宋体" w:hint="eastAsia"/>
        </w:rPr>
        <w:t>蓝色</w:t>
      </w:r>
      <w:r>
        <w:rPr>
          <w:rFonts w:ascii="宋体" w:hAnsi="宋体" w:cs="宋体" w:hint="eastAsia"/>
          <w:lang w:val="en-US"/>
        </w:rPr>
        <w:t>矩形</w:t>
      </w:r>
      <w:r>
        <w:rPr>
          <w:rFonts w:ascii="宋体" w:hAnsi="宋体" w:cs="宋体" w:hint="eastAsia"/>
        </w:rPr>
        <w:t>为车库区域，赛道为黑色胶带贴（</w:t>
      </w:r>
      <w:r>
        <w:rPr>
          <w:rFonts w:ascii="宋体" w:hAnsi="宋体" w:cs="宋体" w:hint="eastAsia"/>
          <w:lang w:val="en-US"/>
        </w:rPr>
        <w:t>2.5cm宽左右）</w:t>
      </w:r>
      <w:r>
        <w:rPr>
          <w:rFonts w:ascii="宋体" w:hAnsi="宋体" w:cs="宋体" w:hint="eastAsia"/>
        </w:rPr>
        <w:t>的环线，赛道布置在白色的瓷砖或白布上。</w:t>
      </w:r>
    </w:p>
    <w:p w:rsidR="00F46265" w:rsidRDefault="00217A4B">
      <w:pPr>
        <w:ind w:left="567"/>
        <w:rPr>
          <w:rFonts w:ascii="宋体" w:hAnsi="宋体" w:cs="宋体"/>
          <w:lang w:val="en-US"/>
        </w:rPr>
      </w:pPr>
      <w:r>
        <w:rPr>
          <w:rFonts w:ascii="宋体" w:hAnsi="宋体" w:cs="宋体" w:hint="eastAsia"/>
          <w:lang w:val="en-US"/>
        </w:rPr>
        <w:t>2.发车出库时应将小车的轮子位于车库内，并且沿着红色箭头驶出车库。</w:t>
      </w:r>
    </w:p>
    <w:p w:rsidR="00F46265" w:rsidRDefault="00217A4B">
      <w:pPr>
        <w:ind w:left="567"/>
        <w:rPr>
          <w:rFonts w:ascii="宋体" w:hAnsi="宋体" w:cs="宋体"/>
        </w:rPr>
      </w:pPr>
      <w:r>
        <w:rPr>
          <w:rFonts w:ascii="宋体" w:hAnsi="宋体" w:cs="宋体" w:hint="eastAsia"/>
          <w:lang w:val="en-US"/>
        </w:rPr>
        <w:t>3.入库时小车最终应该沿着棕色箭头回到车库内，小车的车身最终停在车库的上方。</w:t>
      </w:r>
    </w:p>
    <w:p w:rsidR="00F46265" w:rsidRDefault="00217A4B">
      <w:pPr>
        <w:ind w:left="567"/>
        <w:rPr>
          <w:rFonts w:ascii="宋体" w:hAnsi="宋体" w:cs="宋体"/>
        </w:rPr>
      </w:pPr>
      <w:r>
        <w:rPr>
          <w:rFonts w:ascii="宋体" w:hAnsi="宋体" w:cs="宋体" w:hint="eastAsia"/>
          <w:lang w:val="en-US"/>
        </w:rPr>
        <w:t>4.比赛时采取限制时间不限制发车次数的比赛方式。</w:t>
      </w:r>
    </w:p>
    <w:p w:rsidR="00F46265" w:rsidRDefault="00217A4B">
      <w:pPr>
        <w:ind w:left="567"/>
        <w:rPr>
          <w:rFonts w:ascii="宋体" w:hAnsi="宋体" w:cs="宋体"/>
        </w:rPr>
      </w:pPr>
      <w:r>
        <w:rPr>
          <w:rFonts w:ascii="宋体" w:hAnsi="宋体" w:cs="宋体" w:hint="eastAsia"/>
          <w:lang w:val="en-US"/>
        </w:rPr>
        <w:lastRenderedPageBreak/>
        <w:t>5.若小车无法出库和入库，可以选择简易赛道，即没有车库元素，只需行驶一周，以时间判断成绩。</w:t>
      </w:r>
    </w:p>
    <w:p w:rsidR="00F46265" w:rsidRDefault="00F46265">
      <w:pPr>
        <w:ind w:left="567"/>
        <w:rPr>
          <w:rFonts w:ascii="宋体" w:hAnsi="宋体"/>
          <w:szCs w:val="24"/>
          <w:lang w:val="en-US"/>
        </w:rPr>
      </w:pPr>
    </w:p>
    <w:p w:rsidR="00F46265" w:rsidRDefault="00217A4B">
      <w:pPr>
        <w:pStyle w:val="3"/>
        <w:spacing w:before="107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三、评分标准</w:t>
      </w:r>
    </w:p>
    <w:tbl>
      <w:tblPr>
        <w:tblStyle w:val="a7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717"/>
        <w:gridCol w:w="6225"/>
        <w:gridCol w:w="1580"/>
      </w:tblGrid>
      <w:tr w:rsidR="00F46265">
        <w:trPr>
          <w:trHeight w:val="611"/>
          <w:jc w:val="center"/>
        </w:trPr>
        <w:tc>
          <w:tcPr>
            <w:tcW w:w="717" w:type="dxa"/>
            <w:vMerge w:val="restart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设计报告</w:t>
            </w:r>
          </w:p>
        </w:tc>
        <w:tc>
          <w:tcPr>
            <w:tcW w:w="6225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项目</w:t>
            </w:r>
          </w:p>
        </w:tc>
        <w:tc>
          <w:tcPr>
            <w:tcW w:w="1580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分数</w:t>
            </w:r>
          </w:p>
        </w:tc>
      </w:tr>
      <w:tr w:rsidR="00F46265">
        <w:trPr>
          <w:trHeight w:val="1824"/>
          <w:jc w:val="center"/>
        </w:trPr>
        <w:tc>
          <w:tcPr>
            <w:tcW w:w="717" w:type="dxa"/>
            <w:vMerge/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</w:p>
        </w:tc>
        <w:tc>
          <w:tcPr>
            <w:tcW w:w="6225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方案比较、设计与论证，理论分析与计算，系统总体框图、核心电路原理图、主要流程图、程序清单及有关设计文件，测试方法与仪器，测试数据及测试结果分析，心得体会</w:t>
            </w:r>
          </w:p>
        </w:tc>
        <w:tc>
          <w:tcPr>
            <w:tcW w:w="1580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  <w:lang w:val="en-US"/>
              </w:rPr>
              <w:t>3</w:t>
            </w:r>
            <w:r>
              <w:rPr>
                <w:rFonts w:ascii="宋体" w:hAnsi="宋体" w:cs="宋体" w:hint="eastAsia"/>
                <w:szCs w:val="24"/>
              </w:rPr>
              <w:t>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</w:p>
        </w:tc>
        <w:tc>
          <w:tcPr>
            <w:tcW w:w="6225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  <w:lang w:val="en-US"/>
              </w:rPr>
              <w:t>3</w:t>
            </w:r>
            <w:r>
              <w:rPr>
                <w:rFonts w:ascii="宋体" w:hAnsi="宋体" w:cs="宋体" w:hint="eastAsia"/>
                <w:b/>
                <w:bCs/>
                <w:szCs w:val="24"/>
              </w:rPr>
              <w:t>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 w:val="restart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基本要求</w:t>
            </w:r>
          </w:p>
        </w:tc>
        <w:tc>
          <w:tcPr>
            <w:tcW w:w="6225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完成第(1)项</w:t>
            </w:r>
          </w:p>
        </w:tc>
        <w:tc>
          <w:tcPr>
            <w:tcW w:w="1580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  <w:lang w:val="en-US"/>
              </w:rPr>
            </w:pPr>
            <w:r>
              <w:rPr>
                <w:rFonts w:ascii="宋体" w:hAnsi="宋体" w:cs="宋体" w:hint="eastAsia"/>
                <w:szCs w:val="24"/>
                <w:lang w:val="en-US"/>
              </w:rPr>
              <w:t>20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</w:p>
        </w:tc>
        <w:tc>
          <w:tcPr>
            <w:tcW w:w="6225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完成第(2)项</w:t>
            </w:r>
          </w:p>
        </w:tc>
        <w:tc>
          <w:tcPr>
            <w:tcW w:w="1580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  <w:lang w:val="en-US"/>
              </w:rPr>
            </w:pPr>
            <w:r>
              <w:rPr>
                <w:rFonts w:ascii="宋体" w:hAnsi="宋体" w:cs="宋体" w:hint="eastAsia"/>
                <w:szCs w:val="24"/>
                <w:lang w:val="en-US"/>
              </w:rPr>
              <w:t>25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</w:p>
        </w:tc>
        <w:tc>
          <w:tcPr>
            <w:tcW w:w="6225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  <w:lang w:val="en-US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  <w:lang w:val="en-US"/>
              </w:rPr>
              <w:t>45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 w:val="restart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发挥部分</w:t>
            </w:r>
          </w:p>
        </w:tc>
        <w:tc>
          <w:tcPr>
            <w:tcW w:w="6225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 xml:space="preserve">完成第(1)项 </w:t>
            </w:r>
          </w:p>
        </w:tc>
        <w:tc>
          <w:tcPr>
            <w:tcW w:w="1580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  <w:lang w:val="en-US"/>
              </w:rPr>
            </w:pPr>
            <w:r>
              <w:rPr>
                <w:rFonts w:ascii="宋体" w:hAnsi="宋体" w:cs="宋体" w:hint="eastAsia"/>
                <w:szCs w:val="24"/>
              </w:rPr>
              <w:t>1</w:t>
            </w:r>
            <w:r>
              <w:rPr>
                <w:rFonts w:ascii="宋体" w:hAnsi="宋体" w:cs="宋体" w:hint="eastAsia"/>
                <w:szCs w:val="24"/>
                <w:lang w:val="en-US"/>
              </w:rPr>
              <w:t>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szCs w:val="24"/>
              </w:rPr>
            </w:pPr>
          </w:p>
        </w:tc>
        <w:tc>
          <w:tcPr>
            <w:tcW w:w="6225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完成第(2)项</w:t>
            </w:r>
          </w:p>
        </w:tc>
        <w:tc>
          <w:tcPr>
            <w:tcW w:w="1580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  <w:lang w:val="en-US"/>
              </w:rPr>
            </w:pPr>
            <w:r>
              <w:rPr>
                <w:rFonts w:ascii="宋体" w:hAnsi="宋体" w:cs="宋体" w:hint="eastAsia"/>
                <w:szCs w:val="24"/>
                <w:lang w:val="en-US"/>
              </w:rPr>
              <w:t>10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szCs w:val="24"/>
              </w:rPr>
            </w:pPr>
          </w:p>
        </w:tc>
        <w:tc>
          <w:tcPr>
            <w:tcW w:w="6225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  <w:lang w:val="en-US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  <w:lang w:val="en-US"/>
              </w:rPr>
              <w:t>25</w:t>
            </w:r>
          </w:p>
        </w:tc>
      </w:tr>
      <w:tr w:rsidR="00F46265">
        <w:trPr>
          <w:trHeight w:val="567"/>
          <w:jc w:val="center"/>
        </w:trPr>
        <w:tc>
          <w:tcPr>
            <w:tcW w:w="6942" w:type="dxa"/>
            <w:gridSpan w:val="2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  <w:lang w:val="en-US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4"/>
              </w:rPr>
              <w:t>总分</w:t>
            </w:r>
          </w:p>
        </w:tc>
        <w:tc>
          <w:tcPr>
            <w:tcW w:w="1580" w:type="dxa"/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  <w:lang w:val="en-US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1</w:t>
            </w:r>
            <w:r>
              <w:rPr>
                <w:rFonts w:ascii="宋体" w:hAnsi="宋体" w:cs="宋体" w:hint="eastAsia"/>
                <w:b/>
                <w:bCs/>
                <w:szCs w:val="24"/>
                <w:lang w:val="en-US"/>
              </w:rPr>
              <w:t>00</w:t>
            </w:r>
          </w:p>
        </w:tc>
      </w:tr>
    </w:tbl>
    <w:p w:rsidR="00F46265" w:rsidRDefault="00F46265">
      <w:pPr>
        <w:pStyle w:val="3"/>
        <w:spacing w:before="107"/>
        <w:ind w:left="0"/>
        <w:rPr>
          <w:rFonts w:ascii="Times New Roman" w:hAnsi="Times New Roman" w:cs="Times New Roman"/>
        </w:rPr>
      </w:pPr>
    </w:p>
    <w:p w:rsidR="00F46265" w:rsidRDefault="00217A4B">
      <w:pPr>
        <w:pStyle w:val="3"/>
        <w:spacing w:before="107"/>
        <w:ind w:left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四、</w:t>
      </w:r>
      <w:r>
        <w:rPr>
          <w:rFonts w:ascii="Times New Roman" w:hAnsi="Times New Roman" w:cs="Times New Roman" w:hint="eastAsia"/>
          <w:lang w:val="en-US"/>
        </w:rPr>
        <w:t>比赛建议</w:t>
      </w:r>
    </w:p>
    <w:p w:rsidR="00F46265" w:rsidRDefault="00217A4B">
      <w:pPr>
        <w:ind w:left="567"/>
        <w:rPr>
          <w:rFonts w:ascii="宋体" w:hAnsi="宋体" w:cs="宋体"/>
        </w:rPr>
      </w:pPr>
      <w:r>
        <w:rPr>
          <w:rFonts w:ascii="宋体" w:hAnsi="宋体" w:cs="宋体" w:hint="eastAsia"/>
          <w:lang w:val="en-US"/>
        </w:rPr>
        <w:t>1.循迹传感器建议选择红外传感器，传感器安装位置建议好好斟酌。</w:t>
      </w:r>
    </w:p>
    <w:p w:rsidR="00F46265" w:rsidRDefault="00217A4B">
      <w:pPr>
        <w:ind w:left="567"/>
        <w:rPr>
          <w:rFonts w:ascii="宋体" w:hAnsi="宋体" w:cs="宋体"/>
        </w:rPr>
      </w:pPr>
      <w:r>
        <w:rPr>
          <w:rFonts w:ascii="宋体" w:hAnsi="宋体" w:cs="宋体" w:hint="eastAsia"/>
          <w:lang w:val="en-US"/>
        </w:rPr>
        <w:t>2.主控芯片建议使用51系列单片机。</w:t>
      </w:r>
    </w:p>
    <w:p w:rsidR="00F46265" w:rsidRDefault="00F46265">
      <w:pPr>
        <w:ind w:leftChars="300" w:left="720"/>
        <w:rPr>
          <w:rFonts w:ascii="Times New Roman" w:eastAsiaTheme="minorEastAsia" w:hAnsi="Times New Roman" w:cs="Times New Roman"/>
        </w:rPr>
      </w:pPr>
    </w:p>
    <w:p w:rsidR="00F46265" w:rsidRDefault="00217A4B">
      <w:pPr>
        <w:widowControl/>
        <w:autoSpaceDE/>
        <w:autoSpaceDN/>
        <w:spacing w:line="240" w:lineRule="auto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br w:type="page"/>
      </w:r>
    </w:p>
    <w:p w:rsidR="00F46265" w:rsidRDefault="00217A4B">
      <w:pPr>
        <w:spacing w:before="107"/>
        <w:rPr>
          <w:rFonts w:ascii="Times New Roman" w:eastAsia="黑体" w:hAnsi="Times New Roman" w:cs="Times New Roman"/>
          <w:b/>
          <w:sz w:val="32"/>
        </w:rPr>
      </w:pPr>
      <w:bookmarkStart w:id="0" w:name="_Hlk54359629"/>
      <w:r>
        <w:rPr>
          <w:rFonts w:ascii="Times New Roman" w:eastAsia="黑体" w:hAnsi="Times New Roman" w:cs="Times New Roman"/>
          <w:b/>
          <w:sz w:val="32"/>
        </w:rPr>
        <w:lastRenderedPageBreak/>
        <w:t>题目三：</w:t>
      </w:r>
      <w:r>
        <w:rPr>
          <w:rFonts w:ascii="Times New Roman" w:eastAsia="黑体" w:hAnsi="Times New Roman" w:cs="Times New Roman" w:hint="eastAsia"/>
          <w:b/>
          <w:sz w:val="32"/>
        </w:rPr>
        <w:t>小型降压电路</w:t>
      </w:r>
    </w:p>
    <w:p w:rsidR="00F46265" w:rsidRDefault="00217A4B">
      <w:pPr>
        <w:pStyle w:val="3"/>
        <w:spacing w:before="107"/>
        <w:ind w:left="0" w:firstLineChars="100" w:firstLine="281"/>
        <w:rPr>
          <w:rFonts w:ascii="Times New Roman" w:hAnsi="Times New Roman" w:cs="Times New Roman"/>
        </w:rPr>
      </w:pPr>
      <w:bookmarkStart w:id="1" w:name="_Hlk54359665"/>
      <w:bookmarkEnd w:id="0"/>
      <w:r>
        <w:rPr>
          <w:rFonts w:ascii="Times New Roman" w:hAnsi="Times New Roman" w:cs="Times New Roman"/>
        </w:rPr>
        <w:t>一、任务</w:t>
      </w:r>
    </w:p>
    <w:bookmarkEnd w:id="1"/>
    <w:p w:rsidR="00F46265" w:rsidRDefault="00217A4B">
      <w:pPr>
        <w:pStyle w:val="a3"/>
        <w:spacing w:line="393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  <w:lang w:val="en-US"/>
        </w:rPr>
        <w:t xml:space="preserve">  </w:t>
      </w:r>
      <w:r>
        <w:rPr>
          <w:rFonts w:ascii="宋体" w:hAnsi="宋体" w:hint="eastAsia"/>
          <w:sz w:val="24"/>
          <w:szCs w:val="24"/>
        </w:rPr>
        <w:t>设计并制作降压电路，输入电压为15</w:t>
      </w:r>
      <w:r>
        <w:rPr>
          <w:rFonts w:ascii="宋体" w:hAnsi="宋体"/>
          <w:sz w:val="24"/>
          <w:szCs w:val="24"/>
        </w:rPr>
        <w:t>V</w:t>
      </w:r>
      <w:r>
        <w:rPr>
          <w:rFonts w:ascii="宋体" w:hAnsi="宋体" w:hint="eastAsia"/>
          <w:sz w:val="24"/>
          <w:szCs w:val="24"/>
        </w:rPr>
        <w:t>。</w:t>
      </w:r>
    </w:p>
    <w:p w:rsidR="00F46265" w:rsidRDefault="00217A4B">
      <w:pPr>
        <w:pStyle w:val="3"/>
        <w:spacing w:beforeLines="100" w:before="240"/>
        <w:ind w:left="0" w:firstLineChars="100" w:firstLine="281"/>
        <w:rPr>
          <w:rFonts w:ascii="Times New Roman" w:hAnsi="Times New Roman" w:cs="Times New Roman"/>
        </w:rPr>
      </w:pPr>
      <w:bookmarkStart w:id="2" w:name="_Hlk54359861"/>
      <w:r>
        <w:rPr>
          <w:rFonts w:ascii="Times New Roman" w:hAnsi="Times New Roman" w:cs="Times New Roman"/>
        </w:rPr>
        <w:t>二、要求</w:t>
      </w:r>
    </w:p>
    <w:bookmarkEnd w:id="2"/>
    <w:p w:rsidR="00F46265" w:rsidRDefault="00217A4B">
      <w:pPr>
        <w:pStyle w:val="a3"/>
        <w:ind w:left="567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基本要求：</w:t>
      </w:r>
    </w:p>
    <w:p w:rsidR="00F46265" w:rsidRDefault="00217A4B">
      <w:pPr>
        <w:ind w:left="567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1.</w:t>
      </w:r>
      <w:r>
        <w:rPr>
          <w:rFonts w:ascii="宋体" w:hAnsi="宋体" w:cs="宋体" w:hint="eastAsia"/>
          <w:szCs w:val="24"/>
        </w:rPr>
        <w:t>在输入15V空载情况下，能够输出12V和5V和3.3V。</w:t>
      </w:r>
    </w:p>
    <w:p w:rsidR="00F46265" w:rsidRDefault="00217A4B">
      <w:pPr>
        <w:ind w:left="567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2.</w:t>
      </w:r>
      <w:r>
        <w:rPr>
          <w:rFonts w:ascii="宋体" w:hAnsi="宋体" w:cs="宋体" w:hint="eastAsia"/>
          <w:szCs w:val="24"/>
        </w:rPr>
        <w:t xml:space="preserve">在输出电压5v情况下工作，负载5欧，电路效率大于80%。  </w:t>
      </w:r>
    </w:p>
    <w:p w:rsidR="00F46265" w:rsidRDefault="00217A4B">
      <w:pPr>
        <w:pStyle w:val="a3"/>
        <w:ind w:left="567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  <w:lang w:val="en-US"/>
        </w:rPr>
        <w:t>3.</w:t>
      </w:r>
      <w:r>
        <w:rPr>
          <w:rFonts w:ascii="宋体" w:hAnsi="宋体" w:cs="宋体" w:hint="eastAsia"/>
          <w:sz w:val="24"/>
          <w:szCs w:val="24"/>
        </w:rPr>
        <w:t>输出电压在3V到12V可调。</w:t>
      </w:r>
    </w:p>
    <w:p w:rsidR="00F46265" w:rsidRDefault="00217A4B">
      <w:pPr>
        <w:pStyle w:val="a3"/>
        <w:ind w:left="567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发挥部分：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1.</w:t>
      </w:r>
      <w:r>
        <w:rPr>
          <w:rFonts w:ascii="宋体" w:hAnsi="宋体" w:cs="宋体" w:hint="eastAsia"/>
          <w:szCs w:val="24"/>
        </w:rPr>
        <w:t xml:space="preserve">显示输出电压 。                                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2.</w:t>
      </w:r>
      <w:r>
        <w:rPr>
          <w:rFonts w:ascii="宋体" w:hAnsi="宋体" w:cs="宋体" w:hint="eastAsia"/>
          <w:szCs w:val="24"/>
        </w:rPr>
        <w:t>输出电压为5v时，负载从1</w:t>
      </w:r>
      <w:proofErr w:type="gramStart"/>
      <w:r>
        <w:rPr>
          <w:rFonts w:ascii="宋体" w:hAnsi="宋体" w:cs="宋体" w:hint="eastAsia"/>
          <w:szCs w:val="24"/>
        </w:rPr>
        <w:t>欧到</w:t>
      </w:r>
      <w:proofErr w:type="gramEnd"/>
      <w:r>
        <w:rPr>
          <w:rFonts w:ascii="宋体" w:hAnsi="宋体" w:cs="宋体" w:hint="eastAsia"/>
          <w:szCs w:val="24"/>
        </w:rPr>
        <w:t>5欧变化，负载调整率小于10%。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3.</w:t>
      </w:r>
      <w:r>
        <w:rPr>
          <w:rFonts w:ascii="宋体" w:hAnsi="宋体" w:cs="宋体" w:hint="eastAsia"/>
          <w:szCs w:val="24"/>
        </w:rPr>
        <w:t>使用PCB制作。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4.</w:t>
      </w:r>
      <w:r>
        <w:rPr>
          <w:rFonts w:ascii="宋体" w:hAnsi="宋体" w:cs="宋体" w:hint="eastAsia"/>
          <w:szCs w:val="24"/>
        </w:rPr>
        <w:t>其他。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b/>
          <w:bCs/>
          <w:szCs w:val="24"/>
          <w:lang w:val="en-US"/>
        </w:rPr>
      </w:pPr>
      <w:r>
        <w:rPr>
          <w:rFonts w:ascii="宋体" w:hAnsi="宋体" w:cs="宋体" w:hint="eastAsia"/>
          <w:b/>
          <w:bCs/>
          <w:szCs w:val="24"/>
          <w:lang w:val="en-US"/>
        </w:rPr>
        <w:t>注意事项：</w:t>
      </w:r>
    </w:p>
    <w:p w:rsidR="00F46265" w:rsidRDefault="00217A4B">
      <w:pPr>
        <w:ind w:left="567"/>
        <w:rPr>
          <w:rFonts w:ascii="宋体" w:hAnsi="宋体" w:cs="宋体"/>
          <w:szCs w:val="24"/>
        </w:rPr>
      </w:pPr>
      <w:r>
        <w:rPr>
          <w:rFonts w:ascii="宋体" w:hAnsi="宋体" w:cs="宋体" w:hint="eastAsia"/>
          <w:szCs w:val="24"/>
          <w:lang w:val="en-US"/>
        </w:rPr>
        <w:t>1.</w:t>
      </w:r>
      <w:r>
        <w:rPr>
          <w:rFonts w:ascii="宋体" w:hAnsi="宋体" w:cs="宋体" w:hint="eastAsia"/>
          <w:szCs w:val="24"/>
        </w:rPr>
        <w:t>所用单片机不限。</w:t>
      </w:r>
    </w:p>
    <w:p w:rsidR="00F46265" w:rsidRDefault="00217A4B">
      <w:pPr>
        <w:pStyle w:val="a9"/>
        <w:spacing w:before="0"/>
        <w:ind w:left="567" w:firstLine="0"/>
        <w:rPr>
          <w:rFonts w:ascii="宋体" w:hAnsi="宋体" w:cs="宋体"/>
          <w:b/>
          <w:bCs/>
          <w:szCs w:val="24"/>
          <w:lang w:val="en-US"/>
        </w:rPr>
      </w:pPr>
      <w:r>
        <w:rPr>
          <w:rFonts w:ascii="宋体" w:hAnsi="宋体" w:cs="宋体" w:hint="eastAsia"/>
          <w:szCs w:val="24"/>
          <w:lang w:val="en-US"/>
        </w:rPr>
        <w:t>2.</w:t>
      </w:r>
      <w:r>
        <w:rPr>
          <w:rFonts w:ascii="宋体" w:hAnsi="宋体" w:cs="宋体" w:hint="eastAsia"/>
          <w:szCs w:val="24"/>
        </w:rPr>
        <w:t>除单片机最小系统板外，不允许使用电源模块。</w:t>
      </w:r>
    </w:p>
    <w:p w:rsidR="00F46265" w:rsidRDefault="00F46265">
      <w:pPr>
        <w:pStyle w:val="a3"/>
        <w:spacing w:before="9"/>
        <w:rPr>
          <w:rFonts w:ascii="Times New Roman" w:hAnsi="Times New Roman" w:cs="Times New Roman"/>
          <w:sz w:val="15"/>
        </w:rPr>
      </w:pPr>
    </w:p>
    <w:p w:rsidR="00F46265" w:rsidRDefault="00F46265">
      <w:pPr>
        <w:pStyle w:val="3"/>
        <w:spacing w:before="107"/>
        <w:ind w:left="0"/>
        <w:rPr>
          <w:rFonts w:ascii="Times New Roman" w:hAnsi="Times New Roman" w:cs="Times New Roman"/>
          <w:lang w:val="en-US"/>
        </w:rPr>
      </w:pPr>
      <w:bookmarkStart w:id="3" w:name="_Hlk54359995"/>
    </w:p>
    <w:p w:rsidR="00F46265" w:rsidRDefault="00F46265">
      <w:pPr>
        <w:pStyle w:val="3"/>
        <w:spacing w:before="107"/>
        <w:ind w:left="0"/>
        <w:rPr>
          <w:rFonts w:ascii="Times New Roman" w:hAnsi="Times New Roman" w:cs="Times New Roman"/>
          <w:lang w:val="en-US"/>
        </w:rPr>
      </w:pPr>
    </w:p>
    <w:p w:rsidR="00F46265" w:rsidRDefault="00F46265">
      <w:pPr>
        <w:pStyle w:val="3"/>
        <w:spacing w:before="107"/>
        <w:ind w:left="0"/>
        <w:rPr>
          <w:rFonts w:ascii="Times New Roman" w:hAnsi="Times New Roman" w:cs="Times New Roman"/>
          <w:lang w:val="en-US"/>
        </w:rPr>
      </w:pPr>
    </w:p>
    <w:p w:rsidR="00F46265" w:rsidRDefault="00F46265">
      <w:pPr>
        <w:pStyle w:val="3"/>
        <w:spacing w:before="107"/>
        <w:ind w:left="0"/>
        <w:rPr>
          <w:rFonts w:ascii="Times New Roman" w:hAnsi="Times New Roman" w:cs="Times New Roman"/>
          <w:lang w:val="en-US"/>
        </w:rPr>
      </w:pPr>
    </w:p>
    <w:p w:rsidR="00F46265" w:rsidRDefault="00F46265">
      <w:pPr>
        <w:pStyle w:val="3"/>
        <w:spacing w:before="107"/>
        <w:ind w:left="0"/>
        <w:rPr>
          <w:rFonts w:ascii="Times New Roman" w:hAnsi="Times New Roman" w:cs="Times New Roman"/>
          <w:lang w:val="en-US"/>
        </w:rPr>
      </w:pPr>
    </w:p>
    <w:p w:rsidR="00F46265" w:rsidRDefault="00F46265">
      <w:pPr>
        <w:pStyle w:val="3"/>
        <w:spacing w:before="107"/>
        <w:ind w:left="0"/>
        <w:rPr>
          <w:rFonts w:ascii="Times New Roman" w:hAnsi="Times New Roman" w:cs="Times New Roman"/>
          <w:lang w:val="en-US"/>
        </w:rPr>
      </w:pPr>
    </w:p>
    <w:p w:rsidR="00F46265" w:rsidRDefault="00F46265">
      <w:pPr>
        <w:pStyle w:val="3"/>
        <w:spacing w:before="107"/>
        <w:ind w:left="0"/>
        <w:rPr>
          <w:rFonts w:ascii="Times New Roman" w:hAnsi="Times New Roman" w:cs="Times New Roman"/>
          <w:lang w:val="en-US"/>
        </w:rPr>
      </w:pPr>
    </w:p>
    <w:p w:rsidR="00F46265" w:rsidRDefault="00F46265">
      <w:pPr>
        <w:pStyle w:val="3"/>
        <w:spacing w:before="107"/>
        <w:ind w:left="0"/>
        <w:rPr>
          <w:rFonts w:ascii="Times New Roman" w:hAnsi="Times New Roman" w:cs="Times New Roman"/>
          <w:lang w:val="en-US"/>
        </w:rPr>
      </w:pPr>
    </w:p>
    <w:p w:rsidR="00F46265" w:rsidRDefault="00F46265">
      <w:pPr>
        <w:pStyle w:val="3"/>
        <w:spacing w:before="107"/>
        <w:ind w:left="0"/>
        <w:rPr>
          <w:rFonts w:ascii="Times New Roman" w:hAnsi="Times New Roman" w:cs="Times New Roman"/>
          <w:lang w:val="en-US"/>
        </w:rPr>
      </w:pPr>
    </w:p>
    <w:p w:rsidR="00F46265" w:rsidRDefault="00217A4B">
      <w:pPr>
        <w:pStyle w:val="3"/>
        <w:spacing w:before="107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/>
        </w:rPr>
        <w:lastRenderedPageBreak/>
        <w:t>三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评分标准</w:t>
      </w:r>
    </w:p>
    <w:tbl>
      <w:tblPr>
        <w:tblStyle w:val="a7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717"/>
        <w:gridCol w:w="6225"/>
        <w:gridCol w:w="1580"/>
      </w:tblGrid>
      <w:tr w:rsidR="00F46265">
        <w:trPr>
          <w:trHeight w:val="611"/>
          <w:jc w:val="center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3"/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设计报告</w:t>
            </w: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项目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分数</w:t>
            </w:r>
          </w:p>
        </w:tc>
      </w:tr>
      <w:tr w:rsidR="00F46265">
        <w:trPr>
          <w:trHeight w:val="1824"/>
          <w:jc w:val="center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方案比较、设计与论证，理论分析与计算，系统总体框图、核心电路原理图、主要流程图、程序清单及有关设计文件，测试方法与仪器，测试数据及测试结果分析，心得体会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20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20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基本要求</w:t>
            </w: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完成第(1)项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完成第(2)项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完成第(2)项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20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45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发挥部分</w:t>
            </w: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完成第(1)项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完成第(2)项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完成第(3)项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15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完成第(4)项酌情给分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10</w:t>
            </w:r>
          </w:p>
        </w:tc>
      </w:tr>
      <w:tr w:rsidR="00F46265">
        <w:trPr>
          <w:trHeight w:val="567"/>
          <w:jc w:val="center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F46265">
            <w:pPr>
              <w:jc w:val="center"/>
              <w:rPr>
                <w:rFonts w:ascii="宋体" w:hAnsi="宋体" w:cs="宋体"/>
                <w:b/>
                <w:bCs/>
                <w:kern w:val="2"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55</w:t>
            </w:r>
          </w:p>
        </w:tc>
      </w:tr>
      <w:tr w:rsidR="00F46265">
        <w:trPr>
          <w:trHeight w:val="567"/>
          <w:jc w:val="center"/>
        </w:trPr>
        <w:tc>
          <w:tcPr>
            <w:tcW w:w="6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总分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265" w:rsidRDefault="00217A4B">
            <w:pPr>
              <w:jc w:val="center"/>
              <w:rPr>
                <w:rFonts w:ascii="宋体" w:hAnsi="宋体" w:cs="宋体"/>
                <w:b/>
                <w:bCs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Cs w:val="24"/>
              </w:rPr>
              <w:t>120</w:t>
            </w:r>
          </w:p>
        </w:tc>
      </w:tr>
    </w:tbl>
    <w:p w:rsidR="00F46265" w:rsidRDefault="00F46265">
      <w:pPr>
        <w:pStyle w:val="a3"/>
        <w:spacing w:before="5"/>
        <w:rPr>
          <w:rFonts w:ascii="Times New Roman" w:hAnsi="Times New Roman" w:cs="Times New Roman"/>
          <w:b/>
          <w:sz w:val="3"/>
        </w:rPr>
      </w:pPr>
    </w:p>
    <w:p w:rsidR="00F46265" w:rsidRDefault="00F46265">
      <w:pPr>
        <w:pStyle w:val="a3"/>
        <w:rPr>
          <w:rFonts w:ascii="Times New Roman" w:hAnsi="Times New Roman" w:cs="Times New Roman"/>
          <w:b/>
          <w:sz w:val="20"/>
        </w:rPr>
      </w:pPr>
    </w:p>
    <w:p w:rsidR="003B11E9" w:rsidRDefault="003B11E9">
      <w:pPr>
        <w:widowControl/>
        <w:autoSpaceDE/>
        <w:autoSpaceDN/>
        <w:spacing w:line="240" w:lineRule="auto"/>
        <w:rPr>
          <w:rFonts w:ascii="Times New Roman" w:hAnsi="Times New Roman" w:cs="Times New Roman"/>
          <w:kern w:val="2"/>
          <w:szCs w:val="24"/>
          <w:lang w:val="en-US" w:bidi="ar-SA"/>
        </w:rPr>
      </w:pPr>
      <w:r>
        <w:rPr>
          <w:rFonts w:ascii="Times New Roman" w:hAnsi="Times New Roman" w:cs="Times New Roman"/>
          <w:kern w:val="2"/>
          <w:szCs w:val="24"/>
          <w:lang w:val="en-US" w:bidi="ar-SA"/>
        </w:rPr>
        <w:br w:type="page"/>
      </w:r>
    </w:p>
    <w:p w:rsidR="00F46265" w:rsidRDefault="003B11E9" w:rsidP="003B11E9">
      <w:pPr>
        <w:spacing w:before="107"/>
        <w:rPr>
          <w:rFonts w:ascii="Times New Roman" w:eastAsia="黑体" w:hAnsi="Times New Roman" w:cs="Times New Roman"/>
          <w:b/>
          <w:sz w:val="32"/>
        </w:rPr>
      </w:pPr>
      <w:r>
        <w:rPr>
          <w:rFonts w:ascii="Times New Roman" w:eastAsia="黑体" w:hAnsi="Times New Roman" w:cs="Times New Roman"/>
          <w:b/>
          <w:sz w:val="32"/>
        </w:rPr>
        <w:lastRenderedPageBreak/>
        <w:t>题目</w:t>
      </w:r>
      <w:r>
        <w:rPr>
          <w:rFonts w:ascii="Times New Roman" w:eastAsia="黑体" w:hAnsi="Times New Roman" w:cs="Times New Roman" w:hint="eastAsia"/>
          <w:b/>
          <w:sz w:val="32"/>
        </w:rPr>
        <w:t>四</w:t>
      </w:r>
      <w:r>
        <w:rPr>
          <w:rFonts w:ascii="Times New Roman" w:eastAsia="黑体" w:hAnsi="Times New Roman" w:cs="Times New Roman"/>
          <w:b/>
          <w:sz w:val="32"/>
        </w:rPr>
        <w:t>：</w:t>
      </w:r>
      <w:r w:rsidRPr="003B11E9">
        <w:rPr>
          <w:rFonts w:ascii="Times New Roman" w:eastAsia="黑体" w:hAnsi="Times New Roman" w:cs="Times New Roman" w:hint="eastAsia"/>
          <w:b/>
          <w:sz w:val="32"/>
        </w:rPr>
        <w:t>便携式音箱</w:t>
      </w:r>
    </w:p>
    <w:p w:rsidR="003B11E9" w:rsidRDefault="003B11E9" w:rsidP="003B11E9">
      <w:pPr>
        <w:rPr>
          <w:rFonts w:ascii="宋体" w:hAnsi="宋体"/>
          <w:b/>
          <w:bCs/>
          <w:szCs w:val="24"/>
        </w:rPr>
      </w:pPr>
      <w:r>
        <w:rPr>
          <w:rFonts w:ascii="宋体" w:hAnsi="宋体" w:hint="eastAsia"/>
          <w:b/>
          <w:bCs/>
          <w:szCs w:val="24"/>
        </w:rPr>
        <w:t>1．基本要求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（1）搭建功率放大电路(体积尽量小)，放大倍数可调；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（2）具有模拟3.5mm耳机输入口，有外部喇叭，能够播放歌曲；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（3）保留输入输出端口，用于测试波形失真度；</w:t>
      </w:r>
    </w:p>
    <w:p w:rsidR="003B11E9" w:rsidRDefault="003B11E9" w:rsidP="003B11E9">
      <w:pPr>
        <w:rPr>
          <w:b/>
          <w:bCs/>
          <w:szCs w:val="24"/>
        </w:rPr>
      </w:pPr>
      <w:r>
        <w:rPr>
          <w:rFonts w:hint="eastAsia"/>
          <w:b/>
          <w:bCs/>
          <w:szCs w:val="24"/>
        </w:rPr>
        <w:t>2</w:t>
      </w:r>
      <w:r>
        <w:rPr>
          <w:rFonts w:ascii="宋体" w:hAnsi="宋体" w:hint="eastAsia"/>
          <w:b/>
          <w:bCs/>
          <w:szCs w:val="24"/>
        </w:rPr>
        <w:t>．发挥部分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（1）播放歌曲声音清晰，波形失真度低；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（2）音量调节范围尽可能大；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（3）可以</w:t>
      </w:r>
      <w:proofErr w:type="gramStart"/>
      <w:r>
        <w:rPr>
          <w:rFonts w:ascii="宋体" w:hAnsi="宋体" w:hint="eastAsia"/>
          <w:szCs w:val="24"/>
        </w:rPr>
        <w:t>使用蓝牙连接</w:t>
      </w:r>
      <w:proofErr w:type="gramEnd"/>
      <w:r>
        <w:rPr>
          <w:rFonts w:ascii="宋体" w:hAnsi="宋体" w:hint="eastAsia"/>
          <w:szCs w:val="24"/>
        </w:rPr>
        <w:t>手机播放音乐；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（4）在不插电耳机接口时，音箱播放存储在音箱本身的音乐；</w:t>
      </w:r>
    </w:p>
    <w:p w:rsidR="003B11E9" w:rsidRDefault="003B11E9" w:rsidP="003B11E9">
      <w:pPr>
        <w:pStyle w:val="a9"/>
        <w:ind w:left="425" w:firstLine="0"/>
        <w:rPr>
          <w:szCs w:val="24"/>
        </w:rPr>
      </w:pPr>
      <w:r>
        <w:rPr>
          <w:rFonts w:ascii="宋体" w:hAnsi="宋体" w:hint="eastAsia"/>
          <w:szCs w:val="24"/>
        </w:rPr>
        <w:t>（5）其他（如外观或P</w:t>
      </w:r>
      <w:r>
        <w:rPr>
          <w:rFonts w:ascii="宋体" w:hAnsi="宋体"/>
          <w:szCs w:val="24"/>
        </w:rPr>
        <w:t>CB</w:t>
      </w:r>
      <w:r>
        <w:rPr>
          <w:rFonts w:ascii="宋体" w:hAnsi="宋体" w:hint="eastAsia"/>
          <w:szCs w:val="24"/>
        </w:rPr>
        <w:t>等）。</w:t>
      </w:r>
      <w:r>
        <w:rPr>
          <w:rFonts w:hint="eastAsia"/>
          <w:szCs w:val="24"/>
        </w:rPr>
        <w:t xml:space="preserve"> </w:t>
      </w:r>
    </w:p>
    <w:p w:rsidR="003B11E9" w:rsidRDefault="003B11E9" w:rsidP="003B11E9">
      <w:pPr>
        <w:pStyle w:val="a9"/>
        <w:ind w:left="425" w:firstLine="0"/>
        <w:rPr>
          <w:szCs w:val="24"/>
        </w:rPr>
      </w:pPr>
      <w:r>
        <w:rPr>
          <w:szCs w:val="24"/>
        </w:rPr>
        <w:t xml:space="preserve"> </w:t>
      </w:r>
    </w:p>
    <w:p w:rsidR="003B11E9" w:rsidRDefault="003B11E9" w:rsidP="003B11E9">
      <w:pPr>
        <w:rPr>
          <w:rFonts w:ascii="宋体" w:hAnsi="宋体"/>
          <w:b/>
          <w:bCs/>
          <w:szCs w:val="24"/>
        </w:rPr>
      </w:pPr>
      <w:r>
        <w:rPr>
          <w:rFonts w:ascii="宋体" w:hAnsi="宋体" w:hint="eastAsia"/>
          <w:b/>
          <w:bCs/>
          <w:szCs w:val="24"/>
        </w:rPr>
        <w:t>3.注意事项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（1）供电电源</w:t>
      </w:r>
      <w:proofErr w:type="gramStart"/>
      <w:r>
        <w:rPr>
          <w:rFonts w:ascii="宋体" w:hAnsi="宋体" w:hint="eastAsia"/>
          <w:szCs w:val="24"/>
        </w:rPr>
        <w:t>和蓝牙模块</w:t>
      </w:r>
      <w:proofErr w:type="gramEnd"/>
      <w:r>
        <w:rPr>
          <w:rFonts w:ascii="宋体" w:hAnsi="宋体" w:hint="eastAsia"/>
          <w:szCs w:val="24"/>
        </w:rPr>
        <w:t>不作要求，推荐使用电源适配器；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（2）作品</w:t>
      </w:r>
      <w:proofErr w:type="gramStart"/>
      <w:r>
        <w:rPr>
          <w:rFonts w:ascii="宋体" w:hAnsi="宋体" w:hint="eastAsia"/>
          <w:szCs w:val="24"/>
        </w:rPr>
        <w:t>需独立</w:t>
      </w:r>
      <w:proofErr w:type="gramEnd"/>
      <w:r>
        <w:rPr>
          <w:rFonts w:ascii="宋体" w:hAnsi="宋体" w:hint="eastAsia"/>
          <w:szCs w:val="24"/>
        </w:rPr>
        <w:t>完成，若有抄袭，一律0分；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（3）作品体积以及制作工艺在得分中有一定比重，体积小巧、制作精良、成本低有额外加分；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（4）测试时统一使用3.5mm接口连接手机或电脑播放；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（5）系统喇叭尺寸不可过大，应为3寸以下，额定功率小于20w，这样才能保证音箱的便携性。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（6）注意用电安全。</w:t>
      </w:r>
    </w:p>
    <w:p w:rsidR="003B11E9" w:rsidRDefault="003B11E9" w:rsidP="003B11E9">
      <w:pPr>
        <w:pStyle w:val="a9"/>
        <w:ind w:left="425" w:firstLine="0"/>
        <w:rPr>
          <w:rFonts w:ascii="宋体" w:hAnsi="宋体"/>
          <w:szCs w:val="24"/>
        </w:rPr>
      </w:pPr>
    </w:p>
    <w:p w:rsidR="003B11E9" w:rsidRDefault="003B11E9" w:rsidP="003B11E9">
      <w:pPr>
        <w:numPr>
          <w:ilvl w:val="1"/>
          <w:numId w:val="1"/>
        </w:numPr>
        <w:autoSpaceDE/>
        <w:autoSpaceDN/>
        <w:ind w:left="0" w:firstLineChars="200" w:firstLine="480"/>
        <w:jc w:val="both"/>
        <w:rPr>
          <w:szCs w:val="24"/>
        </w:rPr>
      </w:pPr>
      <w:r>
        <w:rPr>
          <w:rFonts w:hint="eastAsia"/>
          <w:szCs w:val="24"/>
        </w:rPr>
        <w:br w:type="page"/>
      </w:r>
    </w:p>
    <w:p w:rsidR="003B11E9" w:rsidRDefault="003B11E9" w:rsidP="003B11E9">
      <w:pPr>
        <w:autoSpaceDE/>
        <w:autoSpaceDN/>
        <w:jc w:val="both"/>
        <w:rPr>
          <w:rFonts w:eastAsia="微软雅黑"/>
          <w:sz w:val="28"/>
          <w:szCs w:val="28"/>
        </w:rPr>
      </w:pPr>
      <w:bookmarkStart w:id="4" w:name="_GoBack"/>
      <w:bookmarkEnd w:id="4"/>
      <w:r>
        <w:rPr>
          <w:rFonts w:eastAsia="微软雅黑" w:hint="eastAsia"/>
          <w:sz w:val="28"/>
          <w:szCs w:val="28"/>
        </w:rPr>
        <w:lastRenderedPageBreak/>
        <w:t>评分标准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717"/>
        <w:gridCol w:w="6225"/>
        <w:gridCol w:w="1580"/>
      </w:tblGrid>
      <w:tr w:rsidR="003B11E9" w:rsidTr="007638A1">
        <w:trPr>
          <w:trHeight w:val="611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设计报告</w:t>
            </w: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项目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分数</w:t>
            </w:r>
          </w:p>
        </w:tc>
      </w:tr>
      <w:tr w:rsidR="003B11E9" w:rsidTr="007638A1">
        <w:trPr>
          <w:trHeight w:val="1824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rPr>
                <w:b/>
                <w:bCs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szCs w:val="24"/>
              </w:rPr>
            </w:pPr>
            <w:r>
              <w:rPr>
                <w:rFonts w:hint="eastAsia"/>
                <w:sz w:val="20"/>
              </w:rPr>
              <w:t>方案比较、设计与论证，理论分析与计算，系统总体框图、核心电路原理图、主要流程图、程序清单及有关设计文件，测试方法与仪器，测试数据及测试结果分析，心得体会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szCs w:val="24"/>
              </w:rPr>
            </w:pPr>
            <w:r>
              <w:rPr>
                <w:rFonts w:eastAsia="微软雅黑" w:hint="eastAsia"/>
                <w:szCs w:val="24"/>
              </w:rPr>
              <w:t>20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rPr>
                <w:b/>
                <w:bCs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20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基本要求</w:t>
            </w: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完成第</w:t>
            </w:r>
            <w:r>
              <w:rPr>
                <w:rFonts w:cs="Calibri" w:hint="eastAsia"/>
                <w:szCs w:val="24"/>
              </w:rPr>
              <w:t>(1)</w:t>
            </w:r>
            <w:r>
              <w:rPr>
                <w:rFonts w:ascii="宋体" w:hAnsi="宋体" w:hint="eastAsia"/>
                <w:szCs w:val="24"/>
              </w:rPr>
              <w:t>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szCs w:val="24"/>
              </w:rPr>
            </w:pPr>
            <w:r>
              <w:rPr>
                <w:rFonts w:eastAsia="微软雅黑" w:hint="eastAsia"/>
                <w:szCs w:val="24"/>
              </w:rPr>
              <w:t>15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rPr>
                <w:b/>
                <w:bCs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完成第</w:t>
            </w:r>
            <w:r>
              <w:rPr>
                <w:rFonts w:cs="Calibri" w:hint="eastAsia"/>
                <w:szCs w:val="24"/>
              </w:rPr>
              <w:t>(2)</w:t>
            </w:r>
            <w:r>
              <w:rPr>
                <w:rFonts w:ascii="宋体" w:hAnsi="宋体" w:hint="eastAsia"/>
                <w:szCs w:val="24"/>
              </w:rPr>
              <w:t>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szCs w:val="24"/>
              </w:rPr>
            </w:pPr>
            <w:r>
              <w:rPr>
                <w:rFonts w:eastAsia="微软雅黑" w:hint="eastAsia"/>
                <w:szCs w:val="24"/>
              </w:rPr>
              <w:t>15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rPr>
                <w:b/>
                <w:bCs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完成第</w:t>
            </w:r>
            <w:r>
              <w:rPr>
                <w:rFonts w:cs="Calibri" w:hint="eastAsia"/>
                <w:szCs w:val="24"/>
              </w:rPr>
              <w:t>(2)</w:t>
            </w:r>
            <w:r>
              <w:rPr>
                <w:rFonts w:ascii="宋体" w:hAnsi="宋体" w:hint="eastAsia"/>
                <w:szCs w:val="24"/>
              </w:rPr>
              <w:t>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szCs w:val="24"/>
              </w:rPr>
            </w:pPr>
            <w:r>
              <w:rPr>
                <w:rFonts w:eastAsia="微软雅黑" w:hint="eastAsia"/>
                <w:szCs w:val="24"/>
              </w:rPr>
              <w:t>5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rPr>
                <w:b/>
                <w:bCs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35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发挥部分</w:t>
            </w: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完成第</w:t>
            </w:r>
            <w:r>
              <w:rPr>
                <w:rFonts w:cs="Calibri" w:hint="eastAsia"/>
                <w:szCs w:val="24"/>
              </w:rPr>
              <w:t>(1)</w:t>
            </w:r>
            <w:r>
              <w:rPr>
                <w:rFonts w:ascii="宋体" w:hAnsi="宋体" w:hint="eastAsia"/>
                <w:szCs w:val="24"/>
              </w:rPr>
              <w:t>项</w:t>
            </w:r>
            <w:r>
              <w:rPr>
                <w:szCs w:val="24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szCs w:val="24"/>
              </w:rPr>
            </w:pPr>
            <w:r>
              <w:rPr>
                <w:rFonts w:eastAsia="微软雅黑" w:hint="eastAsia"/>
                <w:szCs w:val="24"/>
              </w:rPr>
              <w:t>15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rPr>
                <w:b/>
                <w:bCs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完成第</w:t>
            </w:r>
            <w:r>
              <w:rPr>
                <w:rFonts w:cs="Calibri" w:hint="eastAsia"/>
                <w:szCs w:val="24"/>
              </w:rPr>
              <w:t>(2)</w:t>
            </w:r>
            <w:r>
              <w:rPr>
                <w:rFonts w:ascii="宋体" w:hAnsi="宋体" w:hint="eastAsia"/>
                <w:szCs w:val="24"/>
              </w:rPr>
              <w:t>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szCs w:val="24"/>
              </w:rPr>
            </w:pPr>
            <w:r>
              <w:rPr>
                <w:rFonts w:eastAsia="微软雅黑" w:hint="eastAsia"/>
                <w:szCs w:val="24"/>
              </w:rPr>
              <w:t>15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rPr>
                <w:b/>
                <w:bCs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完成第</w:t>
            </w:r>
            <w:r>
              <w:rPr>
                <w:rFonts w:cs="Calibri" w:hint="eastAsia"/>
                <w:szCs w:val="24"/>
              </w:rPr>
              <w:t>(3</w:t>
            </w:r>
            <w:r>
              <w:rPr>
                <w:szCs w:val="24"/>
              </w:rPr>
              <w:t>)</w:t>
            </w:r>
            <w:r>
              <w:rPr>
                <w:rFonts w:hint="eastAsia"/>
                <w:szCs w:val="24"/>
              </w:rPr>
              <w:t>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szCs w:val="24"/>
              </w:rPr>
            </w:pPr>
            <w:r>
              <w:rPr>
                <w:rFonts w:eastAsia="微软雅黑" w:hint="eastAsia"/>
                <w:szCs w:val="24"/>
              </w:rPr>
              <w:t>15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rPr>
                <w:b/>
                <w:bCs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完成第</w:t>
            </w:r>
            <w:r>
              <w:rPr>
                <w:rFonts w:cs="Calibri" w:hint="eastAsia"/>
                <w:szCs w:val="24"/>
              </w:rPr>
              <w:t>(4</w:t>
            </w:r>
            <w:r>
              <w:rPr>
                <w:szCs w:val="24"/>
              </w:rPr>
              <w:t>)</w:t>
            </w:r>
            <w:r>
              <w:rPr>
                <w:rFonts w:hint="eastAsia"/>
                <w:szCs w:val="24"/>
              </w:rPr>
              <w:t>项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szCs w:val="24"/>
              </w:rPr>
            </w:pPr>
            <w:r>
              <w:rPr>
                <w:rFonts w:eastAsia="微软雅黑" w:hint="eastAsia"/>
                <w:szCs w:val="24"/>
              </w:rPr>
              <w:t>10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rPr>
                <w:b/>
                <w:bCs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完成第</w:t>
            </w:r>
            <w:r>
              <w:rPr>
                <w:rFonts w:cs="Calibri" w:hint="eastAsia"/>
                <w:szCs w:val="24"/>
              </w:rPr>
              <w:t>(5</w:t>
            </w:r>
            <w:r>
              <w:rPr>
                <w:szCs w:val="24"/>
              </w:rPr>
              <w:t>)</w:t>
            </w:r>
            <w:r>
              <w:rPr>
                <w:rFonts w:hint="eastAsia"/>
                <w:szCs w:val="24"/>
              </w:rPr>
              <w:t>项酌情给分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szCs w:val="24"/>
              </w:rPr>
            </w:pPr>
            <w:r>
              <w:rPr>
                <w:rFonts w:eastAsia="微软雅黑" w:hint="eastAsia"/>
                <w:szCs w:val="24"/>
              </w:rPr>
              <w:t>10</w:t>
            </w:r>
          </w:p>
        </w:tc>
      </w:tr>
      <w:tr w:rsidR="003B11E9" w:rsidTr="007638A1">
        <w:trPr>
          <w:trHeight w:val="567"/>
        </w:trPr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rPr>
                <w:b/>
                <w:bCs/>
                <w:szCs w:val="24"/>
              </w:rPr>
            </w:pPr>
          </w:p>
        </w:tc>
        <w:tc>
          <w:tcPr>
            <w:tcW w:w="6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小计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65</w:t>
            </w:r>
          </w:p>
        </w:tc>
      </w:tr>
      <w:tr w:rsidR="003B11E9" w:rsidTr="007638A1">
        <w:trPr>
          <w:trHeight w:val="567"/>
        </w:trPr>
        <w:tc>
          <w:tcPr>
            <w:tcW w:w="6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总分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11E9" w:rsidRDefault="003B11E9" w:rsidP="007638A1">
            <w:pPr>
              <w:jc w:val="center"/>
              <w:rPr>
                <w:rFonts w:eastAsia="微软雅黑"/>
                <w:b/>
                <w:bCs/>
                <w:szCs w:val="24"/>
              </w:rPr>
            </w:pPr>
            <w:r>
              <w:rPr>
                <w:rFonts w:eastAsia="微软雅黑" w:hint="eastAsia"/>
                <w:b/>
                <w:bCs/>
                <w:szCs w:val="24"/>
              </w:rPr>
              <w:t>120</w:t>
            </w:r>
          </w:p>
        </w:tc>
      </w:tr>
    </w:tbl>
    <w:p w:rsidR="003B11E9" w:rsidRDefault="003B11E9" w:rsidP="003B11E9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B11E9" w:rsidRDefault="003B11E9" w:rsidP="003B11E9">
      <w:pPr>
        <w:spacing w:before="107"/>
        <w:rPr>
          <w:rFonts w:ascii="Times New Roman" w:hAnsi="Times New Roman" w:cs="Times New Roman" w:hint="eastAsia"/>
          <w:kern w:val="2"/>
          <w:szCs w:val="24"/>
          <w:lang w:val="en-US" w:bidi="ar-SA"/>
        </w:rPr>
      </w:pPr>
    </w:p>
    <w:sectPr w:rsidR="003B11E9">
      <w:pgSz w:w="11910" w:h="16840"/>
      <w:pgMar w:top="1300" w:right="1040" w:bottom="1640" w:left="1260" w:header="743" w:footer="1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A51" w:rsidRDefault="00074A51">
      <w:pPr>
        <w:spacing w:line="240" w:lineRule="auto"/>
      </w:pPr>
      <w:r>
        <w:separator/>
      </w:r>
    </w:p>
  </w:endnote>
  <w:endnote w:type="continuationSeparator" w:id="0">
    <w:p w:rsidR="00074A51" w:rsidRDefault="00074A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265" w:rsidRDefault="00217A4B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1132205</wp:posOffset>
              </wp:positionH>
              <wp:positionV relativeFrom="page">
                <wp:posOffset>9650095</wp:posOffset>
              </wp:positionV>
              <wp:extent cx="5278120" cy="0"/>
              <wp:effectExtent l="17780" t="10795" r="9525" b="17780"/>
              <wp:wrapNone/>
              <wp:docPr id="6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7812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4" o:spid="_x0000_s1026" o:spt="20" style="position:absolute;left:0pt;margin-left:89.15pt;margin-top:759.85pt;height:0pt;width:415.6pt;mso-position-horizontal-relative:page;mso-position-vertical-relative:page;z-index:-251658240;mso-width-relative:page;mso-height-relative:page;" filled="f" stroked="t" coordsize="21600,21600" o:gfxdata="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Ho4m4&#10;2AAAAA4BAAAPAAAAAAAAAAEAIAAAACIAAABkcnMvZG93bnJldi54bWxQSwECFAAUAAAACACHTuJA&#10;lEOn8q8BAABSAwAADgAAAAAAAAABACAAAAAnAQAAZHJzL2Uyb0RvYy54bWxQSwUGAAAAAAYABgBZ&#10;AQAASAUAAAAA&#10;">
              <v:fill on="f" focussize="0,0"/>
              <v:stroke weight="1.5pt" color="#000000" joinstyle="round"/>
              <v:imagedata o:title=""/>
              <o:lock v:ext="edit" aspectratio="f"/>
            </v:lin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3691890</wp:posOffset>
              </wp:positionH>
              <wp:positionV relativeFrom="page">
                <wp:posOffset>9700895</wp:posOffset>
              </wp:positionV>
              <wp:extent cx="175895" cy="163830"/>
              <wp:effectExtent l="0" t="4445" r="0" b="3175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46265" w:rsidRDefault="00217A4B">
                          <w:pPr>
                            <w:spacing w:before="20"/>
                            <w:ind w:left="40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B11E9">
                            <w:rPr>
                              <w:rFonts w:ascii="Tahoma"/>
                              <w:noProof/>
                              <w:sz w:val="18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90.7pt;margin-top:763.85pt;width:13.85pt;height:12.9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" filled="f" stroked="f">
              <v:textbox inset="0,0,0,0">
                <w:txbxContent>
                  <w:p w:rsidR="00F46265" w:rsidRDefault="00217A4B">
                    <w:pPr>
                      <w:spacing w:before="20"/>
                      <w:ind w:left="40"/>
                      <w:rPr>
                        <w:rFonts w:ascii="Tahoma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B11E9">
                      <w:rPr>
                        <w:rFonts w:ascii="Tahoma"/>
                        <w:noProof/>
                        <w:sz w:val="18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A51" w:rsidRDefault="00074A51">
      <w:pPr>
        <w:spacing w:line="240" w:lineRule="auto"/>
      </w:pPr>
      <w:r>
        <w:separator/>
      </w:r>
    </w:p>
  </w:footnote>
  <w:footnote w:type="continuationSeparator" w:id="0">
    <w:p w:rsidR="00074A51" w:rsidRDefault="00074A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265" w:rsidRDefault="00217A4B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1143000</wp:posOffset>
              </wp:positionH>
              <wp:positionV relativeFrom="page">
                <wp:posOffset>636270</wp:posOffset>
              </wp:positionV>
              <wp:extent cx="5278120" cy="0"/>
              <wp:effectExtent l="9525" t="17145" r="17780" b="11430"/>
              <wp:wrapNone/>
              <wp:docPr id="10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7812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1" o:spid="_x0000_s1026" o:spt="20" style="position:absolute;left:0pt;margin-left:90pt;margin-top:50.1pt;height:0pt;width:415.6pt;mso-position-horizontal-relative:page;mso-position-vertical-relative:page;z-index:-251660288;mso-width-relative:page;mso-height-relative:page;" filled="f" stroked="t" coordsize="21600,21600" o:gfxdata="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aAhA69QAAAAM&#10;AQAADwAAAAAAAAABACAAAAAiAAAAZHJzL2Rvd25yZXYueG1sUEsBAhQAFAAAAAgAh07iQPFkqhyu&#10;AQAAUwMAAA4AAAAAAAAAAQAgAAAAIwEAAGRycy9lMm9Eb2MueG1sUEsFBgAAAAAGAAYAWQEAAEMF&#10;AAAAAA==&#10;">
              <v:fill on="f" focussize="0,0"/>
              <v:stroke weight="1.5pt" color="#000000" joinstyle="round"/>
              <v:imagedata o:title=""/>
              <o:lock v:ext="edit" aspectratio="f"/>
            </v:lin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664210</wp:posOffset>
              </wp:positionV>
              <wp:extent cx="5311775" cy="0"/>
              <wp:effectExtent l="10160" t="6985" r="12065" b="12065"/>
              <wp:wrapNone/>
              <wp:docPr id="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11775" cy="0"/>
                      </a:xfrm>
                      <a:prstGeom prst="line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2" o:spid="_x0000_s1026" o:spt="20" style="position:absolute;left:0pt;margin-left:88.55pt;margin-top:52.3pt;height:0pt;width:418.25pt;mso-position-horizontal-relative:page;mso-position-vertical-relative:page;z-index:-251659264;mso-width-relative:page;mso-height-relative:page;" filled="f" stroked="t" coordsize="21600,21600" o:gfxdata="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uGCVPtYA&#10;AAAMAQAADwAAAAAAAAABACAAAAAiAAAAZHJzL2Rvd25yZXYueG1sUEsBAhQAFAAAAAgAh07iQJPm&#10;uZOvAQAAUQMAAA4AAAAAAAAAAQAgAAAAJQEAAGRycy9lMm9Eb2MueG1sUEsFBgAAAAAGAAYAWQEA&#10;AEYFAAAAAA=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2473325</wp:posOffset>
              </wp:positionH>
              <wp:positionV relativeFrom="page">
                <wp:posOffset>459105</wp:posOffset>
              </wp:positionV>
              <wp:extent cx="2614930" cy="176530"/>
              <wp:effectExtent l="0" t="1905" r="0" b="254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4930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46265" w:rsidRDefault="00217A4B">
                          <w:pPr>
                            <w:spacing w:line="278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电气工程学院</w:t>
                          </w:r>
                          <w:r w:rsidR="00342679" w:rsidRPr="00342679">
                            <w:rPr>
                              <w:spacing w:val="-2"/>
                              <w:sz w:val="18"/>
                            </w:rPr>
                            <w:t>2020</w:t>
                          </w:r>
                          <w:r w:rsidR="00342679" w:rsidRPr="00342679">
                            <w:rPr>
                              <w:spacing w:val="-2"/>
                              <w:sz w:val="18"/>
                            </w:rPr>
                            <w:t>年</w:t>
                          </w:r>
                          <w:r w:rsidR="00342679" w:rsidRPr="00342679">
                            <w:rPr>
                              <w:spacing w:val="-2"/>
                              <w:sz w:val="18"/>
                            </w:rPr>
                            <w:t>“</w:t>
                          </w:r>
                          <w:r w:rsidR="00342679" w:rsidRPr="00342679">
                            <w:rPr>
                              <w:spacing w:val="-2"/>
                              <w:sz w:val="18"/>
                            </w:rPr>
                            <w:t>思源</w:t>
                          </w:r>
                          <w:r w:rsidR="00342679" w:rsidRPr="00342679">
                            <w:rPr>
                              <w:spacing w:val="-2"/>
                              <w:sz w:val="18"/>
                            </w:rPr>
                            <w:t>”</w:t>
                          </w:r>
                          <w:r w:rsidR="00342679" w:rsidRPr="00342679">
                            <w:rPr>
                              <w:spacing w:val="-2"/>
                              <w:sz w:val="18"/>
                            </w:rPr>
                            <w:t>电子</w:t>
                          </w:r>
                          <w:proofErr w:type="gramStart"/>
                          <w:r w:rsidR="00342679" w:rsidRPr="00342679">
                            <w:rPr>
                              <w:spacing w:val="-2"/>
                              <w:sz w:val="18"/>
                            </w:rPr>
                            <w:t>设计科创竞赛</w:t>
                          </w:r>
                          <w:proofErr w:type="gramEnd"/>
                          <w:r>
                            <w:rPr>
                              <w:spacing w:val="-1"/>
                              <w:sz w:val="18"/>
                            </w:rPr>
                            <w:t>项目题目及评判标准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94.75pt;margin-top:36.15pt;width:205.9pt;height:13.9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" filled="f" stroked="f">
              <v:textbox inset="0,0,0,0">
                <w:txbxContent>
                  <w:p w:rsidR="00F46265" w:rsidRDefault="00217A4B">
                    <w:pPr>
                      <w:spacing w:line="278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电气工程学院</w:t>
                    </w:r>
                    <w:r w:rsidR="00342679" w:rsidRPr="00342679">
                      <w:rPr>
                        <w:spacing w:val="-2"/>
                        <w:sz w:val="18"/>
                      </w:rPr>
                      <w:t>2020</w:t>
                    </w:r>
                    <w:r w:rsidR="00342679" w:rsidRPr="00342679">
                      <w:rPr>
                        <w:spacing w:val="-2"/>
                        <w:sz w:val="18"/>
                      </w:rPr>
                      <w:t>年</w:t>
                    </w:r>
                    <w:r w:rsidR="00342679" w:rsidRPr="00342679">
                      <w:rPr>
                        <w:spacing w:val="-2"/>
                        <w:sz w:val="18"/>
                      </w:rPr>
                      <w:t>“</w:t>
                    </w:r>
                    <w:r w:rsidR="00342679" w:rsidRPr="00342679">
                      <w:rPr>
                        <w:spacing w:val="-2"/>
                        <w:sz w:val="18"/>
                      </w:rPr>
                      <w:t>思源</w:t>
                    </w:r>
                    <w:r w:rsidR="00342679" w:rsidRPr="00342679">
                      <w:rPr>
                        <w:spacing w:val="-2"/>
                        <w:sz w:val="18"/>
                      </w:rPr>
                      <w:t>”</w:t>
                    </w:r>
                    <w:r w:rsidR="00342679" w:rsidRPr="00342679">
                      <w:rPr>
                        <w:spacing w:val="-2"/>
                        <w:sz w:val="18"/>
                      </w:rPr>
                      <w:t>电子</w:t>
                    </w:r>
                    <w:proofErr w:type="gramStart"/>
                    <w:r w:rsidR="00342679" w:rsidRPr="00342679">
                      <w:rPr>
                        <w:spacing w:val="-2"/>
                        <w:sz w:val="18"/>
                      </w:rPr>
                      <w:t>设计科创竞赛</w:t>
                    </w:r>
                    <w:proofErr w:type="gramEnd"/>
                    <w:r>
                      <w:rPr>
                        <w:spacing w:val="-1"/>
                        <w:sz w:val="18"/>
                      </w:rPr>
                      <w:t>项目题目及评判标准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F52147"/>
    <w:multiLevelType w:val="multilevel"/>
    <w:tmpl w:val="6DF52147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(%2)"/>
      <w:lvlJc w:val="left"/>
      <w:pPr>
        <w:tabs>
          <w:tab w:val="left" w:pos="987"/>
        </w:tabs>
        <w:ind w:left="987" w:hanging="420"/>
      </w:pPr>
      <w:rPr>
        <w:rFonts w:ascii="Times New Roman" w:hAnsi="Times New Roman" w:cs="Times New Roman"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297"/>
    <w:rsid w:val="000367A8"/>
    <w:rsid w:val="00074A51"/>
    <w:rsid w:val="00075EFC"/>
    <w:rsid w:val="000871F8"/>
    <w:rsid w:val="000D3670"/>
    <w:rsid w:val="000E3720"/>
    <w:rsid w:val="001628F0"/>
    <w:rsid w:val="001C4A9B"/>
    <w:rsid w:val="00217A4B"/>
    <w:rsid w:val="002360CB"/>
    <w:rsid w:val="00342679"/>
    <w:rsid w:val="003B11E9"/>
    <w:rsid w:val="004B2A1F"/>
    <w:rsid w:val="004F32DA"/>
    <w:rsid w:val="00537117"/>
    <w:rsid w:val="006B3E8D"/>
    <w:rsid w:val="007C7D25"/>
    <w:rsid w:val="008062B8"/>
    <w:rsid w:val="00834B2B"/>
    <w:rsid w:val="00882431"/>
    <w:rsid w:val="008D18C6"/>
    <w:rsid w:val="008F1C16"/>
    <w:rsid w:val="009734B0"/>
    <w:rsid w:val="00A27297"/>
    <w:rsid w:val="00A64A77"/>
    <w:rsid w:val="00A734DE"/>
    <w:rsid w:val="00AB7C29"/>
    <w:rsid w:val="00AD6DDD"/>
    <w:rsid w:val="00B70214"/>
    <w:rsid w:val="00BB5BCB"/>
    <w:rsid w:val="00BE5E4E"/>
    <w:rsid w:val="00C37EC6"/>
    <w:rsid w:val="00C76647"/>
    <w:rsid w:val="00C8411C"/>
    <w:rsid w:val="00D230D3"/>
    <w:rsid w:val="00D75C86"/>
    <w:rsid w:val="00D77D64"/>
    <w:rsid w:val="00E8348D"/>
    <w:rsid w:val="00EF2054"/>
    <w:rsid w:val="00F2688F"/>
    <w:rsid w:val="00F46265"/>
    <w:rsid w:val="00F766B3"/>
    <w:rsid w:val="15AF3824"/>
    <w:rsid w:val="18442884"/>
    <w:rsid w:val="1F713A94"/>
    <w:rsid w:val="226F0D0E"/>
    <w:rsid w:val="23CF53F8"/>
    <w:rsid w:val="2F9E7F46"/>
    <w:rsid w:val="30157A8F"/>
    <w:rsid w:val="321E76BA"/>
    <w:rsid w:val="3BE03BEF"/>
    <w:rsid w:val="3FA1631C"/>
    <w:rsid w:val="416B625A"/>
    <w:rsid w:val="41901985"/>
    <w:rsid w:val="4336393B"/>
    <w:rsid w:val="46554904"/>
    <w:rsid w:val="4ACE72E6"/>
    <w:rsid w:val="4EDC72E3"/>
    <w:rsid w:val="4F8363D7"/>
    <w:rsid w:val="4FFB70F7"/>
    <w:rsid w:val="5621415D"/>
    <w:rsid w:val="58A926FA"/>
    <w:rsid w:val="5C755164"/>
    <w:rsid w:val="647B1757"/>
    <w:rsid w:val="6DC61C1D"/>
    <w:rsid w:val="7A5B6702"/>
    <w:rsid w:val="7D125B00"/>
    <w:rsid w:val="7EC64FCC"/>
    <w:rsid w:val="7F7D32B2"/>
    <w:rsid w:val="7F8D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39AA25C-05E1-41A7-95DD-E864467D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spacing w:line="360" w:lineRule="auto"/>
    </w:pPr>
    <w:rPr>
      <w:rFonts w:ascii="微软雅黑" w:eastAsia="宋体" w:hAnsi="微软雅黑" w:cs="微软雅黑"/>
      <w:sz w:val="24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54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1"/>
    <w:qFormat/>
    <w:pPr>
      <w:spacing w:before="15"/>
      <w:ind w:left="54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qFormat/>
    <w:pPr>
      <w:ind w:left="1099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sz w:val="28"/>
      <w:szCs w:val="2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</w:style>
  <w:style w:type="table" w:styleId="a7">
    <w:name w:val="Table Grid"/>
    <w:basedOn w:val="a1"/>
    <w:uiPriority w:val="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pPr>
      <w:spacing w:before="163"/>
      <w:ind w:left="1980" w:hanging="72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">
    <w:name w:val="正文文本 Char"/>
    <w:basedOn w:val="a0"/>
    <w:link w:val="a3"/>
    <w:rPr>
      <w:rFonts w:ascii="微软雅黑" w:eastAsia="微软雅黑" w:hAnsi="微软雅黑" w:cs="微软雅黑" w:hint="eastAsia"/>
      <w:sz w:val="28"/>
      <w:szCs w:val="28"/>
      <w:lang w:val="zh-CN" w:eastAsia="zh-CN" w:bidi="zh-CN"/>
    </w:rPr>
  </w:style>
  <w:style w:type="character" w:customStyle="1" w:styleId="Char1">
    <w:name w:val="页眉 Char"/>
    <w:basedOn w:val="a0"/>
    <w:link w:val="a5"/>
    <w:rPr>
      <w:rFonts w:ascii="微软雅黑" w:eastAsia="微软雅黑" w:hAnsi="微软雅黑" w:cs="微软雅黑"/>
      <w:sz w:val="18"/>
      <w:szCs w:val="18"/>
      <w:lang w:val="zh-CN" w:bidi="zh-CN"/>
    </w:rPr>
  </w:style>
  <w:style w:type="character" w:customStyle="1" w:styleId="Char0">
    <w:name w:val="页脚 Char"/>
    <w:basedOn w:val="a0"/>
    <w:link w:val="a4"/>
    <w:rPr>
      <w:rFonts w:ascii="微软雅黑" w:eastAsia="微软雅黑" w:hAnsi="微软雅黑" w:cs="微软雅黑"/>
      <w:sz w:val="18"/>
      <w:szCs w:val="18"/>
      <w:lang w:val="zh-CN" w:bidi="zh-CN"/>
    </w:rPr>
  </w:style>
  <w:style w:type="character" w:customStyle="1" w:styleId="3Char">
    <w:name w:val="标题 3 Char"/>
    <w:basedOn w:val="a0"/>
    <w:link w:val="3"/>
    <w:uiPriority w:val="1"/>
    <w:rPr>
      <w:rFonts w:ascii="微软雅黑" w:hAnsi="微软雅黑" w:cs="微软雅黑"/>
      <w:b/>
      <w:bCs/>
      <w:sz w:val="28"/>
      <w:szCs w:val="28"/>
      <w:lang w:val="zh-CN" w:bidi="zh-CN"/>
    </w:rPr>
  </w:style>
  <w:style w:type="paragraph" w:customStyle="1" w:styleId="content">
    <w:name w:val="content"/>
    <w:basedOn w:val="a"/>
    <w:pPr>
      <w:widowControl/>
      <w:autoSpaceDE/>
      <w:autoSpaceDN/>
      <w:spacing w:before="100" w:beforeAutospacing="1" w:after="100" w:afterAutospacing="1" w:line="360" w:lineRule="atLeast"/>
      <w:ind w:firstLine="480"/>
    </w:pPr>
    <w:rPr>
      <w:rFonts w:ascii="宋体" w:hAnsi="宋体" w:cs="Times New Roman"/>
      <w:sz w:val="18"/>
      <w:szCs w:val="18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4FDB26-2053-4DE2-9330-F3F48C817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admin</cp:lastModifiedBy>
  <cp:revision>22</cp:revision>
  <dcterms:created xsi:type="dcterms:W3CDTF">2020-10-23T07:02:00Z</dcterms:created>
  <dcterms:modified xsi:type="dcterms:W3CDTF">2020-10-26T09:28:00Z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2020-10-23T00:00:00Z</vt:filetime>
  </property>
  <property fmtid="{D5CDD505-2E9C-101B-9397-08002B2CF9AE}" pid="5" name="KSOProductBuildVer">
    <vt:lpwstr>2052-11.1.0.9999</vt:lpwstr>
  </property>
</Properties>
</file>