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0FCD60" w14:textId="191AF5B8" w:rsidR="00AE5278" w:rsidRPr="009D5F37" w:rsidRDefault="00BE3A95">
      <w:pPr>
        <w:jc w:val="center"/>
        <w:rPr>
          <w:rFonts w:ascii="方正小标宋简体" w:eastAsia="方正小标宋简体" w:hAnsi="黑体"/>
          <w:b/>
          <w:sz w:val="32"/>
          <w:szCs w:val="32"/>
        </w:rPr>
      </w:pPr>
      <w:r w:rsidRPr="009D5F37">
        <w:rPr>
          <w:rFonts w:ascii="方正小标宋简体" w:eastAsia="方正小标宋简体" w:hAnsi="黑体" w:hint="eastAsia"/>
          <w:b/>
          <w:sz w:val="32"/>
          <w:szCs w:val="32"/>
        </w:rPr>
        <w:t>计算机与人工智能学院</w:t>
      </w:r>
      <w:r w:rsidR="009D5F37" w:rsidRPr="009D5F37">
        <w:rPr>
          <w:rFonts w:ascii="方正小标宋简体" w:eastAsia="方正小标宋简体" w:hAnsi="黑体" w:hint="eastAsia"/>
          <w:b/>
          <w:sz w:val="32"/>
          <w:szCs w:val="32"/>
        </w:rPr>
        <w:t>202</w:t>
      </w:r>
      <w:r w:rsidR="00D956C6">
        <w:rPr>
          <w:rFonts w:ascii="方正小标宋简体" w:eastAsia="方正小标宋简体" w:hAnsi="黑体" w:hint="eastAsia"/>
          <w:b/>
          <w:sz w:val="32"/>
          <w:szCs w:val="32"/>
        </w:rPr>
        <w:t>5-2026</w:t>
      </w:r>
      <w:r w:rsidR="009D5F37" w:rsidRPr="009D5F37">
        <w:rPr>
          <w:rFonts w:ascii="方正小标宋简体" w:eastAsia="方正小标宋简体" w:hAnsi="黑体" w:hint="eastAsia"/>
          <w:b/>
          <w:sz w:val="32"/>
          <w:szCs w:val="32"/>
        </w:rPr>
        <w:t>年度</w:t>
      </w:r>
      <w:r w:rsidRPr="009D5F37">
        <w:rPr>
          <w:rFonts w:ascii="方正小标宋简体" w:eastAsia="方正小标宋简体" w:hAnsi="黑体" w:hint="eastAsia"/>
          <w:b/>
          <w:sz w:val="32"/>
          <w:szCs w:val="32"/>
        </w:rPr>
        <w:t>本科生班级（学生组织）民主评议表</w:t>
      </w:r>
    </w:p>
    <w:p w14:paraId="6946AEF8" w14:textId="77777777" w:rsidR="00AE5278" w:rsidRDefault="00AE5278">
      <w:pPr>
        <w:jc w:val="center"/>
        <w:rPr>
          <w:rFonts w:ascii="黑体" w:eastAsia="黑体" w:hAnsi="黑体"/>
          <w:b/>
          <w:sz w:val="30"/>
          <w:szCs w:val="30"/>
        </w:rPr>
      </w:pPr>
    </w:p>
    <w:p w14:paraId="57B34ACA" w14:textId="77777777" w:rsidR="00AE5278" w:rsidRPr="009D5F37" w:rsidRDefault="00BE3A95">
      <w:pPr>
        <w:rPr>
          <w:rFonts w:ascii="仿宋_GB2312" w:eastAsia="仿宋_GB2312" w:hAnsi="黑体"/>
          <w:b/>
          <w:bCs/>
          <w:sz w:val="24"/>
          <w:szCs w:val="24"/>
        </w:rPr>
      </w:pPr>
      <w:r w:rsidRPr="009D5F37">
        <w:rPr>
          <w:rFonts w:ascii="仿宋_GB2312" w:eastAsia="仿宋_GB2312" w:hAnsi="黑体" w:hint="eastAsia"/>
          <w:b/>
          <w:bCs/>
          <w:sz w:val="24"/>
          <w:szCs w:val="24"/>
        </w:rPr>
        <w:t xml:space="preserve">班级（组织）：                                    班级（组织）总人数：            到会人数：                    评议时间：              </w:t>
      </w:r>
    </w:p>
    <w:tbl>
      <w:tblPr>
        <w:tblStyle w:val="a3"/>
        <w:tblW w:w="15903" w:type="dxa"/>
        <w:jc w:val="center"/>
        <w:tblLook w:val="04A0" w:firstRow="1" w:lastRow="0" w:firstColumn="1" w:lastColumn="0" w:noHBand="0" w:noVBand="1"/>
      </w:tblPr>
      <w:tblGrid>
        <w:gridCol w:w="680"/>
        <w:gridCol w:w="1417"/>
        <w:gridCol w:w="993"/>
        <w:gridCol w:w="3118"/>
        <w:gridCol w:w="2041"/>
        <w:gridCol w:w="708"/>
        <w:gridCol w:w="993"/>
        <w:gridCol w:w="850"/>
        <w:gridCol w:w="851"/>
        <w:gridCol w:w="850"/>
        <w:gridCol w:w="851"/>
        <w:gridCol w:w="708"/>
        <w:gridCol w:w="1134"/>
        <w:gridCol w:w="709"/>
      </w:tblGrid>
      <w:tr w:rsidR="00AE5278" w14:paraId="2E693CF2" w14:textId="77777777">
        <w:trPr>
          <w:trHeight w:val="227"/>
          <w:jc w:val="center"/>
        </w:trPr>
        <w:tc>
          <w:tcPr>
            <w:tcW w:w="680" w:type="dxa"/>
            <w:vMerge w:val="restart"/>
            <w:vAlign w:val="center"/>
          </w:tcPr>
          <w:p w14:paraId="14491A67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序号</w:t>
            </w:r>
          </w:p>
        </w:tc>
        <w:tc>
          <w:tcPr>
            <w:tcW w:w="1417" w:type="dxa"/>
            <w:vMerge w:val="restart"/>
            <w:vAlign w:val="center"/>
          </w:tcPr>
          <w:p w14:paraId="53868DED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学号</w:t>
            </w:r>
          </w:p>
        </w:tc>
        <w:tc>
          <w:tcPr>
            <w:tcW w:w="993" w:type="dxa"/>
            <w:vMerge w:val="restart"/>
            <w:vAlign w:val="center"/>
          </w:tcPr>
          <w:p w14:paraId="6BFF92E3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姓名</w:t>
            </w:r>
          </w:p>
        </w:tc>
        <w:tc>
          <w:tcPr>
            <w:tcW w:w="3118" w:type="dxa"/>
            <w:vMerge w:val="restart"/>
            <w:vAlign w:val="center"/>
          </w:tcPr>
          <w:p w14:paraId="46B30DD8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任职单位</w:t>
            </w:r>
          </w:p>
          <w:p w14:paraId="5E26E937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（班级、学生组织或中心）</w:t>
            </w:r>
          </w:p>
        </w:tc>
        <w:tc>
          <w:tcPr>
            <w:tcW w:w="2041" w:type="dxa"/>
            <w:vMerge w:val="restart"/>
            <w:vAlign w:val="center"/>
          </w:tcPr>
          <w:p w14:paraId="15CDC357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职务</w:t>
            </w:r>
          </w:p>
        </w:tc>
        <w:tc>
          <w:tcPr>
            <w:tcW w:w="708" w:type="dxa"/>
            <w:vMerge w:val="restart"/>
            <w:vAlign w:val="center"/>
          </w:tcPr>
          <w:p w14:paraId="11CBAAB6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时间系数</w:t>
            </w:r>
          </w:p>
        </w:tc>
        <w:tc>
          <w:tcPr>
            <w:tcW w:w="993" w:type="dxa"/>
            <w:vMerge w:val="restart"/>
            <w:vAlign w:val="center"/>
          </w:tcPr>
          <w:p w14:paraId="4D60D43E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社团评议等级</w:t>
            </w:r>
          </w:p>
        </w:tc>
        <w:tc>
          <w:tcPr>
            <w:tcW w:w="3402" w:type="dxa"/>
            <w:gridSpan w:val="4"/>
            <w:vAlign w:val="center"/>
          </w:tcPr>
          <w:p w14:paraId="16BB3D58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班级民主评议得票数</w:t>
            </w:r>
          </w:p>
        </w:tc>
        <w:tc>
          <w:tcPr>
            <w:tcW w:w="708" w:type="dxa"/>
            <w:vMerge w:val="restart"/>
            <w:vAlign w:val="center"/>
          </w:tcPr>
          <w:p w14:paraId="282D253F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层次系数</w:t>
            </w:r>
          </w:p>
        </w:tc>
        <w:tc>
          <w:tcPr>
            <w:tcW w:w="1134" w:type="dxa"/>
            <w:vMerge w:val="restart"/>
            <w:vAlign w:val="center"/>
          </w:tcPr>
          <w:p w14:paraId="66FAB847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辅导员评议等级</w:t>
            </w:r>
          </w:p>
        </w:tc>
        <w:tc>
          <w:tcPr>
            <w:tcW w:w="709" w:type="dxa"/>
            <w:vMerge w:val="restart"/>
            <w:vAlign w:val="center"/>
          </w:tcPr>
          <w:p w14:paraId="3B7C6631" w14:textId="77777777" w:rsidR="00AE5278" w:rsidRPr="009D5F37" w:rsidRDefault="00BE3A95">
            <w:pPr>
              <w:jc w:val="center"/>
              <w:rPr>
                <w:rFonts w:ascii="仿宋_GB2312" w:eastAsia="仿宋_GB2312" w:hAnsi="黑体"/>
                <w:b/>
                <w:bCs/>
              </w:rPr>
            </w:pPr>
            <w:r w:rsidRPr="009D5F37">
              <w:rPr>
                <w:rFonts w:ascii="仿宋_GB2312" w:eastAsia="仿宋_GB2312" w:hAnsi="黑体" w:hint="eastAsia"/>
                <w:b/>
                <w:bCs/>
              </w:rPr>
              <w:t>最终得分</w:t>
            </w:r>
          </w:p>
        </w:tc>
      </w:tr>
      <w:tr w:rsidR="00AE5278" w14:paraId="4162A6EB" w14:textId="77777777">
        <w:trPr>
          <w:trHeight w:val="227"/>
          <w:jc w:val="center"/>
        </w:trPr>
        <w:tc>
          <w:tcPr>
            <w:tcW w:w="680" w:type="dxa"/>
            <w:vMerge/>
            <w:vAlign w:val="center"/>
          </w:tcPr>
          <w:p w14:paraId="1653CCE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Merge/>
            <w:vAlign w:val="center"/>
          </w:tcPr>
          <w:p w14:paraId="27E8B494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Merge/>
            <w:vAlign w:val="center"/>
          </w:tcPr>
          <w:p w14:paraId="25645281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Merge/>
            <w:vAlign w:val="center"/>
          </w:tcPr>
          <w:p w14:paraId="14BDF64F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Merge/>
            <w:vAlign w:val="center"/>
          </w:tcPr>
          <w:p w14:paraId="569EE73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Merge/>
            <w:vAlign w:val="center"/>
          </w:tcPr>
          <w:p w14:paraId="291879B4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Merge/>
            <w:vAlign w:val="center"/>
          </w:tcPr>
          <w:p w14:paraId="2B01B0A1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7AE1D9D7" w14:textId="77777777" w:rsidR="00AE5278" w:rsidRPr="009D5F37" w:rsidRDefault="00BE3A95">
            <w:pPr>
              <w:jc w:val="center"/>
              <w:rPr>
                <w:rFonts w:ascii="仿宋_GB2312" w:eastAsia="仿宋_GB2312"/>
              </w:rPr>
            </w:pPr>
            <w:r w:rsidRPr="009D5F37">
              <w:rPr>
                <w:rFonts w:ascii="仿宋_GB2312" w:eastAsia="仿宋_GB2312" w:hint="eastAsia"/>
              </w:rPr>
              <w:t>优</w:t>
            </w:r>
          </w:p>
        </w:tc>
        <w:tc>
          <w:tcPr>
            <w:tcW w:w="851" w:type="dxa"/>
            <w:vAlign w:val="center"/>
          </w:tcPr>
          <w:p w14:paraId="456F06A4" w14:textId="77777777" w:rsidR="00AE5278" w:rsidRPr="009D5F37" w:rsidRDefault="00BE3A95">
            <w:pPr>
              <w:jc w:val="center"/>
              <w:rPr>
                <w:rFonts w:ascii="仿宋_GB2312" w:eastAsia="仿宋_GB2312"/>
              </w:rPr>
            </w:pPr>
            <w:r w:rsidRPr="009D5F37">
              <w:rPr>
                <w:rFonts w:ascii="仿宋_GB2312" w:eastAsia="仿宋_GB2312" w:hint="eastAsia"/>
              </w:rPr>
              <w:t>良</w:t>
            </w:r>
          </w:p>
        </w:tc>
        <w:tc>
          <w:tcPr>
            <w:tcW w:w="850" w:type="dxa"/>
            <w:vAlign w:val="center"/>
          </w:tcPr>
          <w:p w14:paraId="4F5E8D08" w14:textId="77777777" w:rsidR="00AE5278" w:rsidRPr="009D5F37" w:rsidRDefault="00BE3A95">
            <w:pPr>
              <w:jc w:val="center"/>
              <w:rPr>
                <w:rFonts w:ascii="仿宋_GB2312" w:eastAsia="仿宋_GB2312"/>
              </w:rPr>
            </w:pPr>
            <w:r w:rsidRPr="009D5F37">
              <w:rPr>
                <w:rFonts w:ascii="仿宋_GB2312" w:eastAsia="仿宋_GB2312" w:hint="eastAsia"/>
              </w:rPr>
              <w:t>合格</w:t>
            </w:r>
          </w:p>
        </w:tc>
        <w:tc>
          <w:tcPr>
            <w:tcW w:w="851" w:type="dxa"/>
            <w:vAlign w:val="center"/>
          </w:tcPr>
          <w:p w14:paraId="7955425F" w14:textId="77777777" w:rsidR="00AE5278" w:rsidRPr="009D5F37" w:rsidRDefault="00BE3A95">
            <w:pPr>
              <w:jc w:val="center"/>
              <w:rPr>
                <w:rFonts w:ascii="仿宋_GB2312" w:eastAsia="仿宋_GB2312"/>
              </w:rPr>
            </w:pPr>
            <w:r w:rsidRPr="009D5F37">
              <w:rPr>
                <w:rFonts w:ascii="仿宋_GB2312" w:eastAsia="仿宋_GB2312" w:hint="eastAsia"/>
              </w:rPr>
              <w:t>不合格</w:t>
            </w:r>
          </w:p>
        </w:tc>
        <w:tc>
          <w:tcPr>
            <w:tcW w:w="708" w:type="dxa"/>
            <w:vMerge/>
            <w:vAlign w:val="center"/>
          </w:tcPr>
          <w:p w14:paraId="56E027E1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Merge/>
            <w:vAlign w:val="center"/>
          </w:tcPr>
          <w:p w14:paraId="7066B5D5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Merge/>
            <w:vAlign w:val="center"/>
          </w:tcPr>
          <w:p w14:paraId="2F5A9714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282BBA35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00AA583F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例</w:t>
            </w:r>
          </w:p>
        </w:tc>
        <w:tc>
          <w:tcPr>
            <w:tcW w:w="1417" w:type="dxa"/>
            <w:vAlign w:val="center"/>
          </w:tcPr>
          <w:p w14:paraId="22081852" w14:textId="6193C3C3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202</w:t>
            </w:r>
            <w:r w:rsidR="009D5F37">
              <w:rPr>
                <w:rFonts w:ascii="仿宋_GB2312" w:eastAsia="仿宋_GB2312"/>
                <w:i/>
                <w:color w:val="7F7F7F" w:themeColor="text1" w:themeTint="80"/>
              </w:rPr>
              <w:t>2</w:t>
            </w: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XXXX</w:t>
            </w:r>
          </w:p>
        </w:tc>
        <w:tc>
          <w:tcPr>
            <w:tcW w:w="993" w:type="dxa"/>
            <w:vAlign w:val="center"/>
          </w:tcPr>
          <w:p w14:paraId="2B99B471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张三</w:t>
            </w:r>
          </w:p>
        </w:tc>
        <w:tc>
          <w:tcPr>
            <w:tcW w:w="3118" w:type="dxa"/>
            <w:vAlign w:val="center"/>
          </w:tcPr>
          <w:p w14:paraId="42AC304D" w14:textId="74E6AE92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计算机202</w:t>
            </w:r>
            <w:r w:rsidR="009D5F37">
              <w:rPr>
                <w:rFonts w:ascii="仿宋_GB2312" w:eastAsia="仿宋_GB2312"/>
                <w:i/>
                <w:color w:val="7F7F7F" w:themeColor="text1" w:themeTint="80"/>
              </w:rPr>
              <w:t>2</w:t>
            </w: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-01班</w:t>
            </w:r>
          </w:p>
        </w:tc>
        <w:tc>
          <w:tcPr>
            <w:tcW w:w="2041" w:type="dxa"/>
            <w:vAlign w:val="center"/>
          </w:tcPr>
          <w:p w14:paraId="62C5C29D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班长</w:t>
            </w:r>
          </w:p>
        </w:tc>
        <w:tc>
          <w:tcPr>
            <w:tcW w:w="708" w:type="dxa"/>
            <w:vAlign w:val="center"/>
          </w:tcPr>
          <w:p w14:paraId="57C7F1E0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993" w:type="dxa"/>
            <w:vAlign w:val="center"/>
          </w:tcPr>
          <w:p w14:paraId="2C970D58" w14:textId="56CEF7F6" w:rsidR="00AE5278" w:rsidRPr="009D5F37" w:rsidRDefault="009D5F37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>
              <w:rPr>
                <w:rFonts w:ascii="仿宋_GB2312" w:eastAsia="仿宋_GB2312" w:hint="eastAsia"/>
                <w:i/>
                <w:color w:val="7F7F7F" w:themeColor="text1" w:themeTint="80"/>
              </w:rPr>
              <w:t>-</w:t>
            </w:r>
            <w:r>
              <w:rPr>
                <w:rFonts w:ascii="仿宋_GB2312" w:eastAsia="仿宋_GB2312"/>
                <w:i/>
                <w:color w:val="7F7F7F" w:themeColor="text1" w:themeTint="80"/>
              </w:rPr>
              <w:t>-</w:t>
            </w:r>
          </w:p>
        </w:tc>
        <w:tc>
          <w:tcPr>
            <w:tcW w:w="850" w:type="dxa"/>
            <w:vAlign w:val="center"/>
          </w:tcPr>
          <w:p w14:paraId="39E7C32F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15</w:t>
            </w:r>
          </w:p>
        </w:tc>
        <w:tc>
          <w:tcPr>
            <w:tcW w:w="851" w:type="dxa"/>
            <w:vAlign w:val="center"/>
          </w:tcPr>
          <w:p w14:paraId="0B37B03A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10</w:t>
            </w:r>
          </w:p>
        </w:tc>
        <w:tc>
          <w:tcPr>
            <w:tcW w:w="850" w:type="dxa"/>
            <w:vAlign w:val="center"/>
          </w:tcPr>
          <w:p w14:paraId="727065DA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5</w:t>
            </w:r>
          </w:p>
        </w:tc>
        <w:tc>
          <w:tcPr>
            <w:tcW w:w="851" w:type="dxa"/>
            <w:vAlign w:val="center"/>
          </w:tcPr>
          <w:p w14:paraId="5D0052A8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0</w:t>
            </w:r>
          </w:p>
        </w:tc>
        <w:tc>
          <w:tcPr>
            <w:tcW w:w="708" w:type="dxa"/>
            <w:vAlign w:val="center"/>
          </w:tcPr>
          <w:p w14:paraId="706FD79C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1134" w:type="dxa"/>
            <w:vAlign w:val="center"/>
          </w:tcPr>
          <w:p w14:paraId="0DAF810C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20F66920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76880C5E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309344F8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例</w:t>
            </w:r>
          </w:p>
        </w:tc>
        <w:tc>
          <w:tcPr>
            <w:tcW w:w="1417" w:type="dxa"/>
            <w:vAlign w:val="center"/>
          </w:tcPr>
          <w:p w14:paraId="1CC99D09" w14:textId="6B35E871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202</w:t>
            </w:r>
            <w:r w:rsidR="009D5F37">
              <w:rPr>
                <w:rFonts w:ascii="仿宋_GB2312" w:eastAsia="仿宋_GB2312"/>
                <w:i/>
                <w:color w:val="7F7F7F" w:themeColor="text1" w:themeTint="80"/>
              </w:rPr>
              <w:t>3</w:t>
            </w: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XXXX</w:t>
            </w:r>
          </w:p>
        </w:tc>
        <w:tc>
          <w:tcPr>
            <w:tcW w:w="993" w:type="dxa"/>
            <w:vAlign w:val="center"/>
          </w:tcPr>
          <w:p w14:paraId="7D9A2BEC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李四</w:t>
            </w:r>
          </w:p>
        </w:tc>
        <w:tc>
          <w:tcPr>
            <w:tcW w:w="3118" w:type="dxa"/>
            <w:vAlign w:val="center"/>
          </w:tcPr>
          <w:p w14:paraId="1E93EBC8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院青年志愿者协会</w:t>
            </w:r>
          </w:p>
        </w:tc>
        <w:tc>
          <w:tcPr>
            <w:tcW w:w="2041" w:type="dxa"/>
            <w:vAlign w:val="center"/>
          </w:tcPr>
          <w:p w14:paraId="2BC912A0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办公室部长</w:t>
            </w:r>
          </w:p>
        </w:tc>
        <w:tc>
          <w:tcPr>
            <w:tcW w:w="708" w:type="dxa"/>
            <w:vAlign w:val="center"/>
          </w:tcPr>
          <w:p w14:paraId="5BDC5C17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993" w:type="dxa"/>
            <w:vAlign w:val="center"/>
          </w:tcPr>
          <w:p w14:paraId="2FC5C1A3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优</w:t>
            </w:r>
          </w:p>
        </w:tc>
        <w:tc>
          <w:tcPr>
            <w:tcW w:w="2551" w:type="dxa"/>
            <w:gridSpan w:val="3"/>
            <w:vAlign w:val="center"/>
          </w:tcPr>
          <w:p w14:paraId="50A2578A" w14:textId="77777777" w:rsidR="00AE5278" w:rsidRPr="009D5F37" w:rsidRDefault="00AE5278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</w:p>
        </w:tc>
        <w:tc>
          <w:tcPr>
            <w:tcW w:w="851" w:type="dxa"/>
            <w:vAlign w:val="center"/>
          </w:tcPr>
          <w:p w14:paraId="7F05345A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0</w:t>
            </w:r>
          </w:p>
        </w:tc>
        <w:tc>
          <w:tcPr>
            <w:tcW w:w="708" w:type="dxa"/>
            <w:vAlign w:val="center"/>
          </w:tcPr>
          <w:p w14:paraId="05B65E21" w14:textId="77777777" w:rsidR="00AE5278" w:rsidRPr="009D5F37" w:rsidRDefault="00BE3A95">
            <w:pPr>
              <w:jc w:val="center"/>
              <w:rPr>
                <w:rFonts w:ascii="仿宋_GB2312" w:eastAsia="仿宋_GB2312"/>
                <w:i/>
                <w:color w:val="7F7F7F" w:themeColor="text1" w:themeTint="80"/>
              </w:rPr>
            </w:pPr>
            <w:r w:rsidRPr="009D5F37">
              <w:rPr>
                <w:rFonts w:ascii="仿宋_GB2312" w:eastAsia="仿宋_GB2312"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1134" w:type="dxa"/>
            <w:vAlign w:val="center"/>
          </w:tcPr>
          <w:p w14:paraId="4045CE2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5102E13F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71B9DCF6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5C4F743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Align w:val="center"/>
          </w:tcPr>
          <w:p w14:paraId="6F2A9522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4FA81ECE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Align w:val="center"/>
          </w:tcPr>
          <w:p w14:paraId="7FB29C9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Align w:val="center"/>
          </w:tcPr>
          <w:p w14:paraId="022DA825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2C9846EB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68E5770B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4614D16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27B1AE7D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667FBDFC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4DA85ED0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4F4A2B7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6B72BFF5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2C3B15A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752CC734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025EC5E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Align w:val="center"/>
          </w:tcPr>
          <w:p w14:paraId="08DADE34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4F8B159B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Align w:val="center"/>
          </w:tcPr>
          <w:p w14:paraId="25C8CC4B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Align w:val="center"/>
          </w:tcPr>
          <w:p w14:paraId="23522081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20B5C4BD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78495242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2FE5B8BF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1AED3A2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19DC9794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3EAFBF1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7742A34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527ED76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671A409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0D5B9CBC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51E31ABD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Align w:val="center"/>
          </w:tcPr>
          <w:p w14:paraId="1085A07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716922CF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Align w:val="center"/>
          </w:tcPr>
          <w:p w14:paraId="6969408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Align w:val="center"/>
          </w:tcPr>
          <w:p w14:paraId="05DD797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1C88F4A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4D1EE6F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358F56F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5708154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6C250C92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64603DB0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5B2B847E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2F86C3C5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601128EB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20306D5D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0E98983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Align w:val="center"/>
          </w:tcPr>
          <w:p w14:paraId="0F14272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132E2330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Align w:val="center"/>
          </w:tcPr>
          <w:p w14:paraId="6C08A820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Align w:val="center"/>
          </w:tcPr>
          <w:p w14:paraId="2326BC9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201E25DB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3F9F0818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530649C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33490E9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14C192A5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61238AF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2B9753C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6776445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3F28ED9D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07E13EFD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7CE04DA4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Align w:val="center"/>
          </w:tcPr>
          <w:p w14:paraId="440F8A02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232E4B44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Align w:val="center"/>
          </w:tcPr>
          <w:p w14:paraId="420A2FB1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Align w:val="center"/>
          </w:tcPr>
          <w:p w14:paraId="1BD477C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410435BB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598E2D5C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3E6F07E0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448DF3F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14D5318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51DA105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35B19C98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79D1358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69FF72B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3B3547C5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673A153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Align w:val="center"/>
          </w:tcPr>
          <w:p w14:paraId="3A4D1714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3A7B3F45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Align w:val="center"/>
          </w:tcPr>
          <w:p w14:paraId="25370E3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Align w:val="center"/>
          </w:tcPr>
          <w:p w14:paraId="4C2906C8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5CF6065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655E0FB8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648DF70F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354BE5E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3BBF6E2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39F21148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168DD0B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598C18D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6EA1408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434A6063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060F2A6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Align w:val="center"/>
          </w:tcPr>
          <w:p w14:paraId="0EDAA975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75A3A087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Align w:val="center"/>
          </w:tcPr>
          <w:p w14:paraId="21524FA2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Align w:val="center"/>
          </w:tcPr>
          <w:p w14:paraId="6DC5C59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573A974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7DCAAC8C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634A7FAD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3C1103C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73CA299A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2DAAEA0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10E052AE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08D08BAC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438AEA4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  <w:tr w:rsidR="00AE5278" w14:paraId="4FDA677B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17609175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7" w:type="dxa"/>
            <w:vAlign w:val="center"/>
          </w:tcPr>
          <w:p w14:paraId="6EB8E0A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458FA53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8" w:type="dxa"/>
            <w:vAlign w:val="center"/>
          </w:tcPr>
          <w:p w14:paraId="32C1DF29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41" w:type="dxa"/>
            <w:vAlign w:val="center"/>
          </w:tcPr>
          <w:p w14:paraId="529AF9DE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1E70888D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3" w:type="dxa"/>
            <w:vAlign w:val="center"/>
          </w:tcPr>
          <w:p w14:paraId="5E3346F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70363EFB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6C1B076F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vAlign w:val="center"/>
          </w:tcPr>
          <w:p w14:paraId="63F92F06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 w14:paraId="698DE333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vAlign w:val="center"/>
          </w:tcPr>
          <w:p w14:paraId="03521C8F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001E4530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vAlign w:val="center"/>
          </w:tcPr>
          <w:p w14:paraId="2450EE80" w14:textId="77777777" w:rsidR="00AE5278" w:rsidRPr="009D5F37" w:rsidRDefault="00AE5278">
            <w:pPr>
              <w:jc w:val="center"/>
              <w:rPr>
                <w:rFonts w:ascii="仿宋_GB2312" w:eastAsia="仿宋_GB2312"/>
              </w:rPr>
            </w:pPr>
          </w:p>
        </w:tc>
      </w:tr>
    </w:tbl>
    <w:p w14:paraId="08C0B21A" w14:textId="77777777" w:rsidR="00AE5278" w:rsidRPr="009D5F37" w:rsidRDefault="00BE3A95">
      <w:pPr>
        <w:rPr>
          <w:rFonts w:ascii="仿宋_GB2312" w:eastAsia="仿宋_GB2312" w:hAnsi="黑体"/>
          <w:b/>
          <w:bCs/>
          <w:sz w:val="24"/>
          <w:szCs w:val="24"/>
        </w:rPr>
      </w:pPr>
      <w:r w:rsidRPr="009D5F37">
        <w:rPr>
          <w:rFonts w:ascii="仿宋_GB2312" w:eastAsia="仿宋_GB2312" w:hAnsi="黑体" w:hint="eastAsia"/>
          <w:b/>
          <w:bCs/>
          <w:sz w:val="24"/>
          <w:szCs w:val="24"/>
        </w:rPr>
        <w:t>注：1.在校级和院级团学组织（中心）任职的同学班级评议只统计“合格”及以上和“不合格”；</w:t>
      </w:r>
    </w:p>
    <w:p w14:paraId="637D4FCF" w14:textId="5B39F5A8" w:rsidR="00AE5278" w:rsidRPr="009D5F37" w:rsidRDefault="00BE3A95">
      <w:pPr>
        <w:rPr>
          <w:rFonts w:ascii="仿宋_GB2312" w:eastAsia="仿宋_GB2312" w:hAnsi="黑体"/>
          <w:b/>
          <w:bCs/>
          <w:sz w:val="24"/>
          <w:szCs w:val="24"/>
        </w:rPr>
      </w:pPr>
      <w:r w:rsidRPr="009D5F37">
        <w:rPr>
          <w:rFonts w:ascii="仿宋_GB2312" w:eastAsia="仿宋_GB2312" w:hAnsi="黑体" w:hint="eastAsia"/>
          <w:b/>
          <w:bCs/>
          <w:sz w:val="24"/>
          <w:szCs w:val="24"/>
        </w:rPr>
        <w:t xml:space="preserve">    2.任职时间满一学年的，时间系数为1；任职时间满半学年（一学期），时间系数为0.5。</w:t>
      </w:r>
    </w:p>
    <w:p w14:paraId="596B9329" w14:textId="77777777" w:rsidR="00AE5278" w:rsidRDefault="00AE5278">
      <w:pPr>
        <w:rPr>
          <w:rFonts w:ascii="黑体" w:eastAsia="黑体" w:hAnsi="黑体"/>
          <w:b/>
          <w:bCs/>
          <w:sz w:val="24"/>
          <w:szCs w:val="24"/>
        </w:rPr>
      </w:pPr>
    </w:p>
    <w:p w14:paraId="0EF9795E" w14:textId="77777777" w:rsidR="00AE5278" w:rsidRPr="009D5F37" w:rsidRDefault="00BE3A95">
      <w:pPr>
        <w:rPr>
          <w:rFonts w:ascii="仿宋_GB2312" w:eastAsia="仿宋_GB2312"/>
        </w:rPr>
      </w:pPr>
      <w:r w:rsidRPr="009D5F37">
        <w:rPr>
          <w:rFonts w:ascii="仿宋_GB2312" w:eastAsia="仿宋_GB2312" w:hAnsi="黑体" w:hint="eastAsia"/>
          <w:b/>
          <w:bCs/>
          <w:sz w:val="24"/>
          <w:szCs w:val="24"/>
        </w:rPr>
        <w:t>参会人员签字：</w:t>
      </w:r>
    </w:p>
    <w:p w14:paraId="13B1CD17" w14:textId="77777777" w:rsidR="00AE5278" w:rsidRDefault="00AE5278"/>
    <w:p w14:paraId="271598D7" w14:textId="77777777" w:rsidR="00AE5278" w:rsidRDefault="00AE5278"/>
    <w:p w14:paraId="02952D67" w14:textId="77777777" w:rsidR="00AE5278" w:rsidRDefault="00AE5278"/>
    <w:p w14:paraId="2FFB6BDC" w14:textId="77777777" w:rsidR="00AE5278" w:rsidRDefault="00AE5278"/>
    <w:p w14:paraId="5B65AD8A" w14:textId="77777777" w:rsidR="00AE5278" w:rsidRPr="009D5F37" w:rsidRDefault="00BE3A95">
      <w:pPr>
        <w:rPr>
          <w:rFonts w:ascii="仿宋_GB2312" w:eastAsia="仿宋_GB2312" w:hAnsi="黑体"/>
          <w:b/>
          <w:bCs/>
          <w:sz w:val="24"/>
          <w:szCs w:val="24"/>
        </w:rPr>
      </w:pPr>
      <w:r w:rsidRPr="009D5F37">
        <w:rPr>
          <w:rFonts w:ascii="仿宋_GB2312" w:eastAsia="仿宋_GB2312" w:hAnsi="黑体" w:hint="eastAsia"/>
          <w:b/>
          <w:bCs/>
          <w:sz w:val="24"/>
          <w:szCs w:val="24"/>
        </w:rPr>
        <w:t>辅导员签字：</w:t>
      </w:r>
    </w:p>
    <w:p w14:paraId="66BF7713" w14:textId="77777777" w:rsidR="00AE5278" w:rsidRDefault="00AE5278">
      <w:pPr>
        <w:rPr>
          <w:rFonts w:ascii="黑体" w:eastAsia="黑体" w:hAnsi="黑体"/>
          <w:b/>
          <w:bCs/>
          <w:sz w:val="24"/>
          <w:szCs w:val="24"/>
        </w:rPr>
      </w:pPr>
    </w:p>
    <w:p w14:paraId="5A47FBFA" w14:textId="77777777" w:rsidR="00AE5278" w:rsidRDefault="00AE5278"/>
    <w:p w14:paraId="169A8B20" w14:textId="77777777" w:rsidR="00AE5278" w:rsidRDefault="00AE5278"/>
    <w:p w14:paraId="41D81448" w14:textId="77777777" w:rsidR="00AE5278" w:rsidRDefault="00AE5278"/>
    <w:sectPr w:rsidR="00AE5278">
      <w:pgSz w:w="16838" w:h="11906" w:orient="landscape"/>
      <w:pgMar w:top="1134" w:right="567" w:bottom="1134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gyNjIyZGNmZTU0MzJiMjI0ZGRlNmQzMGVjYzU0ZTYifQ=="/>
  </w:docVars>
  <w:rsids>
    <w:rsidRoot w:val="009A2737"/>
    <w:rsid w:val="00052125"/>
    <w:rsid w:val="00165F52"/>
    <w:rsid w:val="008E6FCF"/>
    <w:rsid w:val="009A2737"/>
    <w:rsid w:val="009D5F37"/>
    <w:rsid w:val="00A13C3E"/>
    <w:rsid w:val="00AE5278"/>
    <w:rsid w:val="00BE3A95"/>
    <w:rsid w:val="00D27851"/>
    <w:rsid w:val="00D956C6"/>
    <w:rsid w:val="00FA377D"/>
    <w:rsid w:val="0E18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4B0ED"/>
  <w15:docId w15:val="{29C717BF-9BF2-4536-9069-7A7F8270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LiuJuan</dc:creator>
  <cp:lastModifiedBy>宣霖 汪</cp:lastModifiedBy>
  <cp:revision>3</cp:revision>
  <dcterms:created xsi:type="dcterms:W3CDTF">2025-09-01T01:35:00Z</dcterms:created>
  <dcterms:modified xsi:type="dcterms:W3CDTF">2026-09-02T03:03:00Z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098C561C9D914CA68E82CF98960D814E_12</vt:lpwstr>
  </property>
</Properties>
</file>