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4E093" w14:textId="77777777" w:rsidR="00F61CED" w:rsidRDefault="00BE4625">
      <w:pPr>
        <w:pStyle w:val="a3"/>
        <w:tabs>
          <w:tab w:val="left" w:pos="3237"/>
        </w:tabs>
        <w:spacing w:line="480" w:lineRule="exact"/>
        <w:jc w:val="center"/>
        <w:outlineLvl w:val="0"/>
        <w:rPr>
          <w:rFonts w:ascii="方正小标宋简体" w:eastAsia="方正小标宋简体" w:hAnsi="方正小标宋简体" w:cs="方正小标宋简体"/>
          <w:spacing w:val="2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pacing w:val="2"/>
          <w:sz w:val="44"/>
          <w:szCs w:val="44"/>
          <w:lang w:eastAsia="zh-CN"/>
        </w:rPr>
        <w:t>西南交通大学第</w:t>
      </w:r>
      <w:r>
        <w:rPr>
          <w:rFonts w:ascii="方正小标宋简体" w:eastAsia="方正小标宋简体" w:hAnsi="方正小标宋简体" w:cs="方正小标宋简体" w:hint="eastAsia"/>
          <w:spacing w:val="-49"/>
          <w:sz w:val="44"/>
          <w:szCs w:val="44"/>
          <w:lang w:eastAsia="zh-CN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pacing w:val="2"/>
          <w:sz w:val="44"/>
          <w:szCs w:val="44"/>
          <w:lang w:eastAsia="zh-CN"/>
        </w:rPr>
        <w:t>125届运动会</w:t>
      </w:r>
      <w:bookmarkStart w:id="0" w:name="bookmark63"/>
      <w:bookmarkStart w:id="1" w:name="bookmark37"/>
      <w:bookmarkEnd w:id="0"/>
      <w:bookmarkEnd w:id="1"/>
    </w:p>
    <w:p w14:paraId="5E583B3F" w14:textId="77777777" w:rsidR="00F61CED" w:rsidRDefault="00BE4625">
      <w:pPr>
        <w:pStyle w:val="a3"/>
        <w:tabs>
          <w:tab w:val="left" w:pos="3237"/>
        </w:tabs>
        <w:spacing w:line="480" w:lineRule="exact"/>
        <w:ind w:right="2381"/>
        <w:jc w:val="center"/>
        <w:outlineLvl w:val="0"/>
        <w:rPr>
          <w:rFonts w:ascii="方正小标宋简体" w:eastAsia="方正小标宋简体" w:hAnsi="方正小标宋简体" w:cs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pacing w:val="4"/>
          <w:sz w:val="44"/>
          <w:szCs w:val="44"/>
          <w:lang w:eastAsia="zh-CN"/>
        </w:rPr>
        <w:t xml:space="preserve">             竞赛规程（学生）</w:t>
      </w:r>
    </w:p>
    <w:p w14:paraId="79E5C38A" w14:textId="77777777" w:rsidR="00F61CED" w:rsidRDefault="00F61CED">
      <w:pPr>
        <w:spacing w:line="560" w:lineRule="exact"/>
        <w:jc w:val="both"/>
        <w:rPr>
          <w:rFonts w:ascii="方正仿宋_GB2312" w:eastAsia="方正仿宋_GB2312" w:hAnsi="方正仿宋_GB2312" w:cs="方正仿宋_GB2312"/>
          <w:b/>
          <w:bCs/>
          <w:spacing w:val="-4"/>
          <w:sz w:val="32"/>
          <w:szCs w:val="32"/>
          <w:lang w:eastAsia="zh-CN"/>
        </w:rPr>
      </w:pPr>
    </w:p>
    <w:p w14:paraId="7E8B754C" w14:textId="77777777" w:rsidR="00F61CED" w:rsidRDefault="00BE4625">
      <w:pPr>
        <w:spacing w:line="56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4"/>
          <w:sz w:val="32"/>
          <w:szCs w:val="32"/>
          <w:lang w:eastAsia="zh-CN"/>
        </w:rPr>
        <w:t>一、主办单位</w:t>
      </w:r>
    </w:p>
    <w:p w14:paraId="471FE1AA" w14:textId="77777777" w:rsidR="00F61CED" w:rsidRDefault="00BE4625">
      <w:pPr>
        <w:spacing w:line="560" w:lineRule="exact"/>
        <w:ind w:firstLineChars="200" w:firstLine="636"/>
        <w:jc w:val="both"/>
        <w:rPr>
          <w:rFonts w:ascii="方正仿宋_GB2312" w:eastAsia="方正仿宋_GB2312" w:hAnsi="方正仿宋_GB2312" w:cs="方正仿宋_GB2312"/>
          <w:spacing w:val="-1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eastAsia="zh-CN"/>
        </w:rPr>
        <w:t>党委办公室、校长办公室、体育学院、校工会</w:t>
      </w:r>
    </w:p>
    <w:p w14:paraId="2D2116BE" w14:textId="77777777" w:rsidR="00F61CED" w:rsidRDefault="00BE4625">
      <w:pPr>
        <w:spacing w:line="56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4"/>
          <w:sz w:val="32"/>
          <w:szCs w:val="32"/>
          <w:lang w:eastAsia="zh-CN"/>
        </w:rPr>
        <w:t>二、协办单位</w:t>
      </w:r>
    </w:p>
    <w:p w14:paraId="697244A6" w14:textId="77777777" w:rsidR="00F61CED" w:rsidRDefault="00BE4625">
      <w:pPr>
        <w:spacing w:line="560" w:lineRule="exact"/>
        <w:ind w:right="79"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党委宣传部、党委学生工作部、党委研究生工作部、党委保卫部、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eastAsia="zh-CN"/>
        </w:rPr>
        <w:t>校团委、本科生院、研究生院、校友工作办公室、后勤保障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部、校医院</w:t>
      </w:r>
    </w:p>
    <w:p w14:paraId="5FC07509" w14:textId="77777777" w:rsidR="00F61CED" w:rsidRDefault="00BE4625">
      <w:pPr>
        <w:spacing w:line="560" w:lineRule="exact"/>
        <w:jc w:val="both"/>
        <w:rPr>
          <w:rFonts w:ascii="黑体" w:eastAsia="黑体" w:hAnsi="黑体" w:cs="黑体"/>
          <w:spacing w:val="-4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4"/>
          <w:sz w:val="32"/>
          <w:szCs w:val="32"/>
          <w:lang w:eastAsia="zh-CN"/>
        </w:rPr>
        <w:t>三、竞赛时间和地点</w:t>
      </w:r>
    </w:p>
    <w:p w14:paraId="7556C736" w14:textId="77777777" w:rsidR="00F61CED" w:rsidRPr="008326B9" w:rsidRDefault="00BE4625">
      <w:pPr>
        <w:spacing w:line="560" w:lineRule="exact"/>
        <w:ind w:firstLineChars="200" w:firstLine="627"/>
        <w:jc w:val="both"/>
        <w:rPr>
          <w:rFonts w:ascii="方正仿宋_GB2312" w:eastAsia="方正仿宋_GB2312" w:hAnsi="方正仿宋_GB2312" w:cs="方正仿宋_GB2312"/>
          <w:spacing w:val="-4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pacing w:val="-4"/>
          <w:sz w:val="32"/>
          <w:szCs w:val="32"/>
          <w:lang w:eastAsia="zh-CN"/>
        </w:rPr>
        <w:t xml:space="preserve">     </w:t>
      </w:r>
      <w:r w:rsidRPr="008326B9">
        <w:rPr>
          <w:rFonts w:ascii="方正仿宋_GB2312" w:eastAsia="方正仿宋_GB2312" w:hAnsi="方正仿宋_GB2312" w:cs="方正仿宋_GB2312" w:hint="eastAsia"/>
          <w:spacing w:val="-4"/>
          <w:sz w:val="32"/>
          <w:szCs w:val="32"/>
          <w:lang w:eastAsia="zh-CN"/>
        </w:rPr>
        <w:t>时间：2026年4月10日-11日</w:t>
      </w:r>
    </w:p>
    <w:p w14:paraId="1D2566DE" w14:textId="77777777" w:rsidR="00F61CED" w:rsidRDefault="00BE4625">
      <w:pPr>
        <w:spacing w:line="560" w:lineRule="exact"/>
        <w:ind w:firstLineChars="200" w:firstLine="624"/>
        <w:jc w:val="both"/>
        <w:rPr>
          <w:rFonts w:ascii="方正仿宋_GB2312" w:eastAsia="方正仿宋_GB2312" w:hAnsi="方正仿宋_GB2312" w:cs="方正仿宋_GB2312"/>
          <w:spacing w:val="-4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pacing w:val="-4"/>
          <w:sz w:val="32"/>
          <w:szCs w:val="32"/>
          <w:lang w:eastAsia="zh-CN"/>
        </w:rPr>
        <w:t xml:space="preserve">     地点：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pacing w:val="-4"/>
          <w:sz w:val="32"/>
          <w:szCs w:val="32"/>
          <w:lang w:eastAsia="zh-CN"/>
        </w:rPr>
        <w:t>犀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pacing w:val="-4"/>
          <w:sz w:val="32"/>
          <w:szCs w:val="32"/>
          <w:lang w:eastAsia="zh-CN"/>
        </w:rPr>
        <w:t>浦校区北区田径场</w:t>
      </w:r>
    </w:p>
    <w:p w14:paraId="3EE81D0D" w14:textId="77777777" w:rsidR="00F61CED" w:rsidRDefault="00BE4625">
      <w:pPr>
        <w:spacing w:line="560" w:lineRule="exact"/>
        <w:jc w:val="both"/>
        <w:rPr>
          <w:rFonts w:ascii="黑体" w:eastAsia="黑体" w:hAnsi="黑体" w:cs="黑体"/>
          <w:spacing w:val="-4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4"/>
          <w:sz w:val="32"/>
          <w:szCs w:val="32"/>
          <w:lang w:eastAsia="zh-CN"/>
        </w:rPr>
        <w:t>四、竞赛项目</w:t>
      </w:r>
    </w:p>
    <w:p w14:paraId="69AF63B9" w14:textId="77777777" w:rsidR="00F61CED" w:rsidRDefault="00BE4625">
      <w:pPr>
        <w:spacing w:line="560" w:lineRule="exact"/>
        <w:ind w:firstLineChars="200" w:firstLine="623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pacing w:val="-5"/>
          <w:sz w:val="32"/>
          <w:szCs w:val="32"/>
          <w:lang w:eastAsia="zh-CN"/>
        </w:rPr>
        <w:t>（一）竞技项目：</w:t>
      </w:r>
    </w:p>
    <w:p w14:paraId="08918E8C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1、男子:(9项）</w:t>
      </w:r>
    </w:p>
    <w:p w14:paraId="53163845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100 米、</w:t>
      </w:r>
      <w:r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200米、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400 米、3000米、4×100 米接力、</w:t>
      </w:r>
      <w:r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4×400 米接力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、跳远、</w:t>
      </w:r>
      <w:r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立定跳远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、铅球(5kg）</w:t>
      </w:r>
    </w:p>
    <w:p w14:paraId="16799DBD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2、女子:(9项）</w:t>
      </w:r>
    </w:p>
    <w:p w14:paraId="52A51A00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100 米、</w:t>
      </w:r>
      <w:r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200米、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400 米、1200米、4×100 米接力、</w:t>
      </w:r>
      <w:r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4×400 米接力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、跳远、</w:t>
      </w:r>
      <w:r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立定跳远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、铅球(3kg)</w:t>
      </w:r>
    </w:p>
    <w:p w14:paraId="22E350A3" w14:textId="77777777" w:rsidR="00F61CED" w:rsidRDefault="00BE4625">
      <w:pPr>
        <w:spacing w:line="560" w:lineRule="exact"/>
        <w:ind w:firstLineChars="200" w:firstLine="623"/>
        <w:jc w:val="both"/>
        <w:rPr>
          <w:rFonts w:ascii="方正仿宋_GB2312" w:eastAsia="方正仿宋_GB2312" w:hAnsi="方正仿宋_GB2312" w:cs="方正仿宋_GB2312"/>
          <w:spacing w:val="-1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pacing w:val="-5"/>
          <w:sz w:val="32"/>
          <w:szCs w:val="32"/>
          <w:lang w:eastAsia="zh-CN"/>
        </w:rPr>
        <w:t>（二）趣味项目：</w:t>
      </w:r>
      <w:r>
        <w:rPr>
          <w:rFonts w:ascii="方正仿宋_GB2312" w:eastAsia="方正仿宋_GB2312" w:hAnsi="方正仿宋_GB2312" w:cs="方正仿宋_GB2312" w:hint="eastAsia"/>
          <w:spacing w:val="-18"/>
          <w:sz w:val="32"/>
          <w:szCs w:val="32"/>
          <w:lang w:eastAsia="zh-CN"/>
        </w:rPr>
        <w:t>（</w:t>
      </w:r>
      <w:r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eastAsia="zh-CN"/>
        </w:rPr>
        <w:t>共4项，具体内容见附件）</w:t>
      </w:r>
    </w:p>
    <w:p w14:paraId="05994081" w14:textId="77777777" w:rsidR="00F61CED" w:rsidRDefault="00BE4625">
      <w:pPr>
        <w:spacing w:line="560" w:lineRule="exact"/>
        <w:jc w:val="both"/>
        <w:rPr>
          <w:rFonts w:ascii="黑体" w:eastAsia="黑体" w:hAnsi="黑体" w:cs="黑体"/>
          <w:spacing w:val="-4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4"/>
          <w:sz w:val="32"/>
          <w:szCs w:val="32"/>
          <w:lang w:eastAsia="zh-CN"/>
        </w:rPr>
        <w:t>五、参赛办法</w:t>
      </w:r>
    </w:p>
    <w:p w14:paraId="634C4CAF" w14:textId="77777777" w:rsidR="00F61CED" w:rsidRDefault="00BE4625">
      <w:pPr>
        <w:spacing w:line="560" w:lineRule="exact"/>
        <w:ind w:firstLineChars="200" w:firstLine="620"/>
        <w:jc w:val="both"/>
        <w:rPr>
          <w:rFonts w:ascii="方正仿宋_GB2312" w:eastAsia="方正仿宋_GB2312" w:hAnsi="方正仿宋_GB2312" w:cs="方正仿宋_GB2312"/>
          <w:spacing w:val="-5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pacing w:val="-5"/>
          <w:sz w:val="32"/>
          <w:szCs w:val="32"/>
          <w:lang w:eastAsia="zh-CN"/>
        </w:rPr>
        <w:lastRenderedPageBreak/>
        <w:t>(一）组别设置</w:t>
      </w:r>
    </w:p>
    <w:p w14:paraId="0126BBC8" w14:textId="77777777" w:rsidR="00F61CED" w:rsidRPr="008326B9" w:rsidRDefault="00BE4625">
      <w:pPr>
        <w:spacing w:line="560" w:lineRule="exact"/>
        <w:ind w:right="80" w:firstLineChars="200" w:firstLine="632"/>
        <w:jc w:val="both"/>
        <w:rPr>
          <w:rFonts w:ascii="方正仿宋_GB2312" w:eastAsia="方正仿宋_GB2312" w:hAnsi="方正仿宋_GB2312" w:cs="方正仿宋_GB2312"/>
          <w:color w:val="auto"/>
          <w:spacing w:val="-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color w:val="auto"/>
          <w:spacing w:val="-2"/>
          <w:sz w:val="32"/>
          <w:szCs w:val="32"/>
          <w:lang w:eastAsia="zh-CN"/>
        </w:rPr>
        <w:t>1、甲组（11）：交通运输与物流学院、机械工程学院、土木工程学院、电气工程学院、 信息科学与技术学院、利兹学院、地球科学与工程学院、物理科学与技术学院、经济管理学院、计算机与人工智能学院、</w:t>
      </w:r>
      <w:hyperlink r:id="rId7" w:history="1">
        <w:r w:rsidRPr="008326B9">
          <w:rPr>
            <w:rFonts w:ascii="方正仿宋_GB2312" w:eastAsia="方正仿宋_GB2312" w:hAnsi="方正仿宋_GB2312" w:cs="方正仿宋_GB2312" w:hint="eastAsia"/>
            <w:color w:val="auto"/>
            <w:spacing w:val="-2"/>
            <w:sz w:val="32"/>
            <w:szCs w:val="32"/>
            <w:lang w:eastAsia="zh-CN"/>
          </w:rPr>
          <w:t>智慧城市与交通学院（城市</w:t>
        </w:r>
      </w:hyperlink>
      <w:r w:rsidRPr="008326B9">
        <w:rPr>
          <w:rFonts w:ascii="方正仿宋_GB2312" w:eastAsia="方正仿宋_GB2312" w:hAnsi="方正仿宋_GB2312" w:cs="方正仿宋_GB2312" w:hint="eastAsia"/>
          <w:color w:val="auto"/>
          <w:spacing w:val="-2"/>
          <w:sz w:val="32"/>
          <w:szCs w:val="32"/>
          <w:lang w:eastAsia="zh-CN"/>
        </w:rPr>
        <w:t>轨道交通学院）</w:t>
      </w:r>
    </w:p>
    <w:p w14:paraId="45FE91D7" w14:textId="77777777" w:rsidR="00F61CED" w:rsidRPr="008326B9" w:rsidRDefault="00BE4625">
      <w:pPr>
        <w:spacing w:line="560" w:lineRule="exact"/>
        <w:ind w:right="80" w:firstLineChars="200" w:firstLine="632"/>
        <w:jc w:val="both"/>
        <w:rPr>
          <w:rFonts w:ascii="方正仿宋_GB2312" w:eastAsia="方正仿宋_GB2312" w:hAnsi="方正仿宋_GB2312" w:cs="方正仿宋_GB2312"/>
          <w:color w:val="auto"/>
          <w:sz w:val="32"/>
          <w:szCs w:val="32"/>
          <w:lang w:eastAsia="zh-CN" w:bidi="ar"/>
        </w:rPr>
      </w:pPr>
      <w:r w:rsidRPr="008326B9">
        <w:rPr>
          <w:rFonts w:ascii="方正仿宋_GB2312" w:eastAsia="方正仿宋_GB2312" w:hAnsi="方正仿宋_GB2312" w:cs="方正仿宋_GB2312" w:hint="eastAsia"/>
          <w:color w:val="auto"/>
          <w:spacing w:val="-2"/>
          <w:sz w:val="32"/>
          <w:szCs w:val="32"/>
          <w:lang w:eastAsia="zh-CN"/>
        </w:rPr>
        <w:t>2、乙组（19）：力学与航空航天学院、建筑学院、环境科学与工程学院、公共管理学院、设计艺术学院、马克思主义学院、心理研究与咨询中心、数学学院、生命科学与工程学院、人文学院、医学院、轨道交通运载系统全国重点实验室、化学学院、体育学院、国际教育学院、</w:t>
      </w:r>
      <w:r w:rsidRPr="008326B9"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 w:bidi="ar"/>
        </w:rPr>
        <w:t>集成电路科学与工</w:t>
      </w:r>
      <w:r w:rsidRPr="008326B9">
        <w:rPr>
          <w:rFonts w:ascii="方正仿宋_GB2312" w:eastAsia="方正仿宋_GB2312" w:hAnsi="方正仿宋_GB2312" w:cs="方正仿宋_GB2312" w:hint="eastAsia"/>
          <w:color w:val="auto"/>
          <w:spacing w:val="-2"/>
          <w:sz w:val="32"/>
          <w:szCs w:val="32"/>
          <w:lang w:eastAsia="zh-CN"/>
        </w:rPr>
        <w:t>程学院、外国语学院、材料科学与工程学院、峨眉校区</w:t>
      </w:r>
    </w:p>
    <w:p w14:paraId="522DC90F" w14:textId="77777777" w:rsidR="00F61CED" w:rsidRPr="008326B9" w:rsidRDefault="00BE4625">
      <w:pPr>
        <w:spacing w:line="560" w:lineRule="exact"/>
        <w:ind w:firstLineChars="200" w:firstLine="628"/>
        <w:jc w:val="both"/>
        <w:rPr>
          <w:rFonts w:ascii="方正仿宋_GB2312" w:eastAsia="方正仿宋_GB2312" w:hAnsi="方正仿宋_GB2312" w:cs="方正仿宋_GB2312"/>
          <w:spacing w:val="-5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pacing w:val="-3"/>
          <w:sz w:val="32"/>
          <w:szCs w:val="32"/>
          <w:lang w:eastAsia="zh-CN"/>
        </w:rPr>
        <w:t>（二）接力比赛每组每个单位每项限报1队。</w:t>
      </w:r>
    </w:p>
    <w:p w14:paraId="41873597" w14:textId="77777777" w:rsidR="00F61CED" w:rsidRPr="008326B9" w:rsidRDefault="00BE4625">
      <w:pPr>
        <w:spacing w:line="560" w:lineRule="exact"/>
        <w:ind w:firstLineChars="200" w:firstLine="628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pacing w:val="-3"/>
          <w:sz w:val="32"/>
          <w:szCs w:val="32"/>
          <w:lang w:eastAsia="zh-CN"/>
        </w:rPr>
        <w:t>（三）个人项目每人限报2项，可兼接力。</w:t>
      </w:r>
    </w:p>
    <w:p w14:paraId="7B1FC655" w14:textId="77777777" w:rsidR="00F61CED" w:rsidRPr="008326B9" w:rsidRDefault="00BE4625">
      <w:pPr>
        <w:spacing w:line="560" w:lineRule="exact"/>
        <w:ind w:firstLineChars="200" w:firstLine="628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pacing w:val="-3"/>
          <w:sz w:val="32"/>
          <w:szCs w:val="32"/>
          <w:lang w:eastAsia="zh-CN"/>
        </w:rPr>
        <w:t>（四）各单位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pacing w:val="-3"/>
          <w:sz w:val="32"/>
          <w:szCs w:val="32"/>
          <w:lang w:eastAsia="zh-CN"/>
        </w:rPr>
        <w:t>报领队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pacing w:val="-3"/>
          <w:sz w:val="32"/>
          <w:szCs w:val="32"/>
          <w:lang w:eastAsia="zh-CN"/>
        </w:rPr>
        <w:t>1人，教练员2人</w:t>
      </w: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。</w:t>
      </w:r>
    </w:p>
    <w:p w14:paraId="1E2E121C" w14:textId="21C6E1E8" w:rsidR="00F61CED" w:rsidRPr="008326B9" w:rsidRDefault="00BE4625" w:rsidP="00E03214">
      <w:pPr>
        <w:spacing w:line="560" w:lineRule="exact"/>
        <w:ind w:firstLineChars="200" w:firstLine="628"/>
        <w:jc w:val="both"/>
        <w:rPr>
          <w:rFonts w:ascii="方正仿宋_GB2312" w:eastAsia="方正仿宋_GB2312" w:hAnsi="方正仿宋_GB2312" w:cs="方正仿宋_GB2312"/>
          <w:spacing w:val="-4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pacing w:val="-3"/>
          <w:sz w:val="32"/>
          <w:szCs w:val="32"/>
          <w:lang w:eastAsia="zh-CN"/>
        </w:rPr>
        <w:t>（五）趣味项目：各学院每项限报</w:t>
      </w:r>
      <w:r w:rsidRPr="008326B9">
        <w:rPr>
          <w:rFonts w:ascii="方正仿宋_GB2312" w:eastAsia="方正仿宋_GB2312" w:hAnsi="方正仿宋_GB2312" w:cs="方正仿宋_GB2312" w:hint="eastAsia"/>
          <w:spacing w:val="-33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spacing w:val="-3"/>
          <w:sz w:val="32"/>
          <w:szCs w:val="32"/>
          <w:lang w:eastAsia="zh-CN"/>
        </w:rPr>
        <w:t>1</w:t>
      </w:r>
      <w:r w:rsidRPr="008326B9">
        <w:rPr>
          <w:rFonts w:ascii="方正仿宋_GB2312" w:eastAsia="方正仿宋_GB2312" w:hAnsi="方正仿宋_GB2312" w:cs="方正仿宋_GB2312" w:hint="eastAsia"/>
          <w:spacing w:val="-32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spacing w:val="-3"/>
          <w:sz w:val="32"/>
          <w:szCs w:val="32"/>
          <w:lang w:eastAsia="zh-CN"/>
        </w:rPr>
        <w:t>队；</w:t>
      </w:r>
      <w:r w:rsidRPr="008326B9">
        <w:rPr>
          <w:rFonts w:ascii="方正仿宋_GB2312" w:eastAsia="方正仿宋_GB2312" w:hAnsi="方正仿宋_GB2312" w:cs="方正仿宋_GB2312" w:hint="eastAsia"/>
          <w:b/>
          <w:bCs/>
          <w:spacing w:val="-3"/>
          <w:sz w:val="32"/>
          <w:szCs w:val="32"/>
          <w:u w:val="single"/>
          <w:lang w:eastAsia="zh-CN"/>
        </w:rPr>
        <w:t>高水平运动员</w:t>
      </w:r>
      <w:r w:rsidRPr="008326B9">
        <w:rPr>
          <w:rFonts w:ascii="方正仿宋_GB2312" w:eastAsia="方正仿宋_GB2312" w:hAnsi="方正仿宋_GB2312" w:cs="方正仿宋_GB2312" w:hint="eastAsia"/>
          <w:spacing w:val="-3"/>
          <w:sz w:val="32"/>
          <w:szCs w:val="32"/>
          <w:lang w:eastAsia="zh-CN"/>
        </w:rPr>
        <w:t>不能参加趣味项</w:t>
      </w:r>
      <w:r w:rsidRPr="008326B9">
        <w:rPr>
          <w:rFonts w:ascii="方正仿宋_GB2312" w:eastAsia="方正仿宋_GB2312" w:hAnsi="方正仿宋_GB2312" w:cs="方正仿宋_GB2312" w:hint="eastAsia"/>
          <w:spacing w:val="-4"/>
          <w:sz w:val="32"/>
          <w:szCs w:val="32"/>
          <w:lang w:eastAsia="zh-CN"/>
        </w:rPr>
        <w:t>目比赛，否则取</w:t>
      </w:r>
      <w:r w:rsidRPr="008326B9">
        <w:rPr>
          <w:rFonts w:ascii="方正仿宋_GB2312" w:eastAsia="方正仿宋_GB2312" w:hAnsi="方正仿宋_GB2312" w:cs="方正仿宋_GB2312" w:hint="eastAsia"/>
          <w:spacing w:val="-2"/>
          <w:sz w:val="32"/>
          <w:szCs w:val="32"/>
          <w:lang w:eastAsia="zh-CN"/>
        </w:rPr>
        <w:t>消该学院该项目比赛成绩。</w:t>
      </w:r>
    </w:p>
    <w:p w14:paraId="687972DE" w14:textId="77777777" w:rsidR="00F61CED" w:rsidRPr="008326B9" w:rsidRDefault="00BE4625">
      <w:pPr>
        <w:spacing w:line="56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 w:rsidRPr="008326B9">
        <w:rPr>
          <w:rFonts w:ascii="黑体" w:eastAsia="黑体" w:hAnsi="黑体" w:cs="黑体" w:hint="eastAsia"/>
          <w:sz w:val="32"/>
          <w:szCs w:val="32"/>
          <w:lang w:eastAsia="zh-CN"/>
        </w:rPr>
        <w:t>六、竞赛办法</w:t>
      </w:r>
    </w:p>
    <w:p w14:paraId="16389F6B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（一）采用中国田径协会审定的最新《田径竞赛规则》以及有关补充规定。</w:t>
      </w:r>
    </w:p>
    <w:p w14:paraId="15488D83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（二）根据《田径竞赛规则》规定，凡不认真参加比赛者，取消所有后继比赛项目（包括接力项目）的比赛资格。</w:t>
      </w:r>
    </w:p>
    <w:p w14:paraId="1B699290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lastRenderedPageBreak/>
        <w:t>（三）400米以上（含400米）不进行预赛，采用分组决赛的方法，按</w:t>
      </w:r>
      <w:r w:rsidRPr="008326B9"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比赛成绩</w:t>
      </w: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录取相应名次</w:t>
      </w:r>
      <w:r w:rsidRPr="008326B9">
        <w:rPr>
          <w:rFonts w:ascii="方正仿宋_GB2312" w:eastAsia="方正仿宋_GB2312" w:hAnsi="方正仿宋_GB2312" w:cs="方正仿宋_GB2312" w:hint="eastAsia"/>
          <w:spacing w:val="-3"/>
          <w:sz w:val="32"/>
          <w:szCs w:val="32"/>
          <w:lang w:eastAsia="zh-CN"/>
        </w:rPr>
        <w:t>。</w:t>
      </w:r>
    </w:p>
    <w:p w14:paraId="3C286C17" w14:textId="77777777" w:rsidR="00F61CED" w:rsidRPr="008326B9" w:rsidRDefault="00BE4625">
      <w:pPr>
        <w:spacing w:line="560" w:lineRule="exact"/>
        <w:ind w:firstLineChars="200" w:firstLine="620"/>
        <w:jc w:val="both"/>
        <w:rPr>
          <w:rFonts w:ascii="方正仿宋_GB2312" w:eastAsia="方正仿宋_GB2312" w:hAnsi="方正仿宋_GB2312" w:cs="方正仿宋_GB2312"/>
          <w:color w:val="auto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pacing w:val="-5"/>
          <w:sz w:val="32"/>
          <w:szCs w:val="32"/>
          <w:lang w:eastAsia="zh-CN"/>
        </w:rPr>
        <w:t>（四）田赛项目参赛人数不足</w:t>
      </w:r>
      <w:r w:rsidRPr="008326B9">
        <w:rPr>
          <w:rFonts w:ascii="方正仿宋_GB2312" w:eastAsia="方正仿宋_GB2312" w:hAnsi="方正仿宋_GB2312" w:cs="方正仿宋_GB2312" w:hint="eastAsia"/>
          <w:spacing w:val="-50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spacing w:val="-5"/>
          <w:sz w:val="32"/>
          <w:szCs w:val="32"/>
          <w:lang w:eastAsia="zh-CN"/>
        </w:rPr>
        <w:t>8</w:t>
      </w:r>
      <w:r w:rsidRPr="008326B9">
        <w:rPr>
          <w:rFonts w:ascii="方正仿宋_GB2312" w:eastAsia="方正仿宋_GB2312" w:hAnsi="方正仿宋_GB2312" w:cs="方正仿宋_GB2312" w:hint="eastAsia"/>
          <w:spacing w:val="-49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spacing w:val="-5"/>
          <w:sz w:val="32"/>
          <w:szCs w:val="32"/>
          <w:lang w:eastAsia="zh-CN"/>
        </w:rPr>
        <w:t>人时，每人可试掷</w:t>
      </w:r>
      <w:r w:rsidRPr="008326B9">
        <w:rPr>
          <w:rFonts w:ascii="方正仿宋_GB2312" w:eastAsia="方正仿宋_GB2312" w:hAnsi="方正仿宋_GB2312" w:cs="方正仿宋_GB2312" w:hint="eastAsia"/>
          <w:spacing w:val="-6"/>
          <w:sz w:val="32"/>
          <w:szCs w:val="32"/>
          <w:lang w:eastAsia="zh-CN"/>
        </w:rPr>
        <w:t>（跳）6</w:t>
      </w:r>
      <w:r w:rsidRPr="008326B9">
        <w:rPr>
          <w:rFonts w:ascii="方正仿宋_GB2312" w:eastAsia="方正仿宋_GB2312" w:hAnsi="方正仿宋_GB2312" w:cs="方正仿宋_GB2312" w:hint="eastAsia"/>
          <w:spacing w:val="-44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spacing w:val="-6"/>
          <w:sz w:val="32"/>
          <w:szCs w:val="32"/>
          <w:lang w:eastAsia="zh-CN"/>
        </w:rPr>
        <w:t>次；</w:t>
      </w:r>
      <w:r w:rsidRPr="008326B9">
        <w:rPr>
          <w:rFonts w:ascii="方正仿宋_GB2312" w:eastAsia="方正仿宋_GB2312" w:hAnsi="方正仿宋_GB2312" w:cs="方正仿宋_GB2312" w:hint="eastAsia"/>
          <w:color w:val="auto"/>
          <w:spacing w:val="-6"/>
          <w:sz w:val="32"/>
          <w:szCs w:val="32"/>
          <w:lang w:eastAsia="zh-CN"/>
        </w:rPr>
        <w:t>立定跳远连续试跳2次，</w:t>
      </w:r>
      <w:r w:rsidRPr="008326B9"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按最优成绩录取名次</w:t>
      </w:r>
      <w:r w:rsidRPr="008326B9">
        <w:rPr>
          <w:rFonts w:ascii="方正仿宋_GB2312" w:eastAsia="方正仿宋_GB2312" w:hAnsi="方正仿宋_GB2312" w:cs="方正仿宋_GB2312" w:hint="eastAsia"/>
          <w:color w:val="auto"/>
          <w:spacing w:val="-7"/>
          <w:sz w:val="32"/>
          <w:szCs w:val="32"/>
          <w:lang w:eastAsia="zh-CN"/>
        </w:rPr>
        <w:t>。</w:t>
      </w:r>
    </w:p>
    <w:p w14:paraId="75C776A9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（五）运动员所穿比赛鞋钉将按规则规定执行。</w:t>
      </w:r>
    </w:p>
    <w:p w14:paraId="0020161A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（六）参加接力比赛的队员和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棒次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顺序，须提前一个单元交技术信息中心（北区田径场实验室）。逾期未交者，取消参赛资格。</w:t>
      </w:r>
    </w:p>
    <w:p w14:paraId="69FC9BB7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（七）检录时请携带本人有效</w:t>
      </w:r>
      <w:r w:rsidRPr="008326B9"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二代身份证件</w:t>
      </w: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准时到达检录处检录，如未携带证件作弃权处理。</w:t>
      </w:r>
    </w:p>
    <w:p w14:paraId="1AEEA522" w14:textId="77777777" w:rsidR="00F61CED" w:rsidRPr="008326B9" w:rsidRDefault="00BE4625">
      <w:pPr>
        <w:numPr>
          <w:ilvl w:val="0"/>
          <w:numId w:val="1"/>
        </w:numPr>
        <w:tabs>
          <w:tab w:val="left" w:pos="360"/>
        </w:tabs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检录采用一次性检录，检录时必须出示有效证件（身份证、学生证）。</w:t>
      </w:r>
    </w:p>
    <w:p w14:paraId="5041CF8F" w14:textId="77777777" w:rsidR="00F61CED" w:rsidRPr="008326B9" w:rsidRDefault="00BE4625">
      <w:pPr>
        <w:numPr>
          <w:ilvl w:val="0"/>
          <w:numId w:val="1"/>
        </w:numPr>
        <w:tabs>
          <w:tab w:val="left" w:pos="360"/>
        </w:tabs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检录时间：径赛项目赛前20分钟；田赛项目为赛前30分钟，为保证运动员安全和比赛顺利进行，准备活动一律按照安排在外场进行。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945"/>
        <w:gridCol w:w="2945"/>
        <w:gridCol w:w="2945"/>
      </w:tblGrid>
      <w:tr w:rsidR="00F61CED" w:rsidRPr="008326B9" w14:paraId="768B1606" w14:textId="77777777">
        <w:trPr>
          <w:jc w:val="center"/>
        </w:trPr>
        <w:tc>
          <w:tcPr>
            <w:tcW w:w="3208" w:type="dxa"/>
            <w:shd w:val="clear" w:color="auto" w:fill="FADBDF" w:themeFill="accent6" w:themeFillTint="32"/>
            <w:vAlign w:val="center"/>
          </w:tcPr>
          <w:p w14:paraId="07C4825C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b/>
                <w:bCs/>
                <w:color w:val="7030A0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b/>
                <w:bCs/>
                <w:color w:val="7030A0"/>
                <w:sz w:val="32"/>
                <w:szCs w:val="32"/>
                <w:lang w:eastAsia="zh-CN"/>
              </w:rPr>
              <w:t>项目</w:t>
            </w:r>
          </w:p>
        </w:tc>
        <w:tc>
          <w:tcPr>
            <w:tcW w:w="3208" w:type="dxa"/>
            <w:shd w:val="clear" w:color="auto" w:fill="FADBDF" w:themeFill="accent6" w:themeFillTint="32"/>
            <w:vAlign w:val="center"/>
          </w:tcPr>
          <w:p w14:paraId="18C9BBFF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b/>
                <w:bCs/>
                <w:color w:val="auto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b/>
                <w:bCs/>
                <w:color w:val="7030A0"/>
                <w:sz w:val="32"/>
                <w:szCs w:val="32"/>
                <w:lang w:eastAsia="zh-CN"/>
              </w:rPr>
              <w:t>检录处检录时间</w:t>
            </w:r>
          </w:p>
        </w:tc>
        <w:tc>
          <w:tcPr>
            <w:tcW w:w="3208" w:type="dxa"/>
            <w:shd w:val="clear" w:color="auto" w:fill="FADBDF" w:themeFill="accent6" w:themeFillTint="32"/>
            <w:vAlign w:val="center"/>
          </w:tcPr>
          <w:p w14:paraId="0E3DDE70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color w:val="7030A0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color w:val="7030A0"/>
                <w:sz w:val="32"/>
                <w:szCs w:val="32"/>
                <w:lang w:eastAsia="zh-CN"/>
              </w:rPr>
              <w:t>到达比赛场地时间</w:t>
            </w:r>
          </w:p>
        </w:tc>
      </w:tr>
      <w:tr w:rsidR="00F61CED" w:rsidRPr="008326B9" w14:paraId="7B21CF35" w14:textId="77777777">
        <w:trPr>
          <w:jc w:val="center"/>
        </w:trPr>
        <w:tc>
          <w:tcPr>
            <w:tcW w:w="3208" w:type="dxa"/>
            <w:vAlign w:val="center"/>
          </w:tcPr>
          <w:p w14:paraId="50D8CBE1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径赛项目</w:t>
            </w:r>
          </w:p>
        </w:tc>
        <w:tc>
          <w:tcPr>
            <w:tcW w:w="3208" w:type="dxa"/>
            <w:vAlign w:val="center"/>
          </w:tcPr>
          <w:p w14:paraId="28125F91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赛前20分钟</w:t>
            </w:r>
          </w:p>
        </w:tc>
        <w:tc>
          <w:tcPr>
            <w:tcW w:w="3208" w:type="dxa"/>
            <w:vAlign w:val="center"/>
          </w:tcPr>
          <w:p w14:paraId="63E8F592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赛前5分钟</w:t>
            </w:r>
          </w:p>
        </w:tc>
      </w:tr>
      <w:tr w:rsidR="00F61CED" w:rsidRPr="008326B9" w14:paraId="6C2F4596" w14:textId="77777777">
        <w:trPr>
          <w:jc w:val="center"/>
        </w:trPr>
        <w:tc>
          <w:tcPr>
            <w:tcW w:w="3208" w:type="dxa"/>
            <w:vAlign w:val="center"/>
          </w:tcPr>
          <w:p w14:paraId="5B17170B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田赛项目</w:t>
            </w:r>
          </w:p>
        </w:tc>
        <w:tc>
          <w:tcPr>
            <w:tcW w:w="3208" w:type="dxa"/>
            <w:vAlign w:val="center"/>
          </w:tcPr>
          <w:p w14:paraId="1FDBE554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赛前30分钟</w:t>
            </w:r>
          </w:p>
        </w:tc>
        <w:tc>
          <w:tcPr>
            <w:tcW w:w="3208" w:type="dxa"/>
            <w:vAlign w:val="center"/>
          </w:tcPr>
          <w:p w14:paraId="51F9834F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赛前15分钟</w:t>
            </w:r>
          </w:p>
        </w:tc>
      </w:tr>
      <w:tr w:rsidR="00F61CED" w:rsidRPr="008326B9" w14:paraId="72A33CA3" w14:textId="77777777">
        <w:trPr>
          <w:jc w:val="center"/>
        </w:trPr>
        <w:tc>
          <w:tcPr>
            <w:tcW w:w="3208" w:type="dxa"/>
            <w:vAlign w:val="center"/>
          </w:tcPr>
          <w:p w14:paraId="6C8D8E2A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接力项目</w:t>
            </w:r>
          </w:p>
        </w:tc>
        <w:tc>
          <w:tcPr>
            <w:tcW w:w="3208" w:type="dxa"/>
            <w:vAlign w:val="center"/>
          </w:tcPr>
          <w:p w14:paraId="0D93D912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赛前25分钟</w:t>
            </w:r>
          </w:p>
        </w:tc>
        <w:tc>
          <w:tcPr>
            <w:tcW w:w="3208" w:type="dxa"/>
            <w:vAlign w:val="center"/>
          </w:tcPr>
          <w:p w14:paraId="7BFB4C18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赛前10分钟</w:t>
            </w:r>
          </w:p>
        </w:tc>
      </w:tr>
      <w:tr w:rsidR="00F61CED" w:rsidRPr="008326B9" w14:paraId="34F6088B" w14:textId="77777777">
        <w:trPr>
          <w:jc w:val="center"/>
        </w:trPr>
        <w:tc>
          <w:tcPr>
            <w:tcW w:w="3208" w:type="dxa"/>
            <w:vAlign w:val="center"/>
          </w:tcPr>
          <w:p w14:paraId="7B5A263B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趣味项目</w:t>
            </w:r>
          </w:p>
        </w:tc>
        <w:tc>
          <w:tcPr>
            <w:tcW w:w="3208" w:type="dxa"/>
            <w:vAlign w:val="center"/>
          </w:tcPr>
          <w:p w14:paraId="4C79B0BA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赛前25分钟</w:t>
            </w:r>
          </w:p>
        </w:tc>
        <w:tc>
          <w:tcPr>
            <w:tcW w:w="3208" w:type="dxa"/>
            <w:vAlign w:val="center"/>
          </w:tcPr>
          <w:p w14:paraId="737D9CD2" w14:textId="77777777" w:rsidR="00F61CED" w:rsidRPr="008326B9" w:rsidRDefault="00BE4625">
            <w:pPr>
              <w:tabs>
                <w:tab w:val="left" w:pos="360"/>
              </w:tabs>
              <w:spacing w:line="440" w:lineRule="exact"/>
              <w:jc w:val="center"/>
              <w:rPr>
                <w:rFonts w:ascii="方正仿宋_GB2312" w:eastAsia="方正仿宋_GB2312" w:hAnsi="方正仿宋_GB2312" w:cs="方正仿宋_GB2312"/>
                <w:sz w:val="32"/>
                <w:szCs w:val="32"/>
                <w:lang w:eastAsia="zh-CN"/>
              </w:rPr>
            </w:pPr>
            <w:r w:rsidRPr="008326B9">
              <w:rPr>
                <w:rFonts w:ascii="方正仿宋_GB2312" w:eastAsia="方正仿宋_GB2312" w:hAnsi="方正仿宋_GB2312" w:cs="方正仿宋_GB2312" w:hint="eastAsia"/>
                <w:sz w:val="32"/>
                <w:szCs w:val="32"/>
                <w:lang w:eastAsia="zh-CN"/>
              </w:rPr>
              <w:t>赛前10分钟</w:t>
            </w:r>
          </w:p>
        </w:tc>
      </w:tr>
    </w:tbl>
    <w:p w14:paraId="5DB297D5" w14:textId="77777777" w:rsidR="00F61CED" w:rsidRPr="008326B9" w:rsidRDefault="00BE4625">
      <w:pPr>
        <w:tabs>
          <w:tab w:val="left" w:pos="360"/>
        </w:tabs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color w:val="FF0000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3、如遇兼项请假，不能按时检录，则需在该项检录开始前在检录处办理请假手续，由</w:t>
      </w:r>
      <w:r w:rsidRPr="008326B9"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检录长、技术代表签字确认。</w:t>
      </w:r>
    </w:p>
    <w:p w14:paraId="2777B054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（八）趣味项目规则按体育学院制订的规则执行。</w:t>
      </w:r>
    </w:p>
    <w:p w14:paraId="35B45A36" w14:textId="77777777" w:rsidR="00F61CED" w:rsidRPr="008326B9" w:rsidRDefault="00BE4625">
      <w:pPr>
        <w:spacing w:line="56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 w:rsidRPr="008326B9">
        <w:rPr>
          <w:rFonts w:ascii="黑体" w:eastAsia="黑体" w:hAnsi="黑体" w:cs="黑体" w:hint="eastAsia"/>
          <w:sz w:val="32"/>
          <w:szCs w:val="32"/>
          <w:lang w:eastAsia="zh-CN"/>
        </w:rPr>
        <w:lastRenderedPageBreak/>
        <w:t>七、赛后</w:t>
      </w:r>
    </w:p>
    <w:p w14:paraId="62F59F55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（一）赛后控制中心设在比赛场地（100米终点后）。</w:t>
      </w:r>
    </w:p>
    <w:p w14:paraId="03EE784B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（二）每项比赛结束的运动员均由志愿者带至赛后控制中心，交还号码布，领取学生证及物品等。</w:t>
      </w:r>
    </w:p>
    <w:p w14:paraId="6E8984C0" w14:textId="77777777" w:rsidR="00F61CED" w:rsidRPr="008326B9" w:rsidRDefault="00BE4625">
      <w:pPr>
        <w:spacing w:line="56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 w:rsidRPr="008326B9">
        <w:rPr>
          <w:rFonts w:ascii="黑体" w:eastAsia="黑体" w:hAnsi="黑体" w:cs="黑体" w:hint="eastAsia"/>
          <w:sz w:val="32"/>
          <w:szCs w:val="32"/>
          <w:lang w:eastAsia="zh-CN"/>
        </w:rPr>
        <w:t>八、抗议和申诉</w:t>
      </w:r>
    </w:p>
    <w:p w14:paraId="2CB699BC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（一）抗议和申述按照《田径竞赛规则》执行。</w:t>
      </w:r>
    </w:p>
    <w:p w14:paraId="74348EFF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（二）申诉必须在成绩公布后30分钟内（以成绩公告的时间为准），</w:t>
      </w:r>
      <w:r w:rsidRPr="008326B9"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eastAsia="zh-CN"/>
        </w:rPr>
        <w:t>同时上交</w:t>
      </w:r>
      <w:r w:rsidRPr="008326B9">
        <w:rPr>
          <w:rFonts w:ascii="方正仿宋_GB2312" w:eastAsia="方正仿宋_GB2312" w:hAnsi="方正仿宋_GB2312" w:cs="方正仿宋_GB2312" w:hint="eastAsia"/>
          <w:spacing w:val="-50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eastAsia="zh-CN"/>
        </w:rPr>
        <w:t>800</w:t>
      </w:r>
      <w:r w:rsidRPr="008326B9">
        <w:rPr>
          <w:rFonts w:ascii="方正仿宋_GB2312" w:eastAsia="方正仿宋_GB2312" w:hAnsi="方正仿宋_GB2312" w:cs="方正仿宋_GB2312" w:hint="eastAsia"/>
          <w:spacing w:val="-49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eastAsia="zh-CN"/>
        </w:rPr>
        <w:t>元人民币申诉</w:t>
      </w:r>
      <w:r w:rsidRPr="008326B9">
        <w:rPr>
          <w:rFonts w:ascii="方正仿宋_GB2312" w:eastAsia="方正仿宋_GB2312" w:hAnsi="方正仿宋_GB2312" w:cs="方正仿宋_GB2312" w:hint="eastAsia"/>
          <w:spacing w:val="-2"/>
          <w:sz w:val="32"/>
          <w:szCs w:val="32"/>
          <w:lang w:eastAsia="zh-CN"/>
        </w:rPr>
        <w:t>费方可受理</w:t>
      </w: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，以书面形式递交</w:t>
      </w:r>
      <w:r w:rsidRPr="008326B9">
        <w:rPr>
          <w:rFonts w:ascii="方正仿宋_GB2312" w:eastAsia="方正仿宋_GB2312" w:hAnsi="方正仿宋_GB2312" w:cs="方正仿宋_GB2312" w:hint="eastAsia"/>
          <w:color w:val="auto"/>
          <w:sz w:val="32"/>
          <w:szCs w:val="32"/>
          <w:lang w:eastAsia="zh-CN"/>
        </w:rPr>
        <w:t>技术信息中心（TIC）</w:t>
      </w: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，</w:t>
      </w:r>
      <w:r w:rsidRPr="008326B9"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eastAsia="zh-CN"/>
        </w:rPr>
        <w:t>申诉失败申诉费不退还。</w:t>
      </w:r>
    </w:p>
    <w:p w14:paraId="1F5EB457" w14:textId="77777777" w:rsidR="00F61CED" w:rsidRPr="008326B9" w:rsidRDefault="00BE4625">
      <w:pPr>
        <w:spacing w:line="56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 w:rsidRPr="008326B9">
        <w:rPr>
          <w:rFonts w:ascii="黑体" w:eastAsia="黑体" w:hAnsi="黑体" w:cs="黑体" w:hint="eastAsia"/>
          <w:sz w:val="32"/>
          <w:szCs w:val="32"/>
          <w:lang w:eastAsia="zh-CN"/>
        </w:rPr>
        <w:t>九、相关纪律规定</w:t>
      </w:r>
    </w:p>
    <w:p w14:paraId="0F393012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（一）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凡比赛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中有推、拉、挤、撞犯规行为的运动员，除处罚相关运动员，情节严重者，还将取消该运动员所在代表单位相应项目的比赛成绩。</w:t>
      </w:r>
    </w:p>
    <w:p w14:paraId="1FF5DA70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（二）中长跑项目运动员须认真参加比赛，不得在比赛中采用脱圈领、带跑和阻挡的形式干扰其他运动员比赛，如违反则给予警告，情节严重者取消相关运动员比赛成绩。</w:t>
      </w:r>
    </w:p>
    <w:p w14:paraId="35C9C17F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（三）领队、教练员及非参赛运动员一律不能进入比赛场地，如违反则取消相应运动员参加资格。</w:t>
      </w:r>
    </w:p>
    <w:p w14:paraId="1810F191" w14:textId="77777777" w:rsidR="00F61CED" w:rsidRPr="008326B9" w:rsidRDefault="00BE4625">
      <w:pPr>
        <w:spacing w:line="56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 w:rsidRPr="008326B9">
        <w:rPr>
          <w:rFonts w:ascii="黑体" w:eastAsia="黑体" w:hAnsi="黑体" w:cs="黑体" w:hint="eastAsia"/>
          <w:sz w:val="32"/>
          <w:szCs w:val="32"/>
          <w:lang w:eastAsia="zh-CN"/>
        </w:rPr>
        <w:t>十、参赛资格和审查</w:t>
      </w:r>
    </w:p>
    <w:p w14:paraId="5D1005A4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（一）参赛资格：必须是有西南交通大学正式学籍的在校本科生或研究生，经医院体检证明身体健康方能报名参赛。</w:t>
      </w:r>
    </w:p>
    <w:p w14:paraId="4AB546BC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lastRenderedPageBreak/>
        <w:t>（二）资格审查：资格审查委员会将在赛前、赛中、赛后对运动员的资格进行审查，如在赛中或赛后发现并查实有弄虚作假、冒名顶替、违反规定者，将取消其比赛资格和获奖名次。</w:t>
      </w:r>
    </w:p>
    <w:p w14:paraId="27677231" w14:textId="77777777" w:rsidR="00F61CED" w:rsidRPr="008326B9" w:rsidRDefault="00BE4625">
      <w:pPr>
        <w:spacing w:line="56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 w:rsidRPr="008326B9">
        <w:rPr>
          <w:rFonts w:ascii="黑体" w:eastAsia="黑体" w:hAnsi="黑体" w:cs="黑体" w:hint="eastAsia"/>
          <w:spacing w:val="-3"/>
          <w:sz w:val="32"/>
          <w:szCs w:val="32"/>
          <w:lang w:eastAsia="zh-CN"/>
        </w:rPr>
        <w:t>十一、录取名次和计分方法</w:t>
      </w:r>
    </w:p>
    <w:p w14:paraId="469477C0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（一）分别录取竞技项目甲、乙组男、女各单项前八名，按 13、11、10、9、8、7、6、5 计分，男、女接力项目和趣味性项目前八名，双倍计分，名次相等者积分平分，无下一名次；参赛人数不足 8 人的项目，递减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一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名录取名次。</w:t>
      </w:r>
    </w:p>
    <w:p w14:paraId="48C2D232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（二）高水平运动员参加的个人竞赛项目，成绩以并列形式单独计算，仅录取前三名。</w:t>
      </w:r>
    </w:p>
    <w:p w14:paraId="7506B302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（三）分别录取甲组男女团体总分前八名，乙组男女团体总分前八名。团体总分按各项得分累计，总分多者名次列前；若积分相等，以破纪录多者名次列前，若再相等，则以获第一名多者名次列前，以此类推。</w:t>
      </w:r>
    </w:p>
    <w:p w14:paraId="1D0E54AE" w14:textId="77777777" w:rsidR="00F61CED" w:rsidRPr="008326B9" w:rsidRDefault="00BE4625">
      <w:pPr>
        <w:spacing w:line="560" w:lineRule="exact"/>
        <w:jc w:val="both"/>
        <w:rPr>
          <w:rFonts w:ascii="黑体" w:eastAsia="黑体" w:hAnsi="黑体" w:cs="黑体"/>
          <w:spacing w:val="-2"/>
          <w:sz w:val="32"/>
          <w:szCs w:val="32"/>
          <w:lang w:eastAsia="zh-CN"/>
        </w:rPr>
      </w:pPr>
      <w:r w:rsidRPr="008326B9">
        <w:rPr>
          <w:rFonts w:ascii="黑体" w:eastAsia="黑体" w:hAnsi="黑体" w:cs="黑体" w:hint="eastAsia"/>
          <w:spacing w:val="-3"/>
          <w:sz w:val="32"/>
          <w:szCs w:val="32"/>
          <w:lang w:eastAsia="zh-CN"/>
        </w:rPr>
        <w:t>十二、奖励办法</w:t>
      </w:r>
    </w:p>
    <w:p w14:paraId="49D361EA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（一）甲、乙组竞赛项目(含趣味）各单项前八名颁发成绩证书；甲组团体总分前八名、乙组团体总分前八名颁发团体总分优胜荣誉奖；</w:t>
      </w:r>
    </w:p>
    <w:p w14:paraId="4D602B85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（二）设《西南交通大学普通大学生田径纪录》破纪录奖，打破校纪录者由“交大双优基金 ”给予特别奖励；</w:t>
      </w:r>
    </w:p>
    <w:p w14:paraId="7D725B2A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（三）体育道德风尚奖评选（具体办法另定）</w:t>
      </w:r>
    </w:p>
    <w:p w14:paraId="27204FE6" w14:textId="77777777" w:rsidR="00F61CED" w:rsidRPr="008326B9" w:rsidRDefault="00F61CED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</w:p>
    <w:p w14:paraId="1DA5E4ED" w14:textId="77777777" w:rsidR="00F61CED" w:rsidRPr="008326B9" w:rsidRDefault="00BE4625">
      <w:pPr>
        <w:spacing w:line="560" w:lineRule="exact"/>
        <w:jc w:val="both"/>
        <w:rPr>
          <w:rFonts w:ascii="黑体" w:eastAsia="黑体" w:hAnsi="黑体" w:cs="黑体"/>
          <w:spacing w:val="-3"/>
          <w:sz w:val="32"/>
          <w:szCs w:val="32"/>
          <w:lang w:eastAsia="zh-CN"/>
        </w:rPr>
      </w:pPr>
      <w:r w:rsidRPr="008326B9">
        <w:rPr>
          <w:rFonts w:ascii="黑体" w:eastAsia="黑体" w:hAnsi="黑体" w:cs="黑体" w:hint="eastAsia"/>
          <w:spacing w:val="-3"/>
          <w:sz w:val="32"/>
          <w:szCs w:val="32"/>
          <w:lang w:eastAsia="zh-CN"/>
        </w:rPr>
        <w:lastRenderedPageBreak/>
        <w:t>十三、报名时间和地点</w:t>
      </w:r>
    </w:p>
    <w:p w14:paraId="004C1EAF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（一）登录http://bm.ydh800.cn/WYLG，根据要求完成网络报名，各学院学生组别网络报名所需的用户名、密码请于2026年3月20日中午12：30-13：30到体育学院群体办公室（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犀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浦校区飞碟体育馆109办公室）陈冠桥老师处领取，网络报名开始时间为2026年3月21日8点，网络报名截止时间为2026年4月3日22点，以网络报名表为准。</w:t>
      </w:r>
    </w:p>
    <w:p w14:paraId="0341D71A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（二）报名结束后，点击打印网络“报名表”一式2份，一份自留存查，另一份学院领导签字、盖章后，于2026年4月9日（星期四）下午16:00前，送交体育学院群体竞赛办公室（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犀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浦校区飞碟体育馆109办公室）陈冠桥老师处。报名后不得更改、补报。逾期不交按弃权论。</w:t>
      </w:r>
    </w:p>
    <w:p w14:paraId="0FE5A46A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（三）请各参赛单位于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于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2026年4月9日（星期四）15:00—16:00到体育学院（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犀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浦校区北区田径场运动器材109室）领取入场式引导牌和进出场地的工作证，并交纳150元保证金，运动会结束后，将根据引导牌和工作证使用或损坏情况酌情退还。联系人：董老师，联系方式：18628277617。</w:t>
      </w:r>
    </w:p>
    <w:p w14:paraId="77E13F8C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（四）各单位准备不超过100字的入场式解说词，入场式展示内容体现高质量、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高品味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，要求只能在口号和标语的配合下进行行进间展示，不得在主席台前停留，请于2026年4月1日（星期一）18点以前将入场式解说词电子版发送到邮箱：2261902736@qq.com，联系人：燕老师。</w:t>
      </w:r>
    </w:p>
    <w:p w14:paraId="174FE200" w14:textId="77777777" w:rsidR="00F61CED" w:rsidRPr="008326B9" w:rsidRDefault="00BE4625">
      <w:pPr>
        <w:spacing w:line="560" w:lineRule="exact"/>
        <w:ind w:firstLineChars="200" w:firstLine="643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z w:val="32"/>
          <w:szCs w:val="32"/>
          <w:lang w:eastAsia="zh-CN"/>
        </w:rPr>
        <w:lastRenderedPageBreak/>
        <w:t>（五）体育学院</w:t>
      </w: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6"/>
          <w:sz w:val="32"/>
          <w:szCs w:val="32"/>
          <w:lang w:eastAsia="zh-CN"/>
        </w:rPr>
        <w:t>定于</w:t>
      </w:r>
      <w:r w:rsidRPr="008326B9">
        <w:rPr>
          <w:rFonts w:ascii="方正仿宋_GB2312" w:eastAsia="方正仿宋_GB2312" w:hAnsi="方正仿宋_GB2312" w:cs="方正仿宋_GB2312" w:hint="eastAsia"/>
          <w:color w:val="auto"/>
          <w:spacing w:val="-38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6"/>
          <w:sz w:val="32"/>
          <w:szCs w:val="32"/>
          <w:lang w:eastAsia="zh-CN"/>
        </w:rPr>
        <w:t>2026年</w:t>
      </w:r>
      <w:r w:rsidRPr="008326B9">
        <w:rPr>
          <w:rFonts w:ascii="方正仿宋_GB2312" w:eastAsia="方正仿宋_GB2312" w:hAnsi="方正仿宋_GB2312" w:cs="方正仿宋_GB2312" w:hint="eastAsia"/>
          <w:color w:val="auto"/>
          <w:spacing w:val="-52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6"/>
          <w:sz w:val="32"/>
          <w:szCs w:val="32"/>
          <w:lang w:eastAsia="zh-CN"/>
        </w:rPr>
        <w:t>4</w:t>
      </w:r>
      <w:r w:rsidRPr="008326B9">
        <w:rPr>
          <w:rFonts w:ascii="方正仿宋_GB2312" w:eastAsia="方正仿宋_GB2312" w:hAnsi="方正仿宋_GB2312" w:cs="方正仿宋_GB2312" w:hint="eastAsia"/>
          <w:color w:val="auto"/>
          <w:spacing w:val="-42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6"/>
          <w:sz w:val="32"/>
          <w:szCs w:val="32"/>
          <w:lang w:eastAsia="zh-CN"/>
        </w:rPr>
        <w:t>月</w:t>
      </w:r>
      <w:r w:rsidRPr="008326B9">
        <w:rPr>
          <w:rFonts w:ascii="方正仿宋_GB2312" w:eastAsia="方正仿宋_GB2312" w:hAnsi="方正仿宋_GB2312" w:cs="方正仿宋_GB2312" w:hint="eastAsia"/>
          <w:color w:val="auto"/>
          <w:spacing w:val="-33"/>
          <w:sz w:val="32"/>
          <w:szCs w:val="32"/>
          <w:lang w:eastAsia="zh-CN"/>
        </w:rPr>
        <w:t>9</w:t>
      </w: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6"/>
          <w:sz w:val="32"/>
          <w:szCs w:val="32"/>
          <w:lang w:eastAsia="zh-CN"/>
        </w:rPr>
        <w:t>日（星期四）中午</w:t>
      </w:r>
      <w:r w:rsidRPr="008326B9">
        <w:rPr>
          <w:rFonts w:ascii="方正仿宋_GB2312" w:eastAsia="方正仿宋_GB2312" w:hAnsi="方正仿宋_GB2312" w:cs="方正仿宋_GB2312" w:hint="eastAsia"/>
          <w:color w:val="auto"/>
          <w:spacing w:val="-33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6"/>
          <w:sz w:val="32"/>
          <w:szCs w:val="32"/>
          <w:lang w:eastAsia="zh-CN"/>
        </w:rPr>
        <w:t>12:30，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6"/>
          <w:sz w:val="32"/>
          <w:szCs w:val="32"/>
          <w:lang w:eastAsia="zh-CN"/>
        </w:rPr>
        <w:t>犀</w:t>
      </w:r>
      <w:proofErr w:type="gramEnd"/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6"/>
          <w:sz w:val="32"/>
          <w:szCs w:val="32"/>
          <w:lang w:eastAsia="zh-CN"/>
        </w:rPr>
        <w:t>浦校区北区田径场通道内</w:t>
      </w: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3"/>
          <w:sz w:val="32"/>
          <w:szCs w:val="32"/>
          <w:lang w:eastAsia="zh-CN"/>
        </w:rPr>
        <w:t>多媒体教室召开运动会技术会和开幕式安排动员会，请各学院运动会负</w:t>
      </w: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4"/>
          <w:sz w:val="32"/>
          <w:szCs w:val="32"/>
          <w:lang w:eastAsia="zh-CN"/>
        </w:rPr>
        <w:t>责人准时到会。届</w:t>
      </w: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3"/>
          <w:sz w:val="32"/>
          <w:szCs w:val="32"/>
          <w:lang w:eastAsia="zh-CN"/>
        </w:rPr>
        <w:t>时将通报运动会组织工作和开幕式准备情况、要求及赛前各项准备工作，发放运动会秩序</w:t>
      </w:r>
      <w:r w:rsidRPr="008326B9">
        <w:rPr>
          <w:rFonts w:ascii="方正仿宋_GB2312" w:eastAsia="方正仿宋_GB2312" w:hAnsi="方正仿宋_GB2312" w:cs="方正仿宋_GB2312" w:hint="eastAsia"/>
          <w:b/>
          <w:bCs/>
          <w:color w:val="auto"/>
          <w:spacing w:val="-8"/>
          <w:sz w:val="32"/>
          <w:szCs w:val="32"/>
          <w:lang w:eastAsia="zh-CN"/>
        </w:rPr>
        <w:t>册。</w:t>
      </w:r>
    </w:p>
    <w:p w14:paraId="6E9DC6BB" w14:textId="77777777" w:rsidR="00F61CED" w:rsidRPr="008326B9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（六）为便于全校师生进行赛前练习，</w:t>
      </w:r>
      <w:proofErr w:type="gramStart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犀</w:t>
      </w:r>
      <w:proofErr w:type="gramEnd"/>
      <w:r w:rsidRPr="008326B9"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浦北区体育场全天开放。</w:t>
      </w:r>
    </w:p>
    <w:p w14:paraId="35DDDEA2" w14:textId="77777777" w:rsidR="00F61CED" w:rsidRPr="008326B9" w:rsidRDefault="00BE4625">
      <w:pPr>
        <w:spacing w:line="560" w:lineRule="exact"/>
        <w:jc w:val="both"/>
        <w:rPr>
          <w:rFonts w:ascii="黑体" w:eastAsia="黑体" w:hAnsi="黑体" w:cs="黑体"/>
          <w:spacing w:val="-2"/>
          <w:sz w:val="32"/>
          <w:szCs w:val="32"/>
          <w:lang w:eastAsia="zh-CN"/>
        </w:rPr>
      </w:pPr>
      <w:r w:rsidRPr="008326B9">
        <w:rPr>
          <w:rFonts w:ascii="黑体" w:eastAsia="黑体" w:hAnsi="黑体" w:cs="黑体" w:hint="eastAsia"/>
          <w:spacing w:val="-2"/>
          <w:sz w:val="32"/>
          <w:szCs w:val="32"/>
          <w:lang w:eastAsia="zh-CN"/>
        </w:rPr>
        <w:t>十四、本规程未尽事宜另行通知，解释权归西</w:t>
      </w:r>
      <w:proofErr w:type="gramStart"/>
      <w:r w:rsidRPr="008326B9">
        <w:rPr>
          <w:rFonts w:ascii="黑体" w:eastAsia="黑体" w:hAnsi="黑体" w:cs="黑体" w:hint="eastAsia"/>
          <w:spacing w:val="-2"/>
          <w:sz w:val="32"/>
          <w:szCs w:val="32"/>
          <w:lang w:eastAsia="zh-CN"/>
        </w:rPr>
        <w:t>南交通</w:t>
      </w:r>
      <w:proofErr w:type="gramEnd"/>
      <w:r w:rsidRPr="008326B9">
        <w:rPr>
          <w:rFonts w:ascii="黑体" w:eastAsia="黑体" w:hAnsi="黑体" w:cs="黑体" w:hint="eastAsia"/>
          <w:spacing w:val="-2"/>
          <w:sz w:val="32"/>
          <w:szCs w:val="32"/>
          <w:lang w:eastAsia="zh-CN"/>
        </w:rPr>
        <w:t>大学体育学院。</w:t>
      </w:r>
    </w:p>
    <w:p w14:paraId="1BB2B981" w14:textId="77777777" w:rsidR="00F61CED" w:rsidRPr="008326B9" w:rsidRDefault="00F61CED">
      <w:pPr>
        <w:spacing w:line="560" w:lineRule="exact"/>
        <w:ind w:left="4392"/>
        <w:jc w:val="both"/>
        <w:rPr>
          <w:rFonts w:ascii="方正仿宋_GB2312" w:eastAsia="方正仿宋_GB2312" w:hAnsi="方正仿宋_GB2312" w:cs="方正仿宋_GB2312"/>
          <w:spacing w:val="-1"/>
          <w:sz w:val="32"/>
          <w:szCs w:val="32"/>
          <w:lang w:eastAsia="zh-CN"/>
        </w:rPr>
      </w:pPr>
    </w:p>
    <w:p w14:paraId="32835CBC" w14:textId="77777777" w:rsidR="00F61CED" w:rsidRPr="008326B9" w:rsidRDefault="00F61CED">
      <w:pPr>
        <w:spacing w:line="560" w:lineRule="exact"/>
        <w:ind w:left="4392"/>
        <w:jc w:val="both"/>
        <w:rPr>
          <w:rFonts w:ascii="方正仿宋_GB2312" w:eastAsia="方正仿宋_GB2312" w:hAnsi="方正仿宋_GB2312" w:cs="方正仿宋_GB2312"/>
          <w:spacing w:val="-1"/>
          <w:sz w:val="32"/>
          <w:szCs w:val="32"/>
          <w:lang w:eastAsia="zh-CN"/>
        </w:rPr>
      </w:pPr>
    </w:p>
    <w:p w14:paraId="74896E16" w14:textId="77777777" w:rsidR="00F61CED" w:rsidRPr="008326B9" w:rsidRDefault="00BE4625">
      <w:pPr>
        <w:spacing w:line="560" w:lineRule="exact"/>
        <w:ind w:firstLineChars="700" w:firstLine="2226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pacing w:val="-1"/>
          <w:sz w:val="32"/>
          <w:szCs w:val="32"/>
          <w:lang w:eastAsia="zh-CN"/>
        </w:rPr>
        <w:t>党委办公室  校长办公室  体育学院  校工会</w:t>
      </w:r>
    </w:p>
    <w:p w14:paraId="5751415F" w14:textId="77777777" w:rsidR="00F61CED" w:rsidRDefault="00BE4625">
      <w:pPr>
        <w:spacing w:line="560" w:lineRule="exact"/>
        <w:ind w:firstLineChars="1600" w:firstLine="4896"/>
        <w:jc w:val="both"/>
        <w:rPr>
          <w:rFonts w:ascii="方正仿宋_GB2312" w:eastAsia="方正仿宋_GB2312" w:hAnsi="方正仿宋_GB2312" w:cs="方正仿宋_GB2312"/>
          <w:b/>
          <w:bCs/>
          <w:spacing w:val="-2"/>
          <w:sz w:val="32"/>
          <w:szCs w:val="32"/>
          <w:lang w:eastAsia="zh-CN"/>
        </w:rPr>
      </w:pPr>
      <w:r w:rsidRPr="008326B9">
        <w:rPr>
          <w:rFonts w:ascii="方正仿宋_GB2312" w:eastAsia="方正仿宋_GB2312" w:hAnsi="方正仿宋_GB2312" w:cs="方正仿宋_GB2312" w:hint="eastAsia"/>
          <w:spacing w:val="-7"/>
          <w:sz w:val="32"/>
          <w:szCs w:val="32"/>
          <w:lang w:eastAsia="zh-CN"/>
        </w:rPr>
        <w:t>2026年</w:t>
      </w:r>
      <w:r w:rsidRPr="008326B9">
        <w:rPr>
          <w:rFonts w:ascii="方正仿宋_GB2312" w:eastAsia="方正仿宋_GB2312" w:hAnsi="方正仿宋_GB2312" w:cs="方正仿宋_GB2312" w:hint="eastAsia"/>
          <w:spacing w:val="-45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spacing w:val="-7"/>
          <w:sz w:val="32"/>
          <w:szCs w:val="32"/>
          <w:lang w:eastAsia="zh-CN"/>
        </w:rPr>
        <w:t>3</w:t>
      </w:r>
      <w:r w:rsidRPr="008326B9">
        <w:rPr>
          <w:rFonts w:ascii="方正仿宋_GB2312" w:eastAsia="方正仿宋_GB2312" w:hAnsi="方正仿宋_GB2312" w:cs="方正仿宋_GB2312" w:hint="eastAsia"/>
          <w:spacing w:val="-45"/>
          <w:sz w:val="32"/>
          <w:szCs w:val="32"/>
          <w:lang w:eastAsia="zh-CN"/>
        </w:rPr>
        <w:t xml:space="preserve"> </w:t>
      </w:r>
      <w:r w:rsidRPr="008326B9">
        <w:rPr>
          <w:rFonts w:ascii="方正仿宋_GB2312" w:eastAsia="方正仿宋_GB2312" w:hAnsi="方正仿宋_GB2312" w:cs="方正仿宋_GB2312" w:hint="eastAsia"/>
          <w:spacing w:val="-7"/>
          <w:sz w:val="32"/>
          <w:szCs w:val="32"/>
          <w:lang w:eastAsia="zh-CN"/>
        </w:rPr>
        <w:t>月19日</w:t>
      </w:r>
    </w:p>
    <w:p w14:paraId="6345AB42" w14:textId="77777777" w:rsidR="00F61CED" w:rsidRDefault="00F61CED">
      <w:pPr>
        <w:spacing w:line="560" w:lineRule="exact"/>
        <w:ind w:right="57"/>
        <w:jc w:val="both"/>
        <w:rPr>
          <w:rFonts w:ascii="方正仿宋_GB2312" w:eastAsia="方正仿宋_GB2312" w:hAnsi="方正仿宋_GB2312" w:cs="方正仿宋_GB2312"/>
          <w:spacing w:val="-1"/>
          <w:sz w:val="32"/>
          <w:szCs w:val="32"/>
          <w:lang w:eastAsia="zh-CN"/>
        </w:rPr>
        <w:sectPr w:rsidR="00F61CED">
          <w:footerReference w:type="default" r:id="rId8"/>
          <w:pgSz w:w="11906" w:h="16839"/>
          <w:pgMar w:top="2098" w:right="1474" w:bottom="1984" w:left="1587" w:header="0" w:footer="708" w:gutter="0"/>
          <w:cols w:space="720"/>
        </w:sectPr>
      </w:pPr>
    </w:p>
    <w:p w14:paraId="02C7E357" w14:textId="77777777" w:rsidR="00F61CED" w:rsidRDefault="00BE4625">
      <w:pPr>
        <w:spacing w:line="560" w:lineRule="exact"/>
        <w:jc w:val="both"/>
        <w:rPr>
          <w:rFonts w:ascii="黑体" w:eastAsia="黑体" w:hAnsi="黑体" w:cs="黑体"/>
          <w:spacing w:val="-7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13"/>
          <w:sz w:val="32"/>
          <w:szCs w:val="32"/>
          <w:lang w:eastAsia="zh-CN"/>
        </w:rPr>
        <w:lastRenderedPageBreak/>
        <w:t xml:space="preserve">附件：                  </w:t>
      </w:r>
      <w:r>
        <w:rPr>
          <w:rFonts w:ascii="黑体" w:eastAsia="黑体" w:hAnsi="黑体" w:cs="黑体" w:hint="eastAsia"/>
          <w:spacing w:val="4"/>
          <w:sz w:val="32"/>
          <w:szCs w:val="32"/>
          <w:lang w:eastAsia="zh-CN"/>
        </w:rPr>
        <w:t>趣味项目规则</w:t>
      </w:r>
    </w:p>
    <w:p w14:paraId="49692459" w14:textId="77777777" w:rsidR="00F61CED" w:rsidRDefault="00BE4625">
      <w:pPr>
        <w:spacing w:line="56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7"/>
          <w:sz w:val="32"/>
          <w:szCs w:val="32"/>
          <w:lang w:eastAsia="zh-CN"/>
        </w:rPr>
        <w:t>一、趣味大排球</w:t>
      </w:r>
    </w:p>
    <w:p w14:paraId="61A43676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参赛人数：5人（3男2女）</w:t>
      </w:r>
    </w:p>
    <w:p w14:paraId="73CA2C53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项目性质：团队项目</w:t>
      </w:r>
    </w:p>
    <w:p w14:paraId="2E1355BA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比赛器材：大排球、充气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碗</w:t>
      </w:r>
      <w:proofErr w:type="gramEnd"/>
    </w:p>
    <w:p w14:paraId="36CC97DD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比赛方法：</w:t>
      </w:r>
    </w:p>
    <w:p w14:paraId="61EAC436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参赛队伍分别站立于球网的两侧，参赛队员手持好接球盘。一方发球（可用手抛，也可用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接球盘颠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过来）。另一方使用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接球盘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接球，并击打过网。</w:t>
      </w:r>
    </w:p>
    <w:p w14:paraId="06763E09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项目规则：</w:t>
      </w:r>
    </w:p>
    <w:p w14:paraId="0136A0C3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1、在该方最多可连续颠球3次，超过3次即为失败。</w:t>
      </w:r>
    </w:p>
    <w:p w14:paraId="27C202E0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2、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不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可用身体的任何部位碰球击打，否则即为失败。</w:t>
      </w:r>
    </w:p>
    <w:p w14:paraId="58F52165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3、球未击打过网掉落该方即为失败。</w:t>
      </w:r>
    </w:p>
    <w:p w14:paraId="4F0EF2C0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4、球击打过网但是出界即为失败。</w:t>
      </w:r>
    </w:p>
    <w:p w14:paraId="0B8383D3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5、对方将球击打过网该方未接住球使球落地即为失败。</w:t>
      </w:r>
    </w:p>
    <w:p w14:paraId="4F64E17C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6、该方将球稳稳停在接球盘上即为失败。</w:t>
      </w:r>
    </w:p>
    <w:p w14:paraId="6C2B35D9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7、比赛采取三局两胜制，每局11分。</w:t>
      </w:r>
    </w:p>
    <w:p w14:paraId="50BDC3F0" w14:textId="77777777" w:rsidR="00F61CED" w:rsidRDefault="00BE4625">
      <w:pPr>
        <w:spacing w:line="560" w:lineRule="exact"/>
        <w:jc w:val="both"/>
        <w:rPr>
          <w:rFonts w:ascii="黑体" w:eastAsia="黑体" w:hAnsi="黑体" w:cs="黑体"/>
          <w:spacing w:val="-7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7"/>
          <w:sz w:val="32"/>
          <w:szCs w:val="32"/>
          <w:lang w:eastAsia="zh-CN"/>
        </w:rPr>
        <w:t>二、万马奔腾</w:t>
      </w:r>
    </w:p>
    <w:p w14:paraId="1B129CA4" w14:textId="77777777" w:rsidR="00F61CED" w:rsidRDefault="00BE4625">
      <w:pPr>
        <w:spacing w:line="560" w:lineRule="exact"/>
        <w:ind w:firstLineChars="200" w:firstLine="612"/>
        <w:jc w:val="both"/>
        <w:rPr>
          <w:rFonts w:ascii="方正仿宋_GB2312" w:eastAsia="方正仿宋_GB2312" w:hAnsi="方正仿宋_GB2312" w:cs="方正仿宋_GB2312"/>
          <w:spacing w:val="-7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pacing w:val="-7"/>
          <w:sz w:val="32"/>
          <w:szCs w:val="32"/>
          <w:lang w:eastAsia="zh-CN"/>
        </w:rPr>
        <w:t>参赛人数：5人（男女不限）</w:t>
      </w:r>
    </w:p>
    <w:p w14:paraId="340FF9E0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项目性质：团队项目</w:t>
      </w:r>
    </w:p>
    <w:p w14:paraId="63F1C5FD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比赛器材：腰盒、乒乓球20颗</w:t>
      </w:r>
    </w:p>
    <w:p w14:paraId="4D455CEA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比赛方法：</w:t>
      </w:r>
    </w:p>
    <w:p w14:paraId="790A6D52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参赛选手依次最快清空腰盒里的乒乓球，计时最短为获胜队伍。</w:t>
      </w:r>
    </w:p>
    <w:p w14:paraId="2010EDB5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lastRenderedPageBreak/>
        <w:t>项目规则：</w:t>
      </w:r>
    </w:p>
    <w:p w14:paraId="447C099A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b/>
          <w:bCs/>
          <w:spacing w:val="-7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1、用手掏球、碰盒子、或其他人帮忙直接判负。</w:t>
      </w:r>
    </w:p>
    <w:p w14:paraId="65893268" w14:textId="77777777" w:rsidR="00F61CED" w:rsidRDefault="00BE4625">
      <w:pPr>
        <w:spacing w:line="560" w:lineRule="exact"/>
        <w:jc w:val="both"/>
        <w:rPr>
          <w:rFonts w:ascii="黑体" w:eastAsia="黑体" w:hAnsi="黑体" w:cs="黑体"/>
          <w:spacing w:val="-7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7"/>
          <w:sz w:val="32"/>
          <w:szCs w:val="32"/>
          <w:lang w:eastAsia="zh-CN"/>
        </w:rPr>
        <w:t>三、</w:t>
      </w:r>
      <w:proofErr w:type="gramStart"/>
      <w:r>
        <w:rPr>
          <w:rFonts w:ascii="黑体" w:eastAsia="黑体" w:hAnsi="黑体" w:cs="黑体" w:hint="eastAsia"/>
          <w:spacing w:val="-7"/>
          <w:sz w:val="32"/>
          <w:szCs w:val="32"/>
          <w:lang w:eastAsia="zh-CN"/>
        </w:rPr>
        <w:t>虎步龙</w:t>
      </w:r>
      <w:proofErr w:type="gramEnd"/>
      <w:r>
        <w:rPr>
          <w:rFonts w:ascii="黑体" w:eastAsia="黑体" w:hAnsi="黑体" w:cs="黑体" w:hint="eastAsia"/>
          <w:spacing w:val="-7"/>
          <w:sz w:val="32"/>
          <w:szCs w:val="32"/>
          <w:lang w:eastAsia="zh-CN"/>
        </w:rPr>
        <w:t>行</w:t>
      </w:r>
    </w:p>
    <w:p w14:paraId="5B5FBB56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参赛人数：12人（8男4女）</w:t>
      </w:r>
    </w:p>
    <w:p w14:paraId="02A2C03E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项目性质：团队项目</w:t>
      </w:r>
    </w:p>
    <w:p w14:paraId="38B5B083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比赛器材：龙舟、充气球</w:t>
      </w:r>
    </w:p>
    <w:p w14:paraId="2D416EF4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比赛方法：距起跑线距离重点线3m，提起道具，将龙珠从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起点敢至终点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，所有道具过线后换接力队员将龙珠赶回起点，所有道具过（包含龙舟）后停止计时，按用时由低到高积分排名。</w:t>
      </w:r>
    </w:p>
    <w:p w14:paraId="424A5D8F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项目规则：</w:t>
      </w:r>
    </w:p>
    <w:p w14:paraId="39F40566" w14:textId="77777777" w:rsidR="00F61CED" w:rsidRDefault="00BE4625">
      <w:pPr>
        <w:numPr>
          <w:ilvl w:val="0"/>
          <w:numId w:val="2"/>
        </w:num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比赛过程所有队员必须拉住比赛道具，道具不得拖地。</w:t>
      </w:r>
    </w:p>
    <w:p w14:paraId="617FFAB6" w14:textId="77777777" w:rsidR="00F61CED" w:rsidRDefault="00BE4625">
      <w:pPr>
        <w:numPr>
          <w:ilvl w:val="0"/>
          <w:numId w:val="2"/>
        </w:num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队员不得越过起跑线。</w:t>
      </w:r>
    </w:p>
    <w:p w14:paraId="05C1FE19" w14:textId="77777777" w:rsidR="00F61CED" w:rsidRDefault="00BE4625">
      <w:pPr>
        <w:numPr>
          <w:ilvl w:val="0"/>
          <w:numId w:val="2"/>
        </w:num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犯规队伍加时10秒钟。</w:t>
      </w:r>
    </w:p>
    <w:p w14:paraId="7E3DC0B9" w14:textId="77777777" w:rsidR="00F61CED" w:rsidRDefault="00BE4625">
      <w:pPr>
        <w:spacing w:line="560" w:lineRule="exact"/>
        <w:jc w:val="both"/>
        <w:rPr>
          <w:rFonts w:ascii="黑体" w:eastAsia="黑体" w:hAnsi="黑体" w:cs="黑体"/>
          <w:spacing w:val="-7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7"/>
          <w:sz w:val="32"/>
          <w:szCs w:val="32"/>
          <w:lang w:eastAsia="zh-CN"/>
        </w:rPr>
        <w:t>四、拔河比赛</w:t>
      </w:r>
    </w:p>
    <w:p w14:paraId="22176987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参赛人数：15人（10男5女）</w:t>
      </w:r>
    </w:p>
    <w:p w14:paraId="77381E4E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项目性质：团队项目</w:t>
      </w:r>
    </w:p>
    <w:p w14:paraId="3EEF945E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比赛器材：拔河比赛用绳</w:t>
      </w:r>
    </w:p>
    <w:p w14:paraId="081BA1B5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比赛方法：</w:t>
      </w:r>
    </w:p>
    <w:p w14:paraId="27176224" w14:textId="77777777" w:rsidR="00F61CED" w:rsidRDefault="00BE4625">
      <w:pPr>
        <w:numPr>
          <w:ilvl w:val="0"/>
          <w:numId w:val="3"/>
        </w:num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队员站位按体重从重到轻依次排列，最重的在前，最轻的在后。</w:t>
      </w:r>
    </w:p>
    <w:p w14:paraId="471CBA32" w14:textId="77777777" w:rsidR="00F61CED" w:rsidRDefault="00BE4625">
      <w:pPr>
        <w:numPr>
          <w:ilvl w:val="0"/>
          <w:numId w:val="3"/>
        </w:num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右手在前，左手在后，双手紧握绳子，掌心朝上。</w:t>
      </w:r>
    </w:p>
    <w:p w14:paraId="341FF611" w14:textId="77777777" w:rsidR="00F61CED" w:rsidRDefault="00BE4625">
      <w:pPr>
        <w:numPr>
          <w:ilvl w:val="0"/>
          <w:numId w:val="3"/>
        </w:num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lastRenderedPageBreak/>
        <w:t>双脚分开与肩同宽，身体后倾，重心降低，保持稳定。</w:t>
      </w:r>
    </w:p>
    <w:p w14:paraId="492FC537" w14:textId="77777777" w:rsidR="00F61CED" w:rsidRDefault="00BE4625">
      <w:pPr>
        <w:numPr>
          <w:ilvl w:val="0"/>
          <w:numId w:val="3"/>
        </w:num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裁判发令后，双方同时发力，力争将对方拉过中线。</w:t>
      </w:r>
    </w:p>
    <w:p w14:paraId="48AD9D0E" w14:textId="77777777" w:rsidR="00F61CED" w:rsidRDefault="00BE4625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项目规则：</w:t>
      </w:r>
    </w:p>
    <w:p w14:paraId="476F0644" w14:textId="77777777" w:rsidR="00F61CED" w:rsidRDefault="00BE4625">
      <w:pPr>
        <w:numPr>
          <w:ilvl w:val="0"/>
          <w:numId w:val="4"/>
        </w:num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场地为长方形，中间有一条中线，两侧各有一条决胜线，决胜线距离中线1.5m。</w:t>
      </w:r>
    </w:p>
    <w:p w14:paraId="095032ED" w14:textId="77777777" w:rsidR="00F61CED" w:rsidRDefault="00BE4625">
      <w:pPr>
        <w:numPr>
          <w:ilvl w:val="0"/>
          <w:numId w:val="4"/>
        </w:num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比赛为单淘汰赛制，依次决出最终名次。</w:t>
      </w:r>
    </w:p>
    <w:p w14:paraId="64BE67DE" w14:textId="77777777" w:rsidR="00F61CED" w:rsidRDefault="00BE4625">
      <w:pPr>
        <w:numPr>
          <w:ilvl w:val="0"/>
          <w:numId w:val="4"/>
        </w:num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将对方拉过本方决胜线即为胜利。</w:t>
      </w:r>
    </w:p>
    <w:p w14:paraId="77A38B35" w14:textId="77777777" w:rsidR="00F61CED" w:rsidRDefault="00F61CED">
      <w:pPr>
        <w:spacing w:line="560" w:lineRule="exact"/>
        <w:ind w:firstLineChars="200" w:firstLine="640"/>
        <w:jc w:val="both"/>
        <w:rPr>
          <w:rFonts w:ascii="方正仿宋_GB2312" w:eastAsia="方正仿宋_GB2312" w:hAnsi="方正仿宋_GB2312" w:cs="方正仿宋_GB2312"/>
          <w:sz w:val="32"/>
          <w:szCs w:val="32"/>
          <w:lang w:eastAsia="zh-CN"/>
        </w:rPr>
      </w:pPr>
    </w:p>
    <w:p w14:paraId="58206F1B" w14:textId="77777777" w:rsidR="00F61CED" w:rsidRDefault="00F61CED">
      <w:pPr>
        <w:spacing w:line="560" w:lineRule="exact"/>
        <w:ind w:right="80" w:firstLineChars="200" w:firstLine="632"/>
        <w:jc w:val="both"/>
        <w:rPr>
          <w:rFonts w:ascii="方正仿宋_GB2312" w:eastAsia="方正仿宋_GB2312" w:hAnsi="方正仿宋_GB2312" w:cs="方正仿宋_GB2312"/>
          <w:spacing w:val="-2"/>
          <w:sz w:val="32"/>
          <w:szCs w:val="32"/>
          <w:lang w:eastAsia="zh-CN"/>
        </w:rPr>
      </w:pPr>
    </w:p>
    <w:sectPr w:rsidR="00F61CED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5398" w14:textId="77777777" w:rsidR="0028166C" w:rsidRDefault="0028166C">
      <w:r>
        <w:separator/>
      </w:r>
    </w:p>
  </w:endnote>
  <w:endnote w:type="continuationSeparator" w:id="0">
    <w:p w14:paraId="119C8EA4" w14:textId="77777777" w:rsidR="0028166C" w:rsidRDefault="00281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85A16CEC-892C-4597-BBEB-74456B2031FA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2" w:subsetted="1" w:fontKey="{9C548B91-12AF-4E1B-A2BA-F93C1BB58352}"/>
    <w:embedBold r:id="rId3" w:subsetted="1" w:fontKey="{84743753-3D23-408C-B24A-8A28697AA48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0E207BB4-087E-44E2-AB73-B204B524F11E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8DBB6" w14:textId="77777777" w:rsidR="00F61CED" w:rsidRDefault="00F61CED">
    <w:pPr>
      <w:spacing w:line="176" w:lineRule="auto"/>
      <w:ind w:left="4583"/>
      <w:rPr>
        <w:rFonts w:ascii="Times New Roman" w:eastAsia="Times New Roman" w:hAnsi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4BE1B" w14:textId="77777777" w:rsidR="00F61CED" w:rsidRDefault="00F61CED">
    <w:pPr>
      <w:spacing w:line="176" w:lineRule="auto"/>
      <w:ind w:left="4584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7FB52" w14:textId="77777777" w:rsidR="0028166C" w:rsidRDefault="0028166C">
      <w:r>
        <w:separator/>
      </w:r>
    </w:p>
  </w:footnote>
  <w:footnote w:type="continuationSeparator" w:id="0">
    <w:p w14:paraId="00F0621E" w14:textId="77777777" w:rsidR="0028166C" w:rsidRDefault="00281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287AB" w14:textId="77777777" w:rsidR="00F61CED" w:rsidRDefault="00F61CE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C165B2"/>
    <w:multiLevelType w:val="singleLevel"/>
    <w:tmpl w:val="92C165B2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B3E45293"/>
    <w:multiLevelType w:val="singleLevel"/>
    <w:tmpl w:val="B3E45293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0FD86A6F"/>
    <w:multiLevelType w:val="singleLevel"/>
    <w:tmpl w:val="0FD86A6F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32187F5F"/>
    <w:multiLevelType w:val="singleLevel"/>
    <w:tmpl w:val="32187F5F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2F40464"/>
    <w:rsid w:val="62F40464"/>
    <w:rsid w:val="CD791A8F"/>
    <w:rsid w:val="DBFEFD41"/>
    <w:rsid w:val="DDFDB084"/>
    <w:rsid w:val="DFDB75A0"/>
    <w:rsid w:val="E3EF879B"/>
    <w:rsid w:val="E6FB8AAB"/>
    <w:rsid w:val="EE7754C7"/>
    <w:rsid w:val="F3DD1F7F"/>
    <w:rsid w:val="F7B7811E"/>
    <w:rsid w:val="F7FFAA31"/>
    <w:rsid w:val="FA7B4B94"/>
    <w:rsid w:val="FBFB9108"/>
    <w:rsid w:val="FDEFCB53"/>
    <w:rsid w:val="FDFF5211"/>
    <w:rsid w:val="FEFF0498"/>
    <w:rsid w:val="0028166C"/>
    <w:rsid w:val="003C40D4"/>
    <w:rsid w:val="008326B9"/>
    <w:rsid w:val="009B4D8E"/>
    <w:rsid w:val="00BE4625"/>
    <w:rsid w:val="00E03214"/>
    <w:rsid w:val="00F61CED"/>
    <w:rsid w:val="03604B36"/>
    <w:rsid w:val="03675EC4"/>
    <w:rsid w:val="04133C78"/>
    <w:rsid w:val="046A24EE"/>
    <w:rsid w:val="05FC4B18"/>
    <w:rsid w:val="06140ED9"/>
    <w:rsid w:val="07020F0F"/>
    <w:rsid w:val="08F5187C"/>
    <w:rsid w:val="0A696248"/>
    <w:rsid w:val="0AE86246"/>
    <w:rsid w:val="0BF10695"/>
    <w:rsid w:val="0D8812AD"/>
    <w:rsid w:val="0FBC0582"/>
    <w:rsid w:val="0FF7412C"/>
    <w:rsid w:val="166E2C6E"/>
    <w:rsid w:val="17752C9A"/>
    <w:rsid w:val="19D234D7"/>
    <w:rsid w:val="1AFA457C"/>
    <w:rsid w:val="1C0C3532"/>
    <w:rsid w:val="1F824F77"/>
    <w:rsid w:val="20BE1E4E"/>
    <w:rsid w:val="20FA498B"/>
    <w:rsid w:val="22C43A45"/>
    <w:rsid w:val="23BF3FCE"/>
    <w:rsid w:val="29D46E34"/>
    <w:rsid w:val="29F860CD"/>
    <w:rsid w:val="2A321B09"/>
    <w:rsid w:val="2A5F1219"/>
    <w:rsid w:val="2D6C2E14"/>
    <w:rsid w:val="2F261EE0"/>
    <w:rsid w:val="2FA75F40"/>
    <w:rsid w:val="320C5515"/>
    <w:rsid w:val="322F178C"/>
    <w:rsid w:val="32F62E2B"/>
    <w:rsid w:val="338F274A"/>
    <w:rsid w:val="356D9AEC"/>
    <w:rsid w:val="35B390F6"/>
    <w:rsid w:val="36D78E7B"/>
    <w:rsid w:val="37212043"/>
    <w:rsid w:val="382A7304"/>
    <w:rsid w:val="387534D3"/>
    <w:rsid w:val="3A63223A"/>
    <w:rsid w:val="3AD06A61"/>
    <w:rsid w:val="3B7C6544"/>
    <w:rsid w:val="3B7ECB5C"/>
    <w:rsid w:val="3C63125A"/>
    <w:rsid w:val="3EDE6929"/>
    <w:rsid w:val="3FEE07DB"/>
    <w:rsid w:val="3FF3ADFA"/>
    <w:rsid w:val="3FFDCAA1"/>
    <w:rsid w:val="40387BEA"/>
    <w:rsid w:val="40CE6238"/>
    <w:rsid w:val="4245785A"/>
    <w:rsid w:val="441400C1"/>
    <w:rsid w:val="48CD3AC7"/>
    <w:rsid w:val="4A026040"/>
    <w:rsid w:val="4BF54C9E"/>
    <w:rsid w:val="4C947073"/>
    <w:rsid w:val="4D021D86"/>
    <w:rsid w:val="4DEE7463"/>
    <w:rsid w:val="51C70D2B"/>
    <w:rsid w:val="545E17CF"/>
    <w:rsid w:val="552E07CD"/>
    <w:rsid w:val="55A420E7"/>
    <w:rsid w:val="57780C59"/>
    <w:rsid w:val="57A55C9F"/>
    <w:rsid w:val="5A2F4B9C"/>
    <w:rsid w:val="5E6A64BB"/>
    <w:rsid w:val="617E5296"/>
    <w:rsid w:val="62F40464"/>
    <w:rsid w:val="63C40A4F"/>
    <w:rsid w:val="63E44D55"/>
    <w:rsid w:val="64A62BA0"/>
    <w:rsid w:val="65CB38DE"/>
    <w:rsid w:val="668F4A03"/>
    <w:rsid w:val="6714367D"/>
    <w:rsid w:val="67AF09A7"/>
    <w:rsid w:val="67EDC513"/>
    <w:rsid w:val="686F0F38"/>
    <w:rsid w:val="697FEDDF"/>
    <w:rsid w:val="6B626A66"/>
    <w:rsid w:val="6B7FF9D2"/>
    <w:rsid w:val="6BF5E405"/>
    <w:rsid w:val="6F7D6829"/>
    <w:rsid w:val="6FDF98A4"/>
    <w:rsid w:val="70342D5D"/>
    <w:rsid w:val="72EE49D4"/>
    <w:rsid w:val="73DD4830"/>
    <w:rsid w:val="751A3BA4"/>
    <w:rsid w:val="751B4EE4"/>
    <w:rsid w:val="757C5983"/>
    <w:rsid w:val="75D00657"/>
    <w:rsid w:val="772B3B04"/>
    <w:rsid w:val="7737E3D7"/>
    <w:rsid w:val="77742320"/>
    <w:rsid w:val="77F6B6B0"/>
    <w:rsid w:val="78CC7941"/>
    <w:rsid w:val="79E22396"/>
    <w:rsid w:val="7A6D4434"/>
    <w:rsid w:val="7AD1051F"/>
    <w:rsid w:val="7B4F173A"/>
    <w:rsid w:val="7B6F40D3"/>
    <w:rsid w:val="7BFFFA8D"/>
    <w:rsid w:val="7C1737CC"/>
    <w:rsid w:val="7CFB9C73"/>
    <w:rsid w:val="7DD668AE"/>
    <w:rsid w:val="7E18243A"/>
    <w:rsid w:val="7E602B66"/>
    <w:rsid w:val="7EF91FCC"/>
    <w:rsid w:val="7F131980"/>
    <w:rsid w:val="7F5FFBFF"/>
    <w:rsid w:val="7F7F607A"/>
    <w:rsid w:val="7FFD6479"/>
    <w:rsid w:val="7FFEA767"/>
    <w:rsid w:val="AFF18098"/>
    <w:rsid w:val="B3FF6CC0"/>
    <w:rsid w:val="BDDEE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8801E1"/>
  <w15:docId w15:val="{64401666-C486-43DB-9D59-1DFCC5EB0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scit.swjtu.edu.c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1927</Words>
  <Characters>2025</Characters>
  <Application>Microsoft Office Word</Application>
  <DocSecurity>0</DocSecurity>
  <Lines>119</Lines>
  <Paragraphs>131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安稳随性.</dc:creator>
  <cp:lastModifiedBy>斌翰 黄</cp:lastModifiedBy>
  <cp:revision>3</cp:revision>
  <cp:lastPrinted>2026-03-17T13:29:00Z</cp:lastPrinted>
  <dcterms:created xsi:type="dcterms:W3CDTF">2026-03-23T02:51:00Z</dcterms:created>
  <dcterms:modified xsi:type="dcterms:W3CDTF">2026-03-24T07:10:00Z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A80B87E5DBD04792B33C829EF061E9F6_13</vt:lpwstr>
  </property>
  <property fmtid="{D5CDD505-2E9C-101B-9397-08002B2CF9AE}" pid="4" name="KSOTemplateDocerSaveRecord">
    <vt:lpwstr>eyJoZGlkIjoiNzRlYWZiMWM0N2UwNzdiMjBjZTY0ZDQzYTczYzA0NzQiLCJ1c2VySWQiOiI1MTE4NTMzNTMifQ==</vt:lpwstr>
  </property>
</Properties>
</file>