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312" w:beforeLines="100"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党史学习教育开展情况周报告</w:t>
      </w:r>
    </w:p>
    <w:p>
      <w:pPr>
        <w:adjustRightInd w:val="0"/>
        <w:snapToGrid w:val="0"/>
        <w:spacing w:line="60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单位（盖章）：</w:t>
      </w:r>
      <w:r>
        <w:rPr>
          <w:rFonts w:hint="eastAsia" w:ascii="仿宋_GB2312" w:eastAsia="仿宋_GB2312"/>
          <w:b/>
          <w:sz w:val="28"/>
          <w:szCs w:val="28"/>
          <w:u w:val="single"/>
        </w:rPr>
        <w:t xml:space="preserve">                  </w:t>
      </w:r>
      <w:r>
        <w:rPr>
          <w:rFonts w:hint="eastAsia" w:ascii="仿宋_GB2312" w:eastAsia="仿宋_GB2312"/>
          <w:b/>
          <w:sz w:val="28"/>
          <w:szCs w:val="28"/>
        </w:rPr>
        <w:t xml:space="preserve">       时间：</w:t>
      </w:r>
      <w:r>
        <w:rPr>
          <w:rFonts w:ascii="仿宋_GB2312" w:eastAsia="仿宋_GB2312"/>
          <w:b/>
          <w:sz w:val="28"/>
          <w:szCs w:val="28"/>
        </w:rPr>
        <w:t>*</w:t>
      </w:r>
      <w:r>
        <w:rPr>
          <w:rFonts w:hint="eastAsia" w:ascii="仿宋_GB2312" w:eastAsia="仿宋_GB2312"/>
          <w:b/>
          <w:sz w:val="28"/>
          <w:szCs w:val="28"/>
        </w:rPr>
        <w:t>月</w:t>
      </w:r>
      <w:r>
        <w:rPr>
          <w:rFonts w:ascii="仿宋_GB2312" w:eastAsia="仿宋_GB2312"/>
          <w:b/>
          <w:sz w:val="28"/>
          <w:szCs w:val="28"/>
        </w:rPr>
        <w:t>*</w:t>
      </w:r>
      <w:r>
        <w:rPr>
          <w:rFonts w:hint="eastAsia" w:ascii="仿宋_GB2312" w:eastAsia="仿宋_GB2312"/>
          <w:b/>
          <w:sz w:val="28"/>
          <w:szCs w:val="28"/>
        </w:rPr>
        <w:t>日</w:t>
      </w:r>
      <w:r>
        <w:rPr>
          <w:rFonts w:ascii="仿宋_GB2312" w:eastAsia="仿宋_GB2312"/>
          <w:b/>
          <w:sz w:val="28"/>
          <w:szCs w:val="28"/>
        </w:rPr>
        <w:t>—*</w:t>
      </w:r>
      <w:r>
        <w:rPr>
          <w:rFonts w:hint="eastAsia" w:ascii="仿宋_GB2312" w:eastAsia="仿宋_GB2312"/>
          <w:b/>
          <w:sz w:val="28"/>
          <w:szCs w:val="28"/>
        </w:rPr>
        <w:t>月</w:t>
      </w:r>
      <w:r>
        <w:rPr>
          <w:rFonts w:ascii="仿宋_GB2312" w:eastAsia="仿宋_GB2312"/>
          <w:b/>
          <w:sz w:val="28"/>
          <w:szCs w:val="28"/>
        </w:rPr>
        <w:t>*</w:t>
      </w:r>
      <w:r>
        <w:rPr>
          <w:rFonts w:hint="eastAsia" w:ascii="仿宋_GB2312" w:eastAsia="仿宋_GB2312"/>
          <w:b/>
          <w:sz w:val="28"/>
          <w:szCs w:val="28"/>
        </w:rPr>
        <w:t>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本周工作开展情况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学习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情况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研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20XX级博（硕）士X班党支部开展XXX活动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活动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情况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活动简要描述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实践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情况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如果是实践活动请简要描述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特色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亮点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亮点1.</w:t>
            </w:r>
          </w:p>
          <w:p>
            <w:pPr>
              <w:adjustRightInd w:val="0"/>
              <w:snapToGrid w:val="0"/>
              <w:spacing w:line="300" w:lineRule="auto"/>
              <w:jc w:val="both"/>
              <w:rPr>
                <w:rFonts w:hint="default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亮点2.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下周工作计划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（选择一项或多项填写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学习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活动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实践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521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特色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</w:t>
            </w:r>
          </w:p>
        </w:tc>
        <w:tc>
          <w:tcPr>
            <w:tcW w:w="737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60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填报人：</w:t>
      </w:r>
      <w:r>
        <w:rPr>
          <w:rFonts w:hint="eastAsia" w:ascii="仿宋_GB2312" w:eastAsia="仿宋_GB2312"/>
          <w:b/>
          <w:sz w:val="28"/>
          <w:szCs w:val="28"/>
          <w:u w:val="single"/>
        </w:rPr>
        <w:t xml:space="preserve">               </w:t>
      </w:r>
      <w:r>
        <w:rPr>
          <w:rFonts w:hint="eastAsia" w:ascii="仿宋_GB2312" w:eastAsia="仿宋_GB2312"/>
          <w:b/>
          <w:sz w:val="28"/>
          <w:szCs w:val="28"/>
        </w:rPr>
        <w:t xml:space="preserve">       填报日期：2021年</w:t>
      </w:r>
      <w:r>
        <w:rPr>
          <w:rFonts w:hint="eastAsia" w:ascii="仿宋_GB2312" w:eastAsia="仿宋_GB2312"/>
          <w:b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b/>
          <w:sz w:val="28"/>
          <w:szCs w:val="28"/>
        </w:rPr>
        <w:t>月</w:t>
      </w:r>
      <w:r>
        <w:rPr>
          <w:rFonts w:hint="eastAsia" w:ascii="仿宋_GB2312" w:eastAsia="仿宋_GB2312"/>
          <w:b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b/>
          <w:sz w:val="28"/>
          <w:szCs w:val="28"/>
        </w:rPr>
        <w:t>日</w:t>
      </w:r>
    </w:p>
    <w:p>
      <w:pPr>
        <w:spacing w:line="58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说明：1.报表填报要求：文字简洁、条理清晰</w:t>
      </w:r>
      <w:r>
        <w:rPr>
          <w:rFonts w:ascii="仿宋_GB2312" w:eastAsia="仿宋_GB2312"/>
          <w:b/>
          <w:sz w:val="28"/>
          <w:szCs w:val="28"/>
        </w:rPr>
        <w:t>、</w:t>
      </w:r>
      <w:r>
        <w:rPr>
          <w:rFonts w:hint="eastAsia" w:ascii="仿宋_GB2312" w:eastAsia="仿宋_GB2312"/>
          <w:b/>
          <w:sz w:val="28"/>
          <w:szCs w:val="28"/>
        </w:rPr>
        <w:t>数据准确</w:t>
      </w:r>
      <w:r>
        <w:rPr>
          <w:rFonts w:ascii="仿宋_GB2312" w:eastAsia="仿宋_GB2312"/>
          <w:b/>
          <w:sz w:val="28"/>
          <w:szCs w:val="28"/>
        </w:rPr>
        <w:t>；</w:t>
      </w:r>
    </w:p>
    <w:p>
      <w:pPr>
        <w:spacing w:line="580" w:lineRule="exact"/>
        <w:ind w:firstLine="843" w:firstLineChars="3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2.特色亮点要求：凝练到位、案例鲜活，可附页报送</w:t>
      </w:r>
      <w:r>
        <w:rPr>
          <w:rFonts w:ascii="仿宋_GB2312" w:eastAsia="仿宋_GB2312"/>
          <w:b/>
          <w:sz w:val="28"/>
          <w:szCs w:val="28"/>
        </w:rPr>
        <w:t>。</w:t>
      </w:r>
    </w:p>
    <w:p>
      <w:pPr>
        <w:adjustRightInd w:val="0"/>
        <w:snapToGrid w:val="0"/>
        <w:spacing w:line="600" w:lineRule="exact"/>
        <w:rPr>
          <w:rFonts w:ascii="仿宋_GB2312" w:eastAsia="仿宋_GB2312"/>
          <w:b/>
          <w:sz w:val="28"/>
          <w:szCs w:val="28"/>
          <w:u w:val="single"/>
        </w:rPr>
      </w:pPr>
    </w:p>
    <w:p/>
    <w:sectPr>
      <w:pgSz w:w="11906" w:h="16838"/>
      <w:pgMar w:top="1440" w:right="1416" w:bottom="1440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AD"/>
    <w:rsid w:val="00964AA4"/>
    <w:rsid w:val="00B671AD"/>
    <w:rsid w:val="20D5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206</Characters>
  <Lines>1</Lines>
  <Paragraphs>1</Paragraphs>
  <TotalTime>1</TotalTime>
  <ScaleCrop>false</ScaleCrop>
  <LinksUpToDate>false</LinksUpToDate>
  <CharactersWithSpaces>240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2021-04-08T01:35:00Z</dcterms:created>
  <dc:creator>li xiangwei</dc:creator>
  <cp:lastModifiedBy>余老师</cp:lastModifiedBy>
  <dcterms:modified xsi:type="dcterms:W3CDTF">2021-04-14T03:13:37Z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