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FC02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240" w:lineRule="auto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/>
          <w:bCs/>
          <w:caps w:val="0"/>
          <w:color w:val="0F1115"/>
          <w:spacing w:val="0"/>
          <w:sz w:val="30"/>
          <w:szCs w:val="30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2025年中国科协青年科技人才培育工程博士生专项计划</w:t>
      </w:r>
      <w:r>
        <w:rPr>
          <w:rStyle w:val="8"/>
          <w:rFonts w:hint="eastAsia" w:ascii="微软雅黑" w:hAnsi="微软雅黑" w:eastAsia="微软雅黑" w:cs="微软雅黑"/>
          <w:b/>
          <w:caps w:val="0"/>
          <w:color w:val="0F1115"/>
          <w:spacing w:val="0"/>
          <w:sz w:val="30"/>
          <w:szCs w:val="30"/>
          <w:shd w:val="clear" w:fill="FFFFFF"/>
        </w:rPr>
        <w:t>申报材料审核情况</w:t>
      </w:r>
      <w:r>
        <w:rPr>
          <w:rStyle w:val="8"/>
          <w:rFonts w:hint="eastAsia" w:ascii="微软雅黑" w:hAnsi="微软雅黑" w:eastAsia="微软雅黑" w:cs="微软雅黑"/>
          <w:b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报告</w:t>
      </w:r>
    </w:p>
    <w:p w14:paraId="5FC2BC49">
      <w:pPr>
        <w:ind w:firstLine="602" w:firstLineChars="200"/>
        <w:jc w:val="left"/>
        <w:rPr>
          <w:rFonts w:hint="eastAsia" w:ascii="宋体" w:hAnsi="宋体" w:eastAsia="宋体"/>
          <w:b/>
          <w:sz w:val="30"/>
          <w:szCs w:val="30"/>
        </w:rPr>
      </w:pPr>
    </w:p>
    <w:p w14:paraId="57920A89">
      <w:pPr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（报告主要内容：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申请</w:t>
      </w:r>
      <w:r>
        <w:rPr>
          <w:rFonts w:ascii="宋体" w:hAnsi="宋体" w:eastAsia="宋体"/>
          <w:sz w:val="28"/>
          <w:szCs w:val="28"/>
        </w:rPr>
        <w:t>人基本情况、思想政治表现、学术道德情况、科研实绩等，并对申报材料的真实性、准确性审核及脱密处理情况做出说明。</w:t>
      </w:r>
      <w:r>
        <w:rPr>
          <w:rFonts w:hint="eastAsia" w:ascii="宋体" w:hAnsi="宋体" w:eastAsia="宋体"/>
          <w:sz w:val="28"/>
          <w:szCs w:val="28"/>
        </w:rPr>
        <w:t>）</w:t>
      </w:r>
    </w:p>
    <w:p w14:paraId="03189124">
      <w:pPr>
        <w:ind w:firstLine="560" w:firstLineChars="200"/>
        <w:jc w:val="center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                                                             培养</w:t>
      </w:r>
      <w:r>
        <w:rPr>
          <w:rFonts w:hint="eastAsia" w:ascii="宋体" w:hAnsi="宋体" w:eastAsia="宋体"/>
          <w:sz w:val="28"/>
          <w:szCs w:val="28"/>
        </w:rPr>
        <w:t>单位：</w:t>
      </w:r>
      <w:r>
        <w:rPr>
          <w:rFonts w:ascii="宋体" w:hAnsi="宋体" w:eastAsia="宋体"/>
          <w:sz w:val="28"/>
          <w:szCs w:val="28"/>
        </w:rPr>
        <w:t>XXXXXX</w:t>
      </w:r>
      <w:r>
        <w:rPr>
          <w:rFonts w:hint="eastAsia" w:ascii="宋体" w:hAnsi="宋体" w:eastAsia="宋体"/>
          <w:sz w:val="28"/>
          <w:szCs w:val="28"/>
        </w:rPr>
        <w:t>（加盖公章）</w:t>
      </w:r>
    </w:p>
    <w:p w14:paraId="24BA3B84">
      <w:pPr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                                                            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单位负责人：</w:t>
      </w:r>
      <w:r>
        <w:rPr>
          <w:rFonts w:ascii="宋体" w:hAnsi="宋体" w:eastAsia="宋体"/>
          <w:sz w:val="28"/>
          <w:szCs w:val="28"/>
        </w:rPr>
        <w:t>XXX</w:t>
      </w:r>
      <w:r>
        <w:rPr>
          <w:rFonts w:hint="eastAsia" w:ascii="宋体" w:hAnsi="宋体" w:eastAsia="宋体"/>
          <w:sz w:val="28"/>
          <w:szCs w:val="28"/>
        </w:rPr>
        <w:t xml:space="preserve"> （签字）</w:t>
      </w:r>
    </w:p>
    <w:p w14:paraId="0C57714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center"/>
        <w:textAlignment w:val="auto"/>
        <w:rPr>
          <w:rFonts w:hint="eastAsia" w:ascii="宋体" w:hAnsi="宋体" w:eastAsia="宋体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                                                                       </w:t>
      </w: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  <w:t>日</w:t>
      </w: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 xml:space="preserve">    </w:t>
      </w: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  <w:t>期： </w:t>
      </w: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 xml:space="preserve"> </w:t>
      </w: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  <w:t xml:space="preserve">年 </w:t>
      </w: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 xml:space="preserve"> </w:t>
      </w: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  <w:t xml:space="preserve">月 </w:t>
      </w: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 xml:space="preserve"> </w:t>
      </w: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  <w:t>日</w:t>
      </w:r>
    </w:p>
    <w:p w14:paraId="483976CF">
      <w:pPr>
        <w:ind w:firstLine="602" w:firstLineChars="200"/>
        <w:jc w:val="center"/>
        <w:rPr>
          <w:rFonts w:ascii="宋体" w:hAnsi="宋体" w:eastAsia="宋体"/>
          <w:b/>
          <w:sz w:val="30"/>
          <w:szCs w:val="30"/>
        </w:rPr>
      </w:pPr>
      <w:r>
        <w:rPr>
          <w:rFonts w:hint="eastAsia" w:ascii="宋体" w:hAnsi="宋体" w:eastAsia="宋体"/>
          <w:b/>
          <w:sz w:val="30"/>
          <w:szCs w:val="30"/>
        </w:rPr>
        <w:t>附：</w:t>
      </w:r>
      <w:r>
        <w:rPr>
          <w:rFonts w:hint="eastAsia" w:ascii="宋体" w:hAnsi="宋体" w:eastAsia="宋体"/>
          <w:b/>
          <w:sz w:val="30"/>
          <w:szCs w:val="30"/>
          <w:lang w:val="en-US" w:eastAsia="zh-CN"/>
        </w:rPr>
        <w:t>申请人</w:t>
      </w:r>
      <w:r>
        <w:rPr>
          <w:rFonts w:hint="eastAsia" w:ascii="宋体" w:hAnsi="宋体" w:eastAsia="宋体"/>
          <w:b/>
          <w:sz w:val="30"/>
          <w:szCs w:val="30"/>
        </w:rPr>
        <w:t>汇总表</w:t>
      </w:r>
    </w:p>
    <w:tbl>
      <w:tblPr>
        <w:tblStyle w:val="6"/>
        <w:tblpPr w:leftFromText="180" w:rightFromText="180" w:vertAnchor="text" w:horzAnchor="page" w:tblpX="422" w:tblpY="258"/>
        <w:tblOverlap w:val="never"/>
        <w:tblW w:w="16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962"/>
        <w:gridCol w:w="1200"/>
        <w:gridCol w:w="825"/>
        <w:gridCol w:w="1125"/>
        <w:gridCol w:w="1088"/>
        <w:gridCol w:w="1425"/>
        <w:gridCol w:w="1537"/>
        <w:gridCol w:w="1838"/>
        <w:gridCol w:w="1925"/>
        <w:gridCol w:w="1825"/>
        <w:gridCol w:w="1737"/>
      </w:tblGrid>
      <w:tr w14:paraId="50222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3" w:type="dxa"/>
            <w:shd w:val="clear" w:color="auto" w:fill="auto"/>
            <w:noWrap/>
            <w:vAlign w:val="center"/>
          </w:tcPr>
          <w:p w14:paraId="7CD66DEF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49D2B4E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1DB8B6E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825" w:type="dxa"/>
            <w:shd w:val="clear" w:color="auto" w:fill="auto"/>
            <w:noWrap/>
            <w:vAlign w:val="center"/>
          </w:tcPr>
          <w:p w14:paraId="2710230C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导师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3EA7A2F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1E967010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出生年月日</w:t>
            </w:r>
          </w:p>
        </w:tc>
        <w:tc>
          <w:tcPr>
            <w:tcW w:w="1425" w:type="dxa"/>
            <w:shd w:val="clear" w:color="auto" w:fill="auto"/>
            <w:noWrap/>
            <w:vAlign w:val="center"/>
          </w:tcPr>
          <w:p w14:paraId="423B0EEA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58348A6F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省级优秀硕士学位论文（是、否）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5A2184B5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一作或共同一作发表本领域高水平期刊论文篇数</w:t>
            </w:r>
          </w:p>
        </w:tc>
        <w:tc>
          <w:tcPr>
            <w:tcW w:w="1925" w:type="dxa"/>
            <w:shd w:val="clear" w:color="auto" w:fill="auto"/>
            <w:noWrap/>
            <w:vAlign w:val="center"/>
          </w:tcPr>
          <w:p w14:paraId="4A81C78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第一发明人获得国家发明专利授权情况（是、否）</w:t>
            </w:r>
          </w:p>
        </w:tc>
        <w:tc>
          <w:tcPr>
            <w:tcW w:w="1825" w:type="dxa"/>
            <w:shd w:val="clear" w:color="auto" w:fill="auto"/>
            <w:noWrap/>
            <w:vAlign w:val="center"/>
          </w:tcPr>
          <w:p w14:paraId="013D1ACB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获得省部级及以上科技奖励（排名前三）情况（是、否）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11138B08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学科门类（理科、工科、医科）</w:t>
            </w:r>
          </w:p>
        </w:tc>
      </w:tr>
      <w:tr w14:paraId="24429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3" w:type="dxa"/>
            <w:shd w:val="clear" w:color="auto" w:fill="auto"/>
            <w:noWrap/>
            <w:vAlign w:val="center"/>
          </w:tcPr>
          <w:p w14:paraId="083E065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17A1B771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1FDDFA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14:paraId="661029CD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7ACCA24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240B06D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shd w:val="clear" w:color="auto" w:fill="auto"/>
            <w:noWrap/>
            <w:vAlign w:val="center"/>
          </w:tcPr>
          <w:p w14:paraId="6A8FD0D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3DE5D24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10ABC12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auto"/>
            <w:noWrap/>
            <w:vAlign w:val="center"/>
          </w:tcPr>
          <w:p w14:paraId="71C2C3A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shd w:val="clear" w:color="auto" w:fill="auto"/>
            <w:noWrap/>
            <w:vAlign w:val="center"/>
          </w:tcPr>
          <w:p w14:paraId="5C3BF191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37C35CB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9395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3" w:type="dxa"/>
            <w:shd w:val="clear" w:color="auto" w:fill="auto"/>
            <w:noWrap/>
            <w:vAlign w:val="center"/>
          </w:tcPr>
          <w:p w14:paraId="49C3A59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7FD5B20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65D4FD94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14:paraId="69654D0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1F58D722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0CB8A4B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shd w:val="clear" w:color="auto" w:fill="auto"/>
            <w:noWrap/>
            <w:vAlign w:val="center"/>
          </w:tcPr>
          <w:p w14:paraId="3BB3DB0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7AA1A961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588AF5E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auto"/>
            <w:noWrap/>
            <w:vAlign w:val="center"/>
          </w:tcPr>
          <w:p w14:paraId="6EAB181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shd w:val="clear" w:color="auto" w:fill="auto"/>
            <w:noWrap/>
            <w:vAlign w:val="center"/>
          </w:tcPr>
          <w:p w14:paraId="458F53E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79BC9F99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A19E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3" w:type="dxa"/>
            <w:shd w:val="clear" w:color="auto" w:fill="auto"/>
            <w:noWrap/>
            <w:vAlign w:val="center"/>
          </w:tcPr>
          <w:p w14:paraId="1FD6390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285762DE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32DEEED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14:paraId="1A95B7D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4BE9340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5DABE6F1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shd w:val="clear" w:color="auto" w:fill="auto"/>
            <w:noWrap/>
            <w:vAlign w:val="center"/>
          </w:tcPr>
          <w:p w14:paraId="077E1DFD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090F3539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4162AB1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auto"/>
            <w:noWrap/>
            <w:vAlign w:val="center"/>
          </w:tcPr>
          <w:p w14:paraId="41A5AD55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shd w:val="clear" w:color="auto" w:fill="auto"/>
            <w:noWrap/>
            <w:vAlign w:val="center"/>
          </w:tcPr>
          <w:p w14:paraId="6C36C482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7DC8CB15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F5E2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3" w:type="dxa"/>
            <w:shd w:val="clear" w:color="auto" w:fill="auto"/>
            <w:noWrap/>
            <w:vAlign w:val="center"/>
          </w:tcPr>
          <w:p w14:paraId="2DA128C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376A0AAE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1E5450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14:paraId="08F0ACE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321CCB7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5A3044D5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shd w:val="clear" w:color="auto" w:fill="auto"/>
            <w:noWrap/>
            <w:vAlign w:val="center"/>
          </w:tcPr>
          <w:p w14:paraId="42E15CD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2873014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3DE40898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auto"/>
            <w:noWrap/>
            <w:vAlign w:val="center"/>
          </w:tcPr>
          <w:p w14:paraId="5FDFA9B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shd w:val="clear" w:color="auto" w:fill="auto"/>
            <w:noWrap/>
            <w:vAlign w:val="center"/>
          </w:tcPr>
          <w:p w14:paraId="673B6FE2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15571DE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BAC6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3" w:type="dxa"/>
            <w:shd w:val="clear" w:color="auto" w:fill="auto"/>
            <w:noWrap/>
            <w:vAlign w:val="center"/>
          </w:tcPr>
          <w:p w14:paraId="6B7D791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3F83DAD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7721E681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14:paraId="26A4295E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7D35352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5EC9F61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shd w:val="clear" w:color="auto" w:fill="auto"/>
            <w:noWrap/>
            <w:vAlign w:val="center"/>
          </w:tcPr>
          <w:p w14:paraId="6B1A21E7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1E80D03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20377E4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auto"/>
            <w:noWrap/>
            <w:vAlign w:val="center"/>
          </w:tcPr>
          <w:p w14:paraId="7CA42295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shd w:val="clear" w:color="auto" w:fill="auto"/>
            <w:noWrap/>
            <w:vAlign w:val="center"/>
          </w:tcPr>
          <w:p w14:paraId="35E3723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50EB15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EEFD78B">
      <w:pPr>
        <w:jc w:val="both"/>
        <w:rPr>
          <w:rFonts w:hint="eastAsia" w:ascii="宋体" w:hAnsi="宋体" w:eastAsia="宋体"/>
          <w:b/>
          <w:sz w:val="24"/>
          <w:szCs w:val="24"/>
        </w:rPr>
      </w:pPr>
      <w:bookmarkStart w:id="0" w:name="_GoBack"/>
      <w:bookmarkEnd w:id="0"/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043"/>
    <w:rsid w:val="00065378"/>
    <w:rsid w:val="000F5D93"/>
    <w:rsid w:val="001A3043"/>
    <w:rsid w:val="006B137A"/>
    <w:rsid w:val="007D08BC"/>
    <w:rsid w:val="00A02F14"/>
    <w:rsid w:val="00A5116B"/>
    <w:rsid w:val="00C00992"/>
    <w:rsid w:val="00E64A99"/>
    <w:rsid w:val="00F6610F"/>
    <w:rsid w:val="00FA0896"/>
    <w:rsid w:val="25DE1BBE"/>
    <w:rsid w:val="2C894DA0"/>
    <w:rsid w:val="40BF255B"/>
    <w:rsid w:val="5F2647E8"/>
    <w:rsid w:val="6202773B"/>
    <w:rsid w:val="6AAF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227</Characters>
  <Lines>2</Lines>
  <Paragraphs>1</Paragraphs>
  <TotalTime>6</TotalTime>
  <ScaleCrop>false</ScaleCrop>
  <LinksUpToDate>false</LinksUpToDate>
  <CharactersWithSpaces>295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2025-10-31T13:40:00Z</dcterms:created>
  <dc:creator>王正伦</dc:creator>
  <cp:lastModifiedBy>Administrator</cp:lastModifiedBy>
  <dcterms:modified xsi:type="dcterms:W3CDTF">2025-11-05T06:43:33Z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eyJoZGlkIjoiODc2ZmU4OWEzOTBjNjM5Y2QyNWU5MWQzMmU3YjA4OGYiLCJ1c2VySWQiOiIyMjczNjQyNTUifQ==</vt:lpwstr>
  </property>
  <property fmtid="{D5CDD505-2E9C-101B-9397-08002B2CF9AE}" pid="3" name="KSOProductBuildVer">
    <vt:lpwstr>2052-12.1.0.23125</vt:lpwstr>
  </property>
  <property fmtid="{D5CDD505-2E9C-101B-9397-08002B2CF9AE}" pid="4" name="ICV">
    <vt:lpwstr>5B66990E873D4515881C77BFCEBCF278_13</vt:lpwstr>
  </property>
</Properties>
</file>