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96F0A" w14:textId="77777777" w:rsidR="00EB5840" w:rsidRDefault="00D01CE5">
      <w:pPr>
        <w:jc w:val="left"/>
        <w:rPr>
          <w:rFonts w:asciiTheme="majorEastAsia" w:eastAsiaTheme="majorEastAsia" w:hAnsiTheme="majorEastAsia"/>
          <w:bCs/>
          <w:sz w:val="28"/>
          <w:szCs w:val="28"/>
        </w:rPr>
      </w:pPr>
      <w:r>
        <w:rPr>
          <w:rFonts w:asciiTheme="majorEastAsia" w:eastAsiaTheme="majorEastAsia" w:hAnsiTheme="majorEastAsia" w:hint="eastAsia"/>
          <w:bCs/>
          <w:sz w:val="28"/>
          <w:szCs w:val="28"/>
        </w:rPr>
        <w:t>附件</w:t>
      </w:r>
      <w:r>
        <w:rPr>
          <w:rFonts w:asciiTheme="majorEastAsia" w:eastAsiaTheme="majorEastAsia" w:hAnsiTheme="majorEastAsia" w:hint="eastAsia"/>
          <w:bCs/>
          <w:sz w:val="28"/>
          <w:szCs w:val="28"/>
        </w:rPr>
        <w:t>3</w:t>
      </w:r>
      <w:r>
        <w:rPr>
          <w:rFonts w:asciiTheme="majorEastAsia" w:eastAsiaTheme="majorEastAsia" w:hAnsiTheme="majorEastAsia" w:hint="eastAsia"/>
          <w:bCs/>
          <w:sz w:val="28"/>
          <w:szCs w:val="28"/>
        </w:rPr>
        <w:t>：</w:t>
      </w:r>
    </w:p>
    <w:p w14:paraId="364983A2" w14:textId="1838EF70" w:rsidR="00EB5840" w:rsidRDefault="00D01CE5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>XX</w:t>
      </w:r>
      <w:r>
        <w:rPr>
          <w:rFonts w:asciiTheme="majorEastAsia" w:eastAsiaTheme="majorEastAsia" w:hAnsiTheme="majorEastAsia" w:hint="eastAsia"/>
          <w:b/>
          <w:sz w:val="32"/>
          <w:szCs w:val="32"/>
        </w:rPr>
        <w:t>单位</w:t>
      </w:r>
      <w:r>
        <w:rPr>
          <w:rFonts w:asciiTheme="majorEastAsia" w:eastAsiaTheme="majorEastAsia" w:hAnsiTheme="majorEastAsia" w:hint="eastAsia"/>
          <w:b/>
          <w:sz w:val="32"/>
          <w:szCs w:val="32"/>
        </w:rPr>
        <w:t>202</w:t>
      </w:r>
      <w:r>
        <w:rPr>
          <w:rFonts w:asciiTheme="majorEastAsia" w:eastAsiaTheme="majorEastAsia" w:hAnsiTheme="majorEastAsia"/>
          <w:b/>
          <w:sz w:val="32"/>
          <w:szCs w:val="32"/>
        </w:rPr>
        <w:t>6</w:t>
      </w:r>
      <w:r>
        <w:rPr>
          <w:rFonts w:asciiTheme="majorEastAsia" w:eastAsiaTheme="majorEastAsia" w:hAnsiTheme="majorEastAsia" w:hint="eastAsia"/>
          <w:b/>
          <w:sz w:val="32"/>
          <w:szCs w:val="32"/>
        </w:rPr>
        <w:t>年</w:t>
      </w:r>
      <w:r>
        <w:rPr>
          <w:rFonts w:asciiTheme="majorEastAsia" w:eastAsiaTheme="majorEastAsia" w:hAnsiTheme="majorEastAsia"/>
          <w:b/>
          <w:sz w:val="32"/>
          <w:szCs w:val="32"/>
        </w:rPr>
        <w:t>春季学期开学实验室安全自查报告</w:t>
      </w:r>
    </w:p>
    <w:p w14:paraId="7D2206BE" w14:textId="77777777" w:rsidR="00EB5840" w:rsidRPr="00D01CE5" w:rsidRDefault="00EB5840">
      <w:pPr>
        <w:ind w:firstLine="570"/>
        <w:rPr>
          <w:rFonts w:asciiTheme="majorEastAsia" w:eastAsiaTheme="majorEastAsia" w:hAnsiTheme="majorEastAsia"/>
          <w:sz w:val="28"/>
        </w:rPr>
      </w:pPr>
    </w:p>
    <w:p w14:paraId="64BF0F39" w14:textId="31EF7BBD" w:rsidR="00EB5840" w:rsidRDefault="00D01CE5">
      <w:pPr>
        <w:ind w:firstLine="570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sz w:val="28"/>
        </w:rPr>
        <w:t>按照</w:t>
      </w:r>
      <w:r>
        <w:rPr>
          <w:rFonts w:asciiTheme="majorEastAsia" w:eastAsiaTheme="majorEastAsia" w:hAnsiTheme="majorEastAsia"/>
          <w:sz w:val="28"/>
        </w:rPr>
        <w:t>学校的统一部署，</w:t>
      </w:r>
      <w:r>
        <w:rPr>
          <w:rFonts w:asciiTheme="majorEastAsia" w:eastAsiaTheme="majorEastAsia" w:hAnsiTheme="majorEastAsia" w:hint="eastAsia"/>
          <w:sz w:val="28"/>
        </w:rPr>
        <w:t>本单位</w:t>
      </w:r>
      <w:r>
        <w:rPr>
          <w:rFonts w:asciiTheme="majorEastAsia" w:eastAsiaTheme="majorEastAsia" w:hAnsiTheme="majorEastAsia"/>
          <w:sz w:val="28"/>
        </w:rPr>
        <w:t>于</w:t>
      </w:r>
      <w:r>
        <w:rPr>
          <w:rFonts w:asciiTheme="majorEastAsia" w:eastAsiaTheme="majorEastAsia" w:hAnsiTheme="majorEastAsia" w:hint="eastAsia"/>
          <w:sz w:val="28"/>
        </w:rPr>
        <w:t>202</w:t>
      </w:r>
      <w:r>
        <w:rPr>
          <w:rFonts w:asciiTheme="majorEastAsia" w:eastAsiaTheme="majorEastAsia" w:hAnsiTheme="majorEastAsia"/>
          <w:sz w:val="28"/>
        </w:rPr>
        <w:t>6</w:t>
      </w:r>
      <w:r>
        <w:rPr>
          <w:rFonts w:asciiTheme="majorEastAsia" w:eastAsiaTheme="majorEastAsia" w:hAnsiTheme="majorEastAsia" w:hint="eastAsia"/>
          <w:sz w:val="28"/>
        </w:rPr>
        <w:t>年</w:t>
      </w:r>
      <w:r>
        <w:rPr>
          <w:rFonts w:asciiTheme="majorEastAsia" w:eastAsiaTheme="majorEastAsia" w:hAnsiTheme="majorEastAsia" w:hint="eastAsia"/>
          <w:sz w:val="28"/>
        </w:rPr>
        <w:t xml:space="preserve"> </w:t>
      </w:r>
      <w:r>
        <w:rPr>
          <w:rFonts w:asciiTheme="majorEastAsia" w:eastAsiaTheme="majorEastAsia" w:hAnsiTheme="majorEastAsia"/>
          <w:sz w:val="28"/>
        </w:rPr>
        <w:t xml:space="preserve"> </w:t>
      </w:r>
      <w:r>
        <w:rPr>
          <w:rFonts w:asciiTheme="majorEastAsia" w:eastAsiaTheme="majorEastAsia" w:hAnsiTheme="majorEastAsia"/>
          <w:sz w:val="28"/>
        </w:rPr>
        <w:t>月</w:t>
      </w:r>
      <w:r>
        <w:rPr>
          <w:rFonts w:asciiTheme="majorEastAsia" w:eastAsiaTheme="majorEastAsia" w:hAnsiTheme="majorEastAsia" w:hint="eastAsia"/>
          <w:sz w:val="28"/>
        </w:rPr>
        <w:t xml:space="preserve"> </w:t>
      </w:r>
      <w:r>
        <w:rPr>
          <w:rFonts w:asciiTheme="majorEastAsia" w:eastAsiaTheme="majorEastAsia" w:hAnsiTheme="majorEastAsia"/>
          <w:sz w:val="28"/>
        </w:rPr>
        <w:t xml:space="preserve"> </w:t>
      </w:r>
      <w:r>
        <w:rPr>
          <w:rFonts w:asciiTheme="majorEastAsia" w:eastAsiaTheme="majorEastAsia" w:hAnsiTheme="majorEastAsia"/>
          <w:sz w:val="28"/>
        </w:rPr>
        <w:t>日</w:t>
      </w:r>
      <w:r>
        <w:rPr>
          <w:rFonts w:asciiTheme="majorEastAsia" w:eastAsiaTheme="majorEastAsia" w:hAnsiTheme="majorEastAsia" w:hint="eastAsia"/>
          <w:sz w:val="28"/>
        </w:rPr>
        <w:t>至</w:t>
      </w:r>
      <w:r>
        <w:rPr>
          <w:rFonts w:asciiTheme="majorEastAsia" w:eastAsiaTheme="majorEastAsia" w:hAnsiTheme="majorEastAsia" w:hint="eastAsia"/>
          <w:sz w:val="28"/>
        </w:rPr>
        <w:t>202</w:t>
      </w:r>
      <w:r>
        <w:rPr>
          <w:rFonts w:asciiTheme="majorEastAsia" w:eastAsiaTheme="majorEastAsia" w:hAnsiTheme="majorEastAsia"/>
          <w:sz w:val="28"/>
        </w:rPr>
        <w:t>6</w:t>
      </w:r>
      <w:r>
        <w:rPr>
          <w:rFonts w:asciiTheme="majorEastAsia" w:eastAsiaTheme="majorEastAsia" w:hAnsiTheme="majorEastAsia" w:hint="eastAsia"/>
          <w:sz w:val="28"/>
        </w:rPr>
        <w:t>年</w:t>
      </w:r>
      <w:r>
        <w:rPr>
          <w:rFonts w:asciiTheme="majorEastAsia" w:eastAsiaTheme="majorEastAsia" w:hAnsiTheme="majorEastAsia" w:hint="eastAsia"/>
          <w:sz w:val="28"/>
        </w:rPr>
        <w:t xml:space="preserve">  </w:t>
      </w:r>
      <w:r>
        <w:rPr>
          <w:rFonts w:asciiTheme="majorEastAsia" w:eastAsiaTheme="majorEastAsia" w:hAnsiTheme="majorEastAsia"/>
          <w:sz w:val="28"/>
        </w:rPr>
        <w:t>月</w:t>
      </w:r>
      <w:r>
        <w:rPr>
          <w:rFonts w:asciiTheme="majorEastAsia" w:eastAsiaTheme="majorEastAsia" w:hAnsiTheme="majorEastAsia" w:hint="eastAsia"/>
          <w:sz w:val="28"/>
        </w:rPr>
        <w:t xml:space="preserve"> </w:t>
      </w:r>
      <w:r>
        <w:rPr>
          <w:rFonts w:asciiTheme="majorEastAsia" w:eastAsiaTheme="majorEastAsia" w:hAnsiTheme="majorEastAsia"/>
          <w:sz w:val="28"/>
        </w:rPr>
        <w:t xml:space="preserve"> </w:t>
      </w:r>
      <w:r>
        <w:rPr>
          <w:rFonts w:asciiTheme="majorEastAsia" w:eastAsiaTheme="majorEastAsia" w:hAnsiTheme="majorEastAsia"/>
          <w:sz w:val="28"/>
        </w:rPr>
        <w:t>日</w:t>
      </w:r>
      <w:r>
        <w:rPr>
          <w:rFonts w:asciiTheme="majorEastAsia" w:eastAsiaTheme="majorEastAsia" w:hAnsiTheme="majorEastAsia" w:hint="eastAsia"/>
          <w:sz w:val="28"/>
        </w:rPr>
        <w:t>期间</w:t>
      </w:r>
      <w:r>
        <w:rPr>
          <w:rFonts w:asciiTheme="majorEastAsia" w:eastAsiaTheme="majorEastAsia" w:hAnsiTheme="majorEastAsia"/>
          <w:sz w:val="28"/>
        </w:rPr>
        <w:t>，</w:t>
      </w:r>
      <w:r>
        <w:rPr>
          <w:rFonts w:asciiTheme="majorEastAsia" w:eastAsiaTheme="majorEastAsia" w:hAnsiTheme="majorEastAsia" w:hint="eastAsia"/>
          <w:sz w:val="28"/>
        </w:rPr>
        <w:t>由</w:t>
      </w:r>
      <w:r>
        <w:rPr>
          <w:rFonts w:asciiTheme="majorEastAsia" w:eastAsiaTheme="majorEastAsia" w:hAnsiTheme="majorEastAsia" w:hint="eastAsia"/>
          <w:sz w:val="28"/>
        </w:rPr>
        <w:t>XX</w:t>
      </w:r>
      <w:r>
        <w:rPr>
          <w:rFonts w:asciiTheme="majorEastAsia" w:eastAsiaTheme="majorEastAsia" w:hAnsiTheme="majorEastAsia" w:hint="eastAsia"/>
          <w:sz w:val="28"/>
        </w:rPr>
        <w:t>（主要</w:t>
      </w:r>
      <w:r>
        <w:rPr>
          <w:rFonts w:asciiTheme="majorEastAsia" w:eastAsiaTheme="majorEastAsia" w:hAnsiTheme="majorEastAsia"/>
          <w:sz w:val="28"/>
        </w:rPr>
        <w:t>领导姓名</w:t>
      </w:r>
      <w:r>
        <w:rPr>
          <w:rFonts w:asciiTheme="majorEastAsia" w:eastAsiaTheme="majorEastAsia" w:hAnsiTheme="majorEastAsia" w:hint="eastAsia"/>
          <w:sz w:val="28"/>
        </w:rPr>
        <w:t>及</w:t>
      </w:r>
      <w:r>
        <w:rPr>
          <w:rFonts w:asciiTheme="majorEastAsia" w:eastAsiaTheme="majorEastAsia" w:hAnsiTheme="majorEastAsia"/>
          <w:sz w:val="28"/>
        </w:rPr>
        <w:t>职务</w:t>
      </w:r>
      <w:r>
        <w:rPr>
          <w:rFonts w:asciiTheme="majorEastAsia" w:eastAsiaTheme="majorEastAsia" w:hAnsiTheme="majorEastAsia" w:hint="eastAsia"/>
          <w:sz w:val="28"/>
        </w:rPr>
        <w:t>）带队，</w:t>
      </w:r>
      <w:r>
        <w:rPr>
          <w:rFonts w:asciiTheme="majorEastAsia" w:eastAsiaTheme="majorEastAsia" w:hAnsiTheme="majorEastAsia"/>
          <w:sz w:val="28"/>
        </w:rPr>
        <w:t>根据</w:t>
      </w:r>
      <w:r>
        <w:rPr>
          <w:rFonts w:asciiTheme="majorEastAsia" w:eastAsiaTheme="majorEastAsia" w:hAnsiTheme="majorEastAsia" w:hint="eastAsia"/>
          <w:sz w:val="28"/>
        </w:rPr>
        <w:t>教育部</w:t>
      </w:r>
      <w:r>
        <w:rPr>
          <w:rFonts w:asciiTheme="majorEastAsia" w:eastAsiaTheme="majorEastAsia" w:hAnsiTheme="majorEastAsia"/>
          <w:sz w:val="28"/>
        </w:rPr>
        <w:t>《</w:t>
      </w:r>
      <w:r>
        <w:rPr>
          <w:rFonts w:asciiTheme="majorEastAsia" w:eastAsiaTheme="majorEastAsia" w:hAnsiTheme="majorEastAsia" w:hint="eastAsia"/>
          <w:sz w:val="28"/>
        </w:rPr>
        <w:t>高等</w:t>
      </w:r>
      <w:r>
        <w:rPr>
          <w:rFonts w:asciiTheme="majorEastAsia" w:eastAsiaTheme="majorEastAsia" w:hAnsiTheme="majorEastAsia"/>
          <w:sz w:val="28"/>
        </w:rPr>
        <w:t>学校实验室安全检查项目表（</w:t>
      </w:r>
      <w:r>
        <w:rPr>
          <w:rFonts w:asciiTheme="majorEastAsia" w:eastAsiaTheme="majorEastAsia" w:hAnsiTheme="majorEastAsia" w:hint="eastAsia"/>
          <w:sz w:val="28"/>
        </w:rPr>
        <w:t>202</w:t>
      </w:r>
      <w:r>
        <w:rPr>
          <w:rFonts w:asciiTheme="majorEastAsia" w:eastAsiaTheme="majorEastAsia" w:hAnsiTheme="majorEastAsia"/>
          <w:sz w:val="28"/>
        </w:rPr>
        <w:t>5</w:t>
      </w:r>
      <w:r>
        <w:rPr>
          <w:rFonts w:asciiTheme="majorEastAsia" w:eastAsiaTheme="majorEastAsia" w:hAnsiTheme="majorEastAsia" w:hint="eastAsia"/>
          <w:sz w:val="28"/>
        </w:rPr>
        <w:t>）</w:t>
      </w:r>
      <w:r>
        <w:rPr>
          <w:rFonts w:asciiTheme="majorEastAsia" w:eastAsiaTheme="majorEastAsia" w:hAnsiTheme="majorEastAsia"/>
          <w:sz w:val="28"/>
        </w:rPr>
        <w:t>》</w:t>
      </w:r>
      <w:r>
        <w:rPr>
          <w:rFonts w:asciiTheme="majorEastAsia" w:eastAsiaTheme="majorEastAsia" w:hAnsiTheme="majorEastAsia" w:hint="eastAsia"/>
          <w:sz w:val="28"/>
        </w:rPr>
        <w:t>，对</w:t>
      </w:r>
      <w:r>
        <w:rPr>
          <w:rFonts w:asciiTheme="majorEastAsia" w:eastAsiaTheme="majorEastAsia" w:hAnsiTheme="majorEastAsia"/>
          <w:sz w:val="28"/>
        </w:rPr>
        <w:t>本单位的实验室开展了</w:t>
      </w:r>
      <w:r>
        <w:rPr>
          <w:rFonts w:asciiTheme="majorEastAsia" w:eastAsiaTheme="majorEastAsia" w:hAnsiTheme="majorEastAsia" w:hint="eastAsia"/>
          <w:sz w:val="28"/>
        </w:rPr>
        <w:t>安全检查，结论</w:t>
      </w:r>
      <w:r>
        <w:rPr>
          <w:rFonts w:asciiTheme="majorEastAsia" w:eastAsiaTheme="majorEastAsia" w:hAnsiTheme="majorEastAsia"/>
          <w:sz w:val="28"/>
        </w:rPr>
        <w:t>如下：</w:t>
      </w:r>
    </w:p>
    <w:p w14:paraId="259EE938" w14:textId="77777777" w:rsidR="00EB5840" w:rsidRDefault="00D01CE5">
      <w:pPr>
        <w:ind w:firstLine="570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/>
          <w:sz w:val="28"/>
        </w:rPr>
        <w:t>（</w:t>
      </w:r>
      <w:r>
        <w:rPr>
          <w:rFonts w:asciiTheme="majorEastAsia" w:eastAsiaTheme="majorEastAsia" w:hAnsiTheme="majorEastAsia" w:hint="eastAsia"/>
          <w:sz w:val="28"/>
        </w:rPr>
        <w:t>1</w:t>
      </w:r>
      <w:r>
        <w:rPr>
          <w:rFonts w:asciiTheme="majorEastAsia" w:eastAsiaTheme="majorEastAsia" w:hAnsiTheme="majorEastAsia"/>
          <w:sz w:val="28"/>
        </w:rPr>
        <w:t>）</w:t>
      </w:r>
      <w:r>
        <w:rPr>
          <w:rFonts w:asciiTheme="majorEastAsia" w:eastAsiaTheme="majorEastAsia" w:hAnsiTheme="majorEastAsia" w:hint="eastAsia"/>
          <w:sz w:val="28"/>
        </w:rPr>
        <w:t>本单位不存在</w:t>
      </w:r>
      <w:r>
        <w:rPr>
          <w:rFonts w:asciiTheme="majorEastAsia" w:eastAsiaTheme="majorEastAsia" w:hAnsiTheme="majorEastAsia"/>
          <w:sz w:val="28"/>
        </w:rPr>
        <w:t>实验室安全隐患</w:t>
      </w:r>
      <w:r>
        <w:rPr>
          <w:rFonts w:asciiTheme="majorEastAsia" w:eastAsiaTheme="majorEastAsia" w:hAnsiTheme="majorEastAsia" w:hint="eastAsia"/>
          <w:sz w:val="28"/>
        </w:rPr>
        <w:t>（无</w:t>
      </w:r>
      <w:r>
        <w:rPr>
          <w:rFonts w:asciiTheme="majorEastAsia" w:eastAsiaTheme="majorEastAsia" w:hAnsiTheme="majorEastAsia"/>
          <w:sz w:val="28"/>
        </w:rPr>
        <w:t>需填报附件</w:t>
      </w:r>
      <w:r>
        <w:rPr>
          <w:rFonts w:asciiTheme="majorEastAsia" w:eastAsiaTheme="majorEastAsia" w:hAnsiTheme="majorEastAsia" w:hint="eastAsia"/>
          <w:sz w:val="28"/>
        </w:rPr>
        <w:t>4</w:t>
      </w:r>
      <w:r>
        <w:rPr>
          <w:rFonts w:asciiTheme="majorEastAsia" w:eastAsiaTheme="majorEastAsia" w:hAnsiTheme="majorEastAsia" w:hint="eastAsia"/>
          <w:sz w:val="28"/>
        </w:rPr>
        <w:t>）；</w:t>
      </w:r>
    </w:p>
    <w:p w14:paraId="45F38385" w14:textId="77777777" w:rsidR="00EB5840" w:rsidRDefault="00D01CE5">
      <w:pPr>
        <w:ind w:firstLine="570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sz w:val="28"/>
        </w:rPr>
        <w:t>（</w:t>
      </w:r>
      <w:r>
        <w:rPr>
          <w:rFonts w:asciiTheme="majorEastAsia" w:eastAsiaTheme="majorEastAsia" w:hAnsiTheme="majorEastAsia" w:hint="eastAsia"/>
          <w:sz w:val="28"/>
        </w:rPr>
        <w:t>2</w:t>
      </w:r>
      <w:r>
        <w:rPr>
          <w:rFonts w:asciiTheme="majorEastAsia" w:eastAsiaTheme="majorEastAsia" w:hAnsiTheme="majorEastAsia" w:hint="eastAsia"/>
          <w:sz w:val="28"/>
        </w:rPr>
        <w:t>）本单位存在</w:t>
      </w:r>
      <w:r>
        <w:rPr>
          <w:rFonts w:asciiTheme="majorEastAsia" w:eastAsiaTheme="majorEastAsia" w:hAnsiTheme="majorEastAsia"/>
          <w:sz w:val="28"/>
        </w:rPr>
        <w:t>实验室安全隐患</w:t>
      </w:r>
      <w:r>
        <w:rPr>
          <w:rFonts w:asciiTheme="majorEastAsia" w:eastAsiaTheme="majorEastAsia" w:hAnsiTheme="majorEastAsia" w:hint="eastAsia"/>
          <w:sz w:val="28"/>
        </w:rPr>
        <w:t>，</w:t>
      </w:r>
      <w:r>
        <w:rPr>
          <w:rFonts w:asciiTheme="majorEastAsia" w:eastAsiaTheme="majorEastAsia" w:hAnsiTheme="majorEastAsia"/>
          <w:sz w:val="28"/>
        </w:rPr>
        <w:t>详见附件</w:t>
      </w:r>
      <w:r>
        <w:rPr>
          <w:rFonts w:asciiTheme="majorEastAsia" w:eastAsiaTheme="majorEastAsia" w:hAnsiTheme="majorEastAsia" w:hint="eastAsia"/>
          <w:sz w:val="28"/>
        </w:rPr>
        <w:t>4</w:t>
      </w:r>
      <w:r>
        <w:rPr>
          <w:rFonts w:asciiTheme="majorEastAsia" w:eastAsiaTheme="majorEastAsia" w:hAnsiTheme="majorEastAsia" w:hint="eastAsia"/>
          <w:sz w:val="28"/>
        </w:rPr>
        <w:t>。</w:t>
      </w:r>
    </w:p>
    <w:p w14:paraId="546359D3" w14:textId="77777777" w:rsidR="00EB5840" w:rsidRDefault="00D01CE5">
      <w:pPr>
        <w:ind w:firstLine="570"/>
        <w:rPr>
          <w:rFonts w:asciiTheme="majorEastAsia" w:eastAsiaTheme="majorEastAsia" w:hAnsiTheme="majorEastAsia"/>
          <w:color w:val="FF0000"/>
          <w:sz w:val="28"/>
        </w:rPr>
      </w:pPr>
      <w:r>
        <w:rPr>
          <w:rFonts w:asciiTheme="majorEastAsia" w:eastAsiaTheme="majorEastAsia" w:hAnsiTheme="majorEastAsia" w:hint="eastAsia"/>
          <w:color w:val="FF0000"/>
          <w:sz w:val="28"/>
        </w:rPr>
        <w:t>（请</w:t>
      </w:r>
      <w:r>
        <w:rPr>
          <w:rFonts w:asciiTheme="majorEastAsia" w:eastAsiaTheme="majorEastAsia" w:hAnsiTheme="majorEastAsia"/>
          <w:color w:val="FF0000"/>
          <w:sz w:val="28"/>
        </w:rPr>
        <w:t>附</w:t>
      </w:r>
      <w:r>
        <w:rPr>
          <w:rFonts w:asciiTheme="majorEastAsia" w:eastAsiaTheme="majorEastAsia" w:hAnsiTheme="majorEastAsia" w:hint="eastAsia"/>
          <w:color w:val="FF0000"/>
          <w:sz w:val="28"/>
        </w:rPr>
        <w:t>1</w:t>
      </w:r>
      <w:r>
        <w:rPr>
          <w:rFonts w:asciiTheme="majorEastAsia" w:eastAsiaTheme="majorEastAsia" w:hAnsiTheme="majorEastAsia"/>
          <w:color w:val="FF0000"/>
          <w:sz w:val="28"/>
        </w:rPr>
        <w:t>-2</w:t>
      </w:r>
      <w:r>
        <w:rPr>
          <w:rFonts w:asciiTheme="majorEastAsia" w:eastAsiaTheme="majorEastAsia" w:hAnsiTheme="majorEastAsia" w:hint="eastAsia"/>
          <w:color w:val="FF0000"/>
          <w:sz w:val="28"/>
        </w:rPr>
        <w:t>张检查</w:t>
      </w:r>
      <w:r>
        <w:rPr>
          <w:rFonts w:asciiTheme="majorEastAsia" w:eastAsiaTheme="majorEastAsia" w:hAnsiTheme="majorEastAsia"/>
          <w:color w:val="FF0000"/>
          <w:sz w:val="28"/>
        </w:rPr>
        <w:t>照片）</w:t>
      </w:r>
    </w:p>
    <w:p w14:paraId="088062C9" w14:textId="77777777" w:rsidR="00EB5840" w:rsidRDefault="00EB5840">
      <w:pPr>
        <w:ind w:firstLine="570"/>
        <w:rPr>
          <w:rFonts w:asciiTheme="majorEastAsia" w:eastAsiaTheme="majorEastAsia" w:hAnsiTheme="majorEastAsia"/>
          <w:sz w:val="28"/>
        </w:rPr>
      </w:pPr>
    </w:p>
    <w:p w14:paraId="28A652A2" w14:textId="77777777" w:rsidR="00EB5840" w:rsidRDefault="00EB5840">
      <w:pPr>
        <w:ind w:firstLine="570"/>
        <w:rPr>
          <w:rFonts w:asciiTheme="majorEastAsia" w:eastAsiaTheme="majorEastAsia" w:hAnsiTheme="majorEastAsia"/>
          <w:sz w:val="28"/>
        </w:rPr>
      </w:pPr>
    </w:p>
    <w:p w14:paraId="4DFA6816" w14:textId="77777777" w:rsidR="00EB5840" w:rsidRDefault="00D01CE5">
      <w:pPr>
        <w:ind w:firstLine="570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sz w:val="28"/>
        </w:rPr>
        <w:t>特此</w:t>
      </w:r>
      <w:r>
        <w:rPr>
          <w:rFonts w:asciiTheme="majorEastAsia" w:eastAsiaTheme="majorEastAsia" w:hAnsiTheme="majorEastAsia"/>
          <w:sz w:val="28"/>
        </w:rPr>
        <w:t>报告。</w:t>
      </w:r>
    </w:p>
    <w:p w14:paraId="0A2DD961" w14:textId="77777777" w:rsidR="00EB5840" w:rsidRDefault="00EB5840">
      <w:pPr>
        <w:ind w:right="560" w:firstLineChars="2050" w:firstLine="5740"/>
        <w:rPr>
          <w:rFonts w:asciiTheme="majorEastAsia" w:eastAsiaTheme="majorEastAsia" w:hAnsiTheme="majorEastAsia"/>
          <w:sz w:val="28"/>
        </w:rPr>
      </w:pPr>
    </w:p>
    <w:p w14:paraId="24D8AC23" w14:textId="77777777" w:rsidR="00EB5840" w:rsidRDefault="00EB5840">
      <w:pPr>
        <w:ind w:right="560" w:firstLineChars="2050" w:firstLine="5740"/>
        <w:rPr>
          <w:rFonts w:asciiTheme="majorEastAsia" w:eastAsiaTheme="majorEastAsia" w:hAnsiTheme="majorEastAsia"/>
          <w:sz w:val="28"/>
        </w:rPr>
      </w:pPr>
    </w:p>
    <w:p w14:paraId="46B55DAA" w14:textId="77777777" w:rsidR="00EB5840" w:rsidRDefault="00D01CE5">
      <w:pPr>
        <w:ind w:right="560" w:firstLineChars="1400" w:firstLine="3920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sz w:val="28"/>
        </w:rPr>
        <w:t>单位</w:t>
      </w:r>
      <w:r>
        <w:rPr>
          <w:rFonts w:asciiTheme="majorEastAsia" w:eastAsiaTheme="majorEastAsia" w:hAnsiTheme="majorEastAsia"/>
          <w:sz w:val="28"/>
        </w:rPr>
        <w:t>名称</w:t>
      </w:r>
      <w:r>
        <w:rPr>
          <w:rFonts w:asciiTheme="majorEastAsia" w:eastAsiaTheme="majorEastAsia" w:hAnsiTheme="majorEastAsia" w:hint="eastAsia"/>
          <w:sz w:val="28"/>
        </w:rPr>
        <w:t>（盖章）</w:t>
      </w:r>
      <w:r>
        <w:rPr>
          <w:rFonts w:asciiTheme="majorEastAsia" w:eastAsiaTheme="majorEastAsia" w:hAnsiTheme="majorEastAsia"/>
          <w:sz w:val="28"/>
        </w:rPr>
        <w:t>：</w:t>
      </w:r>
    </w:p>
    <w:p w14:paraId="30488DAE" w14:textId="77777777" w:rsidR="00EB5840" w:rsidRDefault="00D01CE5">
      <w:pPr>
        <w:ind w:right="560" w:firstLineChars="1400" w:firstLine="3920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sz w:val="28"/>
        </w:rPr>
        <w:t>分管</w:t>
      </w:r>
      <w:r>
        <w:rPr>
          <w:rFonts w:asciiTheme="majorEastAsia" w:eastAsiaTheme="majorEastAsia" w:hAnsiTheme="majorEastAsia"/>
          <w:sz w:val="28"/>
        </w:rPr>
        <w:t>领导</w:t>
      </w:r>
      <w:r>
        <w:rPr>
          <w:rFonts w:asciiTheme="majorEastAsia" w:eastAsiaTheme="majorEastAsia" w:hAnsiTheme="majorEastAsia" w:hint="eastAsia"/>
          <w:sz w:val="28"/>
        </w:rPr>
        <w:t>（签字）</w:t>
      </w:r>
      <w:r>
        <w:rPr>
          <w:rFonts w:asciiTheme="majorEastAsia" w:eastAsiaTheme="majorEastAsia" w:hAnsiTheme="majorEastAsia"/>
          <w:sz w:val="28"/>
        </w:rPr>
        <w:t>：</w:t>
      </w:r>
    </w:p>
    <w:p w14:paraId="3F885D32" w14:textId="77777777" w:rsidR="00EB5840" w:rsidRDefault="00D01CE5">
      <w:pPr>
        <w:ind w:right="560" w:firstLineChars="2000" w:firstLine="5600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/>
          <w:sz w:val="28"/>
        </w:rPr>
        <w:t>年</w:t>
      </w:r>
      <w:r>
        <w:rPr>
          <w:rFonts w:asciiTheme="majorEastAsia" w:eastAsiaTheme="majorEastAsia" w:hAnsiTheme="majorEastAsia" w:hint="eastAsia"/>
          <w:sz w:val="28"/>
        </w:rPr>
        <w:t xml:space="preserve">    </w:t>
      </w:r>
      <w:r>
        <w:rPr>
          <w:rFonts w:asciiTheme="majorEastAsia" w:eastAsiaTheme="majorEastAsia" w:hAnsiTheme="majorEastAsia" w:hint="eastAsia"/>
          <w:sz w:val="28"/>
        </w:rPr>
        <w:t>月</w:t>
      </w:r>
      <w:r>
        <w:rPr>
          <w:rFonts w:asciiTheme="majorEastAsia" w:eastAsiaTheme="majorEastAsia" w:hAnsiTheme="majorEastAsia" w:hint="eastAsia"/>
          <w:sz w:val="28"/>
        </w:rPr>
        <w:t xml:space="preserve">    </w:t>
      </w:r>
      <w:r>
        <w:rPr>
          <w:rFonts w:asciiTheme="majorEastAsia" w:eastAsiaTheme="majorEastAsia" w:hAnsiTheme="majorEastAsia" w:hint="eastAsia"/>
          <w:sz w:val="28"/>
        </w:rPr>
        <w:t>日</w:t>
      </w:r>
    </w:p>
    <w:sectPr w:rsidR="00EB58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05D3"/>
    <w:rsid w:val="000D163C"/>
    <w:rsid w:val="00101135"/>
    <w:rsid w:val="00127DBB"/>
    <w:rsid w:val="00206DA6"/>
    <w:rsid w:val="00292E73"/>
    <w:rsid w:val="002A2627"/>
    <w:rsid w:val="002C26F4"/>
    <w:rsid w:val="00355A88"/>
    <w:rsid w:val="003C0D7A"/>
    <w:rsid w:val="003C75BE"/>
    <w:rsid w:val="003C7DEB"/>
    <w:rsid w:val="00547005"/>
    <w:rsid w:val="005605D3"/>
    <w:rsid w:val="007E7635"/>
    <w:rsid w:val="00873280"/>
    <w:rsid w:val="00876F4A"/>
    <w:rsid w:val="00935FAA"/>
    <w:rsid w:val="009503C4"/>
    <w:rsid w:val="009D0775"/>
    <w:rsid w:val="00A86CD3"/>
    <w:rsid w:val="00B35437"/>
    <w:rsid w:val="00B872B1"/>
    <w:rsid w:val="00BB44CA"/>
    <w:rsid w:val="00C33BEC"/>
    <w:rsid w:val="00D01CE5"/>
    <w:rsid w:val="00E31C81"/>
    <w:rsid w:val="00EB5840"/>
    <w:rsid w:val="00EC43CE"/>
    <w:rsid w:val="00EE237B"/>
    <w:rsid w:val="00F272FC"/>
    <w:rsid w:val="00FC61D3"/>
    <w:rsid w:val="00FF010C"/>
    <w:rsid w:val="26B91CE3"/>
    <w:rsid w:val="2BF5342A"/>
    <w:rsid w:val="3B12797C"/>
    <w:rsid w:val="3CB002E1"/>
    <w:rsid w:val="5AF700AD"/>
    <w:rsid w:val="5B6360E6"/>
    <w:rsid w:val="60A2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8D034"/>
  <w15:docId w15:val="{FDFB84EA-F133-4ADF-B077-56A7AF7AC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shiqi</dc:creator>
  <cp:lastModifiedBy>春花 赵</cp:lastModifiedBy>
  <cp:revision>44</cp:revision>
  <dcterms:created xsi:type="dcterms:W3CDTF">2021-02-28T07:26:00Z</dcterms:created>
  <dcterms:modified xsi:type="dcterms:W3CDTF">2026-02-26T02:10:00Z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eyJoZGlkIjoiNzg3ZTdlZDAwODAwZmZhNzc4NTQzNDIzMTA0MWM4Y2MifQ==</vt:lpwstr>
  </property>
  <property fmtid="{D5CDD505-2E9C-101B-9397-08002B2CF9AE}" pid="3" name="KSOProductBuildVer">
    <vt:lpwstr>2052-12.1.0.19302</vt:lpwstr>
  </property>
  <property fmtid="{D5CDD505-2E9C-101B-9397-08002B2CF9AE}" pid="4" name="ICV">
    <vt:lpwstr>6C765B81B7BE4BB8BE64B96EADC676C3_12</vt:lpwstr>
  </property>
</Properties>
</file>