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F9D04" w14:textId="77777777" w:rsidR="000D6FAC" w:rsidRDefault="00AF6D73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附件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1</w:t>
      </w:r>
    </w:p>
    <w:p w14:paraId="20FC0443" w14:textId="77777777" w:rsidR="000D6FAC" w:rsidRDefault="00AF6D73">
      <w:pPr>
        <w:jc w:val="center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第八届全国大学生“茅以升公益桥—小桥工程”</w:t>
      </w:r>
    </w:p>
    <w:p w14:paraId="7E5C95A1" w14:textId="77777777" w:rsidR="000D6FAC" w:rsidRDefault="00AF6D73">
      <w:pPr>
        <w:jc w:val="center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创新设计大赛实施方案</w:t>
      </w:r>
    </w:p>
    <w:p w14:paraId="7CFF2CAB" w14:textId="77777777" w:rsidR="000D6FAC" w:rsidRDefault="000D6FAC">
      <w:pPr>
        <w:jc w:val="center"/>
        <w:rPr>
          <w:rFonts w:ascii="宋体" w:eastAsia="宋体" w:hAnsi="宋体" w:cs="宋体"/>
          <w:b/>
          <w:bCs/>
          <w:sz w:val="24"/>
        </w:rPr>
      </w:pPr>
    </w:p>
    <w:p w14:paraId="56474F32" w14:textId="77777777" w:rsidR="000D6FAC" w:rsidRDefault="00AF6D73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一、大赛简介</w:t>
      </w:r>
    </w:p>
    <w:p w14:paraId="40217914" w14:textId="77777777" w:rsidR="000D6FAC" w:rsidRDefault="00AF6D73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“茅以升公益桥—小桥工程”创新设计大赛（以下简称：大赛），旨在</w:t>
      </w:r>
      <w:proofErr w:type="gramStart"/>
      <w:r>
        <w:rPr>
          <w:rFonts w:ascii="宋体" w:eastAsia="宋体" w:hAnsi="宋体" w:cs="宋体" w:hint="eastAsia"/>
          <w:sz w:val="24"/>
        </w:rPr>
        <w:t>践行</w:t>
      </w:r>
      <w:proofErr w:type="gramEnd"/>
      <w:r>
        <w:rPr>
          <w:rFonts w:ascii="宋体" w:eastAsia="宋体" w:hAnsi="宋体" w:cs="宋体" w:hint="eastAsia"/>
          <w:sz w:val="24"/>
        </w:rPr>
        <w:t>茅以升先生“先习后学，边习边学”的工程教育思想，以实际工程项目设计为载体，通过实践教育提高人才培养水平、培养青年公益精神、</w:t>
      </w:r>
      <w:bookmarkStart w:id="0" w:name="OLE_LINK6"/>
      <w:r>
        <w:rPr>
          <w:rFonts w:ascii="宋体" w:eastAsia="宋体" w:hAnsi="宋体" w:cs="宋体" w:hint="eastAsia"/>
          <w:sz w:val="24"/>
        </w:rPr>
        <w:t>为乡村全面振兴汇聚青春力量</w:t>
      </w:r>
      <w:bookmarkEnd w:id="0"/>
      <w:r>
        <w:rPr>
          <w:rFonts w:ascii="宋体" w:eastAsia="宋体" w:hAnsi="宋体" w:cs="宋体" w:hint="eastAsia"/>
          <w:sz w:val="24"/>
        </w:rPr>
        <w:t>。</w:t>
      </w:r>
    </w:p>
    <w:p w14:paraId="105DB020" w14:textId="77777777" w:rsidR="000D6FAC" w:rsidRDefault="00AF6D73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二、组织机构</w:t>
      </w:r>
    </w:p>
    <w:p w14:paraId="6EDE250B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主办单位：</w:t>
      </w:r>
      <w:r>
        <w:rPr>
          <w:rFonts w:ascii="宋体" w:eastAsia="宋体" w:hAnsi="宋体" w:cs="宋体" w:hint="eastAsia"/>
          <w:sz w:val="24"/>
        </w:rPr>
        <w:t>北京茅以升科技教育基金会</w:t>
      </w:r>
    </w:p>
    <w:p w14:paraId="7A91F210" w14:textId="77777777" w:rsidR="000D6FAC" w:rsidRDefault="00AF6D73">
      <w:pPr>
        <w:spacing w:line="360" w:lineRule="auto"/>
        <w:ind w:firstLineChars="500" w:firstLine="120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江苏大学</w:t>
      </w:r>
    </w:p>
    <w:p w14:paraId="0B0CC2F6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承办单位：</w:t>
      </w:r>
      <w:r>
        <w:rPr>
          <w:rFonts w:ascii="宋体" w:eastAsia="宋体" w:hAnsi="宋体" w:cs="宋体" w:hint="eastAsia"/>
          <w:sz w:val="24"/>
        </w:rPr>
        <w:t>江苏大学土木工程与力学学院</w:t>
      </w:r>
    </w:p>
    <w:p w14:paraId="5F1C9398" w14:textId="77777777" w:rsidR="000D6FAC" w:rsidRDefault="00AF6D73">
      <w:pPr>
        <w:spacing w:line="360" w:lineRule="auto"/>
        <w:ind w:firstLineChars="500" w:firstLine="1200"/>
        <w:jc w:val="left"/>
        <w:rPr>
          <w:rFonts w:ascii="宋体" w:eastAsia="宋体" w:hAnsi="宋体" w:cs="宋体"/>
          <w:sz w:val="24"/>
        </w:rPr>
      </w:pPr>
      <w:bookmarkStart w:id="1" w:name="OLE_LINK8"/>
      <w:r>
        <w:rPr>
          <w:rFonts w:ascii="宋体" w:eastAsia="宋体" w:hAnsi="宋体" w:cs="宋体" w:hint="eastAsia"/>
          <w:sz w:val="24"/>
        </w:rPr>
        <w:t>江苏大学</w:t>
      </w:r>
      <w:bookmarkEnd w:id="1"/>
      <w:r>
        <w:rPr>
          <w:rFonts w:ascii="宋体" w:eastAsia="宋体" w:hAnsi="宋体" w:cs="宋体" w:hint="eastAsia"/>
          <w:sz w:val="24"/>
        </w:rPr>
        <w:t>智能科学与工程学院</w:t>
      </w:r>
    </w:p>
    <w:p w14:paraId="61EBDE2F" w14:textId="77777777" w:rsidR="000D6FAC" w:rsidRDefault="00AF6D73">
      <w:pPr>
        <w:spacing w:line="360" w:lineRule="auto"/>
        <w:ind w:firstLineChars="500" w:firstLine="1200"/>
        <w:jc w:val="left"/>
        <w:rPr>
          <w:rFonts w:ascii="宋体" w:eastAsia="宋体" w:hAnsi="宋体" w:cs="宋体"/>
          <w:bCs/>
          <w:sz w:val="24"/>
        </w:rPr>
      </w:pPr>
      <w:r>
        <w:rPr>
          <w:rFonts w:ascii="宋体" w:eastAsia="宋体" w:hAnsi="宋体" w:cs="宋体" w:hint="eastAsia"/>
          <w:bCs/>
          <w:sz w:val="24"/>
        </w:rPr>
        <w:t>江苏大学教务处</w:t>
      </w:r>
    </w:p>
    <w:p w14:paraId="3EF29162" w14:textId="77777777" w:rsidR="000D6FAC" w:rsidRDefault="00AF6D73">
      <w:pPr>
        <w:spacing w:line="360" w:lineRule="auto"/>
        <w:ind w:firstLineChars="500" w:firstLine="1200"/>
        <w:jc w:val="left"/>
        <w:rPr>
          <w:rFonts w:ascii="宋体" w:eastAsia="宋体" w:hAnsi="宋体" w:cs="宋体"/>
          <w:bCs/>
          <w:sz w:val="24"/>
        </w:rPr>
      </w:pPr>
      <w:r>
        <w:rPr>
          <w:rFonts w:ascii="宋体" w:eastAsia="宋体" w:hAnsi="宋体" w:cs="宋体" w:hint="eastAsia"/>
          <w:bCs/>
          <w:sz w:val="24"/>
        </w:rPr>
        <w:t>江苏大学研究生院</w:t>
      </w:r>
    </w:p>
    <w:p w14:paraId="73C67FEE" w14:textId="77777777" w:rsidR="000D6FAC" w:rsidRDefault="00AF6D73">
      <w:pPr>
        <w:spacing w:line="360" w:lineRule="auto"/>
        <w:ind w:firstLineChars="500" w:firstLine="120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江苏省土木建筑学会教育工作委员会</w:t>
      </w:r>
    </w:p>
    <w:p w14:paraId="191C8798" w14:textId="77777777" w:rsidR="000D6FAC" w:rsidRDefault="000D6FAC">
      <w:pPr>
        <w:spacing w:line="360" w:lineRule="auto"/>
        <w:jc w:val="left"/>
        <w:rPr>
          <w:rFonts w:ascii="宋体" w:eastAsia="宋体" w:hAnsi="宋体" w:cs="宋体"/>
          <w:sz w:val="24"/>
        </w:rPr>
      </w:pPr>
    </w:p>
    <w:p w14:paraId="7516FEF6" w14:textId="77777777" w:rsidR="000D6FAC" w:rsidRDefault="00AF6D73">
      <w:pPr>
        <w:jc w:val="center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大赛组委会</w:t>
      </w:r>
    </w:p>
    <w:p w14:paraId="708A2E22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顾问：</w:t>
      </w:r>
    </w:p>
    <w:p w14:paraId="0018CB90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茅为中</w:t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 w:hint="eastAsia"/>
          <w:sz w:val="24"/>
        </w:rPr>
        <w:t>北京茅以升科技教育基金会理事长</w:t>
      </w:r>
    </w:p>
    <w:p w14:paraId="5245F481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王景全</w:t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 w:hint="eastAsia"/>
          <w:sz w:val="24"/>
        </w:rPr>
        <w:t>江苏大学副校长</w:t>
      </w:r>
    </w:p>
    <w:p w14:paraId="42A42D61" w14:textId="77777777" w:rsidR="000D6FAC" w:rsidRDefault="000D6FAC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highlight w:val="yellow"/>
        </w:rPr>
      </w:pPr>
    </w:p>
    <w:p w14:paraId="60C1E49C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主任：</w:t>
      </w:r>
    </w:p>
    <w:p w14:paraId="096C23CB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刘晓光</w:t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 w:hint="eastAsia"/>
          <w:sz w:val="24"/>
        </w:rPr>
        <w:t>北京茅以升科技教育基金会副理事长兼秘书长</w:t>
      </w:r>
    </w:p>
    <w:p w14:paraId="152E5573" w14:textId="77777777" w:rsidR="000D6FAC" w:rsidRDefault="000D6FAC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highlight w:val="yellow"/>
        </w:rPr>
      </w:pPr>
    </w:p>
    <w:p w14:paraId="3B3D21AE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委员：</w:t>
      </w:r>
    </w:p>
    <w:p w14:paraId="43B1B642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王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超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   </w:t>
      </w:r>
      <w:r>
        <w:rPr>
          <w:rFonts w:ascii="宋体" w:eastAsia="宋体" w:hAnsi="宋体" w:cs="宋体" w:hint="eastAsia"/>
          <w:sz w:val="24"/>
        </w:rPr>
        <w:t>北京茅以升科技教育基金会</w:t>
      </w:r>
      <w:r>
        <w:rPr>
          <w:rFonts w:ascii="宋体" w:eastAsia="宋体" w:hAnsi="宋体" w:cs="宋体"/>
          <w:sz w:val="24"/>
        </w:rPr>
        <w:t>副秘书长</w:t>
      </w:r>
    </w:p>
    <w:p w14:paraId="760C0227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lastRenderedPageBreak/>
        <w:t>安晓雪</w:t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 w:hint="eastAsia"/>
          <w:sz w:val="24"/>
        </w:rPr>
        <w:t>北京茅以升科技教育基金会公益事业部主任</w:t>
      </w:r>
    </w:p>
    <w:p w14:paraId="3341D5BF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刘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洁</w:t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bookmarkStart w:id="2" w:name="OLE_LINK9"/>
      <w:r>
        <w:rPr>
          <w:rFonts w:ascii="宋体" w:eastAsia="宋体" w:hAnsi="宋体" w:cs="宋体" w:hint="eastAsia"/>
          <w:sz w:val="24"/>
        </w:rPr>
        <w:t>江苏大学</w:t>
      </w:r>
      <w:bookmarkEnd w:id="2"/>
      <w:r>
        <w:rPr>
          <w:rFonts w:ascii="宋体" w:eastAsia="宋体" w:hAnsi="宋体" w:cs="宋体" w:hint="eastAsia"/>
          <w:sz w:val="24"/>
        </w:rPr>
        <w:t>教务处副处长</w:t>
      </w:r>
    </w:p>
    <w:p w14:paraId="7FB1C970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周正嵩</w:t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 w:hint="eastAsia"/>
          <w:sz w:val="24"/>
        </w:rPr>
        <w:t>江苏大学究生院副院长</w:t>
      </w:r>
    </w:p>
    <w:p w14:paraId="70C9E8C5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伍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proofErr w:type="gramStart"/>
      <w:r>
        <w:rPr>
          <w:rFonts w:ascii="宋体" w:eastAsia="宋体" w:hAnsi="宋体" w:cs="宋体" w:hint="eastAsia"/>
          <w:sz w:val="24"/>
        </w:rPr>
        <w:t>凯</w:t>
      </w:r>
      <w:proofErr w:type="gramEnd"/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   </w:t>
      </w:r>
      <w:r>
        <w:rPr>
          <w:rFonts w:ascii="宋体" w:eastAsia="宋体" w:hAnsi="宋体" w:cs="宋体" w:hint="eastAsia"/>
          <w:sz w:val="24"/>
        </w:rPr>
        <w:t>江苏省土木建筑学会教育工作委员会秘书长</w:t>
      </w:r>
    </w:p>
    <w:p w14:paraId="73895B9A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韩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豫</w:t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 w:hint="eastAsia"/>
          <w:sz w:val="24"/>
        </w:rPr>
        <w:t>江苏大学土木工程与力学学院副院长</w:t>
      </w:r>
    </w:p>
    <w:p w14:paraId="778C13A2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陆春华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>江苏大学土木工程与力学学院副院长</w:t>
      </w:r>
    </w:p>
    <w:p w14:paraId="53DA353F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倪荣臻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  </w:t>
      </w:r>
      <w:r>
        <w:rPr>
          <w:rFonts w:ascii="宋体" w:eastAsia="宋体" w:hAnsi="宋体" w:cs="宋体" w:hint="eastAsia"/>
          <w:sz w:val="24"/>
        </w:rPr>
        <w:t>江苏大学土木工程与力学学院副书记</w:t>
      </w:r>
    </w:p>
    <w:p w14:paraId="3D498457" w14:textId="77777777" w:rsidR="000D6FAC" w:rsidRDefault="000D6FAC">
      <w:pPr>
        <w:widowControl/>
        <w:jc w:val="left"/>
        <w:rPr>
          <w:rFonts w:ascii="宋体" w:eastAsia="宋体" w:hAnsi="宋体" w:cs="宋体"/>
          <w:b/>
          <w:bCs/>
          <w:sz w:val="24"/>
          <w:highlight w:val="yellow"/>
        </w:rPr>
      </w:pPr>
    </w:p>
    <w:p w14:paraId="11220EA2" w14:textId="77777777" w:rsidR="000D6FAC" w:rsidRDefault="00AF6D73">
      <w:pPr>
        <w:jc w:val="center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第八届全国大学生“茅以升公益桥—小桥工程”</w:t>
      </w:r>
    </w:p>
    <w:p w14:paraId="62981DF6" w14:textId="77777777" w:rsidR="000D6FAC" w:rsidRDefault="00AF6D73">
      <w:pPr>
        <w:jc w:val="center"/>
        <w:rPr>
          <w:rFonts w:ascii="宋体" w:eastAsia="宋体" w:hAnsi="宋体" w:cs="宋体"/>
          <w:b/>
          <w:bCs/>
          <w:sz w:val="24"/>
        </w:rPr>
      </w:pPr>
      <w:bookmarkStart w:id="3" w:name="_Hlk167694443"/>
      <w:r>
        <w:rPr>
          <w:rFonts w:ascii="宋体" w:eastAsia="宋体" w:hAnsi="宋体" w:cs="宋体" w:hint="eastAsia"/>
          <w:b/>
          <w:bCs/>
          <w:sz w:val="24"/>
        </w:rPr>
        <w:t>创新设计大赛专家委员会</w:t>
      </w:r>
      <w:bookmarkEnd w:id="3"/>
    </w:p>
    <w:p w14:paraId="0417AA27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主任：</w:t>
      </w:r>
      <w:bookmarkStart w:id="4" w:name="_Hlk167695230"/>
    </w:p>
    <w:p w14:paraId="5613726C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bookmarkStart w:id="5" w:name="OLE_LINK4"/>
      <w:r>
        <w:rPr>
          <w:rFonts w:ascii="宋体" w:eastAsia="宋体" w:hAnsi="宋体" w:cs="宋体" w:hint="eastAsia"/>
          <w:sz w:val="24"/>
        </w:rPr>
        <w:t>孟凡超</w:t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bookmarkEnd w:id="5"/>
      <w:r>
        <w:rPr>
          <w:rFonts w:ascii="宋体" w:eastAsia="宋体" w:hAnsi="宋体" w:cs="宋体"/>
          <w:sz w:val="24"/>
        </w:rPr>
        <w:t>全国工程勘察设计大师</w:t>
      </w:r>
      <w:r>
        <w:rPr>
          <w:rFonts w:ascii="宋体" w:eastAsia="宋体" w:hAnsi="宋体" w:cs="宋体" w:hint="eastAsia"/>
          <w:sz w:val="24"/>
        </w:rPr>
        <w:t>，</w:t>
      </w:r>
      <w:r>
        <w:rPr>
          <w:rFonts w:ascii="宋体" w:eastAsia="宋体" w:hAnsi="宋体" w:cs="宋体"/>
          <w:sz w:val="24"/>
        </w:rPr>
        <w:t>中</w:t>
      </w:r>
      <w:proofErr w:type="gramStart"/>
      <w:r>
        <w:rPr>
          <w:rFonts w:ascii="宋体" w:eastAsia="宋体" w:hAnsi="宋体" w:cs="宋体"/>
          <w:sz w:val="24"/>
        </w:rPr>
        <w:t>国交建副总</w:t>
      </w:r>
      <w:proofErr w:type="gramEnd"/>
      <w:r>
        <w:rPr>
          <w:rFonts w:ascii="宋体" w:eastAsia="宋体" w:hAnsi="宋体" w:cs="宋体"/>
          <w:sz w:val="24"/>
        </w:rPr>
        <w:t>工程师，中交公路规划设计院有限公司董事、副总经理</w:t>
      </w:r>
    </w:p>
    <w:bookmarkEnd w:id="4"/>
    <w:p w14:paraId="469DE690" w14:textId="77777777" w:rsidR="000D6FAC" w:rsidRDefault="000D6FAC">
      <w:pPr>
        <w:spacing w:line="360" w:lineRule="auto"/>
        <w:jc w:val="left"/>
        <w:rPr>
          <w:rFonts w:ascii="宋体" w:eastAsia="宋体" w:hAnsi="宋体" w:cs="宋体"/>
          <w:sz w:val="24"/>
          <w:highlight w:val="yellow"/>
        </w:rPr>
      </w:pPr>
    </w:p>
    <w:p w14:paraId="13808B46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委员（排名不分先后）：</w:t>
      </w:r>
    </w:p>
    <w:p w14:paraId="39B42315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proofErr w:type="gramStart"/>
      <w:r w:rsidRPr="00A311AF">
        <w:rPr>
          <w:rFonts w:ascii="宋体" w:eastAsia="宋体" w:hAnsi="宋体" w:cs="宋体" w:hint="eastAsia"/>
          <w:sz w:val="24"/>
        </w:rPr>
        <w:t>徐恭义</w:t>
      </w:r>
      <w:proofErr w:type="gramEnd"/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中铁大桥勘测设计院集团有限公司，全国工程勘察设计大师</w:t>
      </w:r>
    </w:p>
    <w:p w14:paraId="4EB2BF89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proofErr w:type="gramStart"/>
      <w:r w:rsidRPr="00A311AF">
        <w:rPr>
          <w:rFonts w:ascii="宋体" w:eastAsia="宋体" w:hAnsi="宋体" w:cs="宋体" w:hint="eastAsia"/>
          <w:sz w:val="24"/>
        </w:rPr>
        <w:t>徐升桥</w:t>
      </w:r>
      <w:proofErr w:type="gramEnd"/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中铁工程设计咨询集团有限公司，全国工程勘察设计大师</w:t>
      </w:r>
    </w:p>
    <w:p w14:paraId="7ECC52B4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葛耀君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同济大学，教授</w:t>
      </w:r>
    </w:p>
    <w:p w14:paraId="65208F40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周建庭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重庆交通大学，教授</w:t>
      </w:r>
    </w:p>
    <w:p w14:paraId="2B07F19B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何旭辉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中南大学，教授</w:t>
      </w:r>
    </w:p>
    <w:p w14:paraId="4D8B69F6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刘晓光</w:t>
      </w:r>
      <w:r w:rsidRPr="00A311AF">
        <w:rPr>
          <w:rFonts w:ascii="宋体" w:eastAsia="宋体" w:hAnsi="宋体" w:cs="宋体"/>
          <w:sz w:val="24"/>
        </w:rPr>
        <w:tab/>
      </w:r>
      <w:r w:rsidRPr="00A311AF">
        <w:rPr>
          <w:rFonts w:ascii="宋体" w:eastAsia="宋体" w:hAnsi="宋体" w:cs="宋体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北京茅以升科技教育基金会副理事长兼秘书长</w:t>
      </w:r>
    </w:p>
    <w:p w14:paraId="1232747B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陈良江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中国铁路经济规划研究院有限公司，正高级工程师</w:t>
      </w:r>
    </w:p>
    <w:p w14:paraId="34AB5A51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孙宗磊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中国铁路经济规划研究院有限公司，正高级工程师</w:t>
      </w:r>
    </w:p>
    <w:p w14:paraId="0AD54FCE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proofErr w:type="gramStart"/>
      <w:r w:rsidRPr="00A311AF">
        <w:rPr>
          <w:rFonts w:ascii="宋体" w:eastAsia="宋体" w:hAnsi="宋体" w:cs="宋体" w:hint="eastAsia"/>
          <w:sz w:val="24"/>
        </w:rPr>
        <w:t>毛伟琦</w:t>
      </w:r>
      <w:proofErr w:type="gramEnd"/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中铁大桥</w:t>
      </w:r>
      <w:proofErr w:type="gramStart"/>
      <w:r w:rsidRPr="00A311AF">
        <w:rPr>
          <w:rFonts w:ascii="宋体" w:eastAsia="宋体" w:hAnsi="宋体" w:cs="宋体" w:hint="eastAsia"/>
          <w:sz w:val="24"/>
        </w:rPr>
        <w:t>局集团</w:t>
      </w:r>
      <w:proofErr w:type="gramEnd"/>
      <w:r w:rsidRPr="00A311AF">
        <w:rPr>
          <w:rFonts w:ascii="宋体" w:eastAsia="宋体" w:hAnsi="宋体" w:cs="宋体" w:hint="eastAsia"/>
          <w:sz w:val="24"/>
        </w:rPr>
        <w:t>有限公司，正高级工程师</w:t>
      </w:r>
    </w:p>
    <w:p w14:paraId="4A8D57FB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刘晓东</w:t>
      </w:r>
      <w:r w:rsidRPr="00A311AF">
        <w:rPr>
          <w:rFonts w:ascii="宋体" w:eastAsia="宋体" w:hAnsi="宋体" w:cs="宋体"/>
          <w:sz w:val="24"/>
        </w:rPr>
        <w:tab/>
      </w:r>
      <w:r w:rsidRPr="00A311AF">
        <w:rPr>
          <w:rFonts w:ascii="宋体" w:eastAsia="宋体" w:hAnsi="宋体" w:cs="宋体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中交公路规划设计院有限公司，正高级工程师</w:t>
      </w:r>
    </w:p>
    <w:p w14:paraId="184B4810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闫志刚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国家铁路</w:t>
      </w:r>
      <w:proofErr w:type="gramStart"/>
      <w:r w:rsidRPr="00A311AF">
        <w:rPr>
          <w:rFonts w:ascii="宋体" w:eastAsia="宋体" w:hAnsi="宋体" w:cs="宋体" w:hint="eastAsia"/>
          <w:sz w:val="24"/>
        </w:rPr>
        <w:t>集团工</w:t>
      </w:r>
      <w:proofErr w:type="gramEnd"/>
      <w:r w:rsidRPr="00A311AF">
        <w:rPr>
          <w:rFonts w:ascii="宋体" w:eastAsia="宋体" w:hAnsi="宋体" w:cs="宋体" w:hint="eastAsia"/>
          <w:sz w:val="24"/>
        </w:rPr>
        <w:t>管中心，正高级工程师</w:t>
      </w:r>
    </w:p>
    <w:p w14:paraId="1B185B5E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高策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中国铁路经济规划研究院有限公司，正高级工程师</w:t>
      </w:r>
    </w:p>
    <w:p w14:paraId="1075D88D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proofErr w:type="gramStart"/>
      <w:r w:rsidRPr="00A311AF">
        <w:rPr>
          <w:rFonts w:ascii="宋体" w:eastAsia="宋体" w:hAnsi="宋体" w:cs="宋体" w:hint="eastAsia"/>
          <w:sz w:val="24"/>
        </w:rPr>
        <w:t>周勇政</w:t>
      </w:r>
      <w:proofErr w:type="gramEnd"/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中国铁路经济规划研究院有限公司，正高级工程师</w:t>
      </w:r>
    </w:p>
    <w:p w14:paraId="2CB4A1C7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赵欣欣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中国铁道科学研究院集团有限公司，研究员</w:t>
      </w:r>
    </w:p>
    <w:p w14:paraId="28AF2CA8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苏永华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中国铁道科学研究院集团有限公司，研究员</w:t>
      </w:r>
    </w:p>
    <w:p w14:paraId="3205636E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lastRenderedPageBreak/>
        <w:t>李万恒</w:t>
      </w:r>
      <w:r w:rsidRPr="00A311AF">
        <w:rPr>
          <w:rFonts w:ascii="宋体" w:eastAsia="宋体" w:hAnsi="宋体" w:cs="宋体"/>
          <w:sz w:val="24"/>
        </w:rPr>
        <w:tab/>
      </w:r>
      <w:r w:rsidRPr="00A311AF">
        <w:rPr>
          <w:rFonts w:ascii="宋体" w:eastAsia="宋体" w:hAnsi="宋体" w:cs="宋体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交通运输部公路科学研究院，研究员</w:t>
      </w:r>
    </w:p>
    <w:p w14:paraId="13C452CC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proofErr w:type="gramStart"/>
      <w:r w:rsidRPr="00A311AF">
        <w:rPr>
          <w:rFonts w:ascii="宋体" w:eastAsia="宋体" w:hAnsi="宋体" w:cs="宋体" w:hint="eastAsia"/>
          <w:sz w:val="24"/>
        </w:rPr>
        <w:t>姜震宇</w:t>
      </w:r>
      <w:proofErr w:type="gramEnd"/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中路高科交通检测检验有限公司，正高级工程师</w:t>
      </w:r>
    </w:p>
    <w:p w14:paraId="75B19A8D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苏伟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中国铁路设计集团有限公司，正高级工程师</w:t>
      </w:r>
    </w:p>
    <w:p w14:paraId="398311ED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杨少军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中铁第一勘察设计院集团有限公司，正高级工程师</w:t>
      </w:r>
    </w:p>
    <w:p w14:paraId="745390EE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潘可明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北京市市政工程设计研究总院有限公司，正高级工程师</w:t>
      </w:r>
    </w:p>
    <w:p w14:paraId="44EBE083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冯良平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中交公路长大桥建设国家工程研究中心有限公司，正高级工程师</w:t>
      </w:r>
    </w:p>
    <w:p w14:paraId="2810EAB7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肖海珠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中铁大桥勘测设计院集团有限公司，正高级工程师</w:t>
      </w:r>
    </w:p>
    <w:p w14:paraId="5B4C54C7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牟廷敏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四川省公路规划勘察设计研究院有限公司，正高级工程师</w:t>
      </w:r>
    </w:p>
    <w:p w14:paraId="48C04D01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王应良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中铁二</w:t>
      </w:r>
      <w:proofErr w:type="gramStart"/>
      <w:r w:rsidRPr="00A311AF">
        <w:rPr>
          <w:rFonts w:ascii="宋体" w:eastAsia="宋体" w:hAnsi="宋体" w:cs="宋体" w:hint="eastAsia"/>
          <w:sz w:val="24"/>
        </w:rPr>
        <w:t>院工程</w:t>
      </w:r>
      <w:proofErr w:type="gramEnd"/>
      <w:r w:rsidRPr="00A311AF">
        <w:rPr>
          <w:rFonts w:ascii="宋体" w:eastAsia="宋体" w:hAnsi="宋体" w:cs="宋体" w:hint="eastAsia"/>
          <w:sz w:val="24"/>
        </w:rPr>
        <w:t>集</w:t>
      </w:r>
      <w:r w:rsidRPr="00A311AF">
        <w:rPr>
          <w:rFonts w:ascii="宋体" w:eastAsia="宋体" w:hAnsi="宋体" w:cs="宋体" w:hint="eastAsia"/>
          <w:sz w:val="24"/>
        </w:rPr>
        <w:t>团有限责任公司，正高级工程师</w:t>
      </w:r>
    </w:p>
    <w:p w14:paraId="1A5D32D5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陈克</w:t>
      </w:r>
      <w:proofErr w:type="gramStart"/>
      <w:r w:rsidRPr="00A311AF">
        <w:rPr>
          <w:rFonts w:ascii="宋体" w:eastAsia="宋体" w:hAnsi="宋体" w:cs="宋体" w:hint="eastAsia"/>
          <w:sz w:val="24"/>
        </w:rPr>
        <w:t>坚</w:t>
      </w:r>
      <w:proofErr w:type="gramEnd"/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中铁二</w:t>
      </w:r>
      <w:proofErr w:type="gramStart"/>
      <w:r w:rsidRPr="00A311AF">
        <w:rPr>
          <w:rFonts w:ascii="宋体" w:eastAsia="宋体" w:hAnsi="宋体" w:cs="宋体" w:hint="eastAsia"/>
          <w:sz w:val="24"/>
        </w:rPr>
        <w:t>院工程</w:t>
      </w:r>
      <w:proofErr w:type="gramEnd"/>
      <w:r w:rsidRPr="00A311AF">
        <w:rPr>
          <w:rFonts w:ascii="宋体" w:eastAsia="宋体" w:hAnsi="宋体" w:cs="宋体" w:hint="eastAsia"/>
          <w:sz w:val="24"/>
        </w:rPr>
        <w:t>集团有限责任公司，正高级工程师</w:t>
      </w:r>
    </w:p>
    <w:p w14:paraId="1D23F83B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严爱国</w:t>
      </w:r>
      <w:r w:rsidRPr="00A311AF">
        <w:rPr>
          <w:rFonts w:ascii="宋体" w:eastAsia="宋体" w:hAnsi="宋体" w:cs="宋体"/>
          <w:sz w:val="24"/>
        </w:rPr>
        <w:tab/>
      </w:r>
      <w:r w:rsidRPr="00A311AF">
        <w:rPr>
          <w:rFonts w:ascii="宋体" w:eastAsia="宋体" w:hAnsi="宋体" w:cs="宋体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中铁第四勘察设计院集团有限公司，正高级工程师</w:t>
      </w:r>
    </w:p>
    <w:p w14:paraId="6ACD55A1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康炜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中铁第一勘察设计院集团有限公司，正高级工程师</w:t>
      </w:r>
    </w:p>
    <w:p w14:paraId="0B1658FF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张雷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中国铁路设计集团有限公司土建工程设计研究院，正高级工程师</w:t>
      </w:r>
    </w:p>
    <w:p w14:paraId="14134B97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梅大鹏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桥梁智能与绿色建造全国重点实验室，正高级工程师</w:t>
      </w:r>
    </w:p>
    <w:p w14:paraId="7D566E42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proofErr w:type="gramStart"/>
      <w:r w:rsidRPr="00A311AF">
        <w:rPr>
          <w:rFonts w:ascii="宋体" w:eastAsia="宋体" w:hAnsi="宋体" w:cs="宋体" w:hint="eastAsia"/>
          <w:sz w:val="24"/>
        </w:rPr>
        <w:t>赵君黎</w:t>
      </w:r>
      <w:proofErr w:type="gramEnd"/>
      <w:r w:rsidRPr="00A311AF">
        <w:rPr>
          <w:rFonts w:ascii="宋体" w:eastAsia="宋体" w:hAnsi="宋体" w:cs="宋体"/>
          <w:sz w:val="24"/>
        </w:rPr>
        <w:tab/>
      </w:r>
      <w:r w:rsidRPr="00A311AF">
        <w:rPr>
          <w:rFonts w:ascii="宋体" w:eastAsia="宋体" w:hAnsi="宋体" w:cs="宋体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中交公路规划设计院有限公司，正高级工程师</w:t>
      </w:r>
    </w:p>
    <w:p w14:paraId="1BA51E88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徐勇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中铁第五勘察设计院集团有限公司桥梁院，正高级工程师</w:t>
      </w:r>
    </w:p>
    <w:p w14:paraId="19B6DF96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李辉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中铁工程设计咨询集团有限公司，正高级工程师</w:t>
      </w:r>
    </w:p>
    <w:p w14:paraId="17EE7360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proofErr w:type="gramStart"/>
      <w:r w:rsidRPr="00A311AF">
        <w:rPr>
          <w:rFonts w:ascii="宋体" w:eastAsia="宋体" w:hAnsi="宋体" w:cs="宋体" w:hint="eastAsia"/>
          <w:sz w:val="24"/>
        </w:rPr>
        <w:t>焦亚萌</w:t>
      </w:r>
      <w:proofErr w:type="gramEnd"/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中铁工程设计咨询集团</w:t>
      </w:r>
      <w:r w:rsidRPr="00A311AF">
        <w:rPr>
          <w:rFonts w:ascii="宋体" w:eastAsia="宋体" w:hAnsi="宋体" w:cs="宋体" w:hint="eastAsia"/>
          <w:sz w:val="24"/>
        </w:rPr>
        <w:t>有限公司桥梁院，正高级工程师</w:t>
      </w:r>
    </w:p>
    <w:p w14:paraId="6652787D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李黎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中铁第六勘察设计院集团有限公司，正高级工程师</w:t>
      </w:r>
    </w:p>
    <w:p w14:paraId="046CC064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李建中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同济大学，教授</w:t>
      </w:r>
    </w:p>
    <w:p w14:paraId="3C98CD45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樊健生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清华大学，教授</w:t>
      </w:r>
    </w:p>
    <w:p w14:paraId="4F2454A5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冯鹏</w:t>
      </w:r>
      <w:r w:rsidRPr="00A311AF">
        <w:rPr>
          <w:rFonts w:ascii="宋体" w:eastAsia="宋体" w:hAnsi="宋体" w:cs="宋体"/>
          <w:sz w:val="24"/>
        </w:rPr>
        <w:tab/>
      </w:r>
      <w:r w:rsidRPr="00A311AF">
        <w:rPr>
          <w:rFonts w:ascii="宋体" w:eastAsia="宋体" w:hAnsi="宋体" w:cs="宋体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清华大学，教授</w:t>
      </w:r>
    </w:p>
    <w:p w14:paraId="1BF3ADA6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李永乐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西南交通大学，教授</w:t>
      </w:r>
    </w:p>
    <w:p w14:paraId="6E597F6F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邵旭东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湖南大学，教授</w:t>
      </w:r>
    </w:p>
    <w:p w14:paraId="5C2398FB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华旭刚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湖南大学，教授</w:t>
      </w:r>
    </w:p>
    <w:p w14:paraId="7A7AC61F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张连振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哈尔滨工业大学，教授</w:t>
      </w:r>
    </w:p>
    <w:p w14:paraId="530F9CC1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郭健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西南交通大学，教授</w:t>
      </w:r>
    </w:p>
    <w:p w14:paraId="598C0B16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丁然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清华大学，教授</w:t>
      </w:r>
    </w:p>
    <w:p w14:paraId="6C92401A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王</w:t>
      </w:r>
      <w:proofErr w:type="gramStart"/>
      <w:r w:rsidRPr="00A311AF">
        <w:rPr>
          <w:rFonts w:ascii="宋体" w:eastAsia="宋体" w:hAnsi="宋体" w:cs="宋体" w:hint="eastAsia"/>
          <w:sz w:val="24"/>
        </w:rPr>
        <w:t>浩</w:t>
      </w:r>
      <w:proofErr w:type="gramEnd"/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东南大学，教授</w:t>
      </w:r>
    </w:p>
    <w:p w14:paraId="29E5254F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proofErr w:type="gramStart"/>
      <w:r w:rsidRPr="00A311AF">
        <w:rPr>
          <w:rFonts w:ascii="宋体" w:eastAsia="宋体" w:hAnsi="宋体" w:cs="宋体" w:hint="eastAsia"/>
          <w:sz w:val="24"/>
        </w:rPr>
        <w:lastRenderedPageBreak/>
        <w:t>段元锋</w:t>
      </w:r>
      <w:bookmarkStart w:id="6" w:name="OLE_LINK5"/>
      <w:proofErr w:type="gramEnd"/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bookmarkEnd w:id="6"/>
      <w:r w:rsidRPr="00A311AF">
        <w:rPr>
          <w:rFonts w:ascii="宋体" w:eastAsia="宋体" w:hAnsi="宋体" w:cs="宋体" w:hint="eastAsia"/>
          <w:sz w:val="24"/>
        </w:rPr>
        <w:t>浙江大学，教授</w:t>
      </w:r>
    </w:p>
    <w:p w14:paraId="550AFDAE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韩万水</w:t>
      </w:r>
      <w:r w:rsidRPr="00A311AF">
        <w:rPr>
          <w:rFonts w:ascii="宋体" w:eastAsia="宋体" w:hAnsi="宋体" w:cs="宋体"/>
          <w:sz w:val="24"/>
        </w:rPr>
        <w:tab/>
      </w:r>
      <w:r w:rsidRPr="00A311AF">
        <w:rPr>
          <w:rFonts w:ascii="宋体" w:eastAsia="宋体" w:hAnsi="宋体" w:cs="宋体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长安大学，教授</w:t>
      </w:r>
    </w:p>
    <w:p w14:paraId="56D521B0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 w:rsidRPr="00A311AF">
        <w:rPr>
          <w:rFonts w:ascii="宋体" w:eastAsia="宋体" w:hAnsi="宋体" w:cs="宋体" w:hint="eastAsia"/>
          <w:sz w:val="24"/>
        </w:rPr>
        <w:t>许坤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北京工业大学，教授</w:t>
      </w:r>
    </w:p>
    <w:p w14:paraId="36B5DE98" w14:textId="77777777" w:rsidR="000D6FAC" w:rsidRPr="00A311AF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bookmarkStart w:id="7" w:name="OLE_LINK3"/>
      <w:r w:rsidRPr="00A311AF">
        <w:rPr>
          <w:rFonts w:ascii="宋体" w:eastAsia="宋体" w:hAnsi="宋体" w:cs="宋体" w:hint="eastAsia"/>
          <w:sz w:val="24"/>
        </w:rPr>
        <w:t>韩冰</w:t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ab/>
      </w:r>
      <w:r w:rsidRPr="00A311AF">
        <w:rPr>
          <w:rFonts w:ascii="宋体" w:eastAsia="宋体" w:hAnsi="宋体" w:cs="宋体" w:hint="eastAsia"/>
          <w:sz w:val="24"/>
        </w:rPr>
        <w:t>北京交通大学</w:t>
      </w:r>
      <w:bookmarkEnd w:id="7"/>
      <w:r w:rsidRPr="00A311AF">
        <w:rPr>
          <w:rFonts w:ascii="宋体" w:eastAsia="宋体" w:hAnsi="宋体" w:cs="宋体" w:hint="eastAsia"/>
          <w:sz w:val="24"/>
        </w:rPr>
        <w:t>，教授</w:t>
      </w:r>
    </w:p>
    <w:p w14:paraId="7A294FBF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王景全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>江苏大学，教授</w:t>
      </w:r>
    </w:p>
    <w:p w14:paraId="72221BD6" w14:textId="77777777" w:rsidR="000D6FAC" w:rsidRDefault="000D6FAC">
      <w:pPr>
        <w:spacing w:line="360" w:lineRule="auto"/>
        <w:jc w:val="left"/>
        <w:rPr>
          <w:rFonts w:ascii="宋体" w:eastAsia="宋体" w:hAnsi="宋体" w:cs="宋体"/>
          <w:sz w:val="24"/>
          <w:highlight w:val="yellow"/>
        </w:rPr>
      </w:pPr>
    </w:p>
    <w:p w14:paraId="637B1A19" w14:textId="77777777" w:rsidR="000D6FAC" w:rsidRDefault="00AF6D73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秘书处成员</w:t>
      </w:r>
    </w:p>
    <w:p w14:paraId="3511A48D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秘书长：</w:t>
      </w:r>
    </w:p>
    <w:p w14:paraId="4B266074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安晓雪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>北京茅以升科技教育基金会公益事业部主任</w:t>
      </w:r>
    </w:p>
    <w:p w14:paraId="00AB2DA0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韩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豫</w:t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 w:hint="eastAsia"/>
          <w:sz w:val="24"/>
        </w:rPr>
        <w:t>江苏大学土木工程与力学学院副院长</w:t>
      </w:r>
    </w:p>
    <w:p w14:paraId="7DA944DE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陆春华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>江苏大学土木工程与力学学院副院长</w:t>
      </w:r>
    </w:p>
    <w:p w14:paraId="31EA1AAB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倪荣臻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  </w:t>
      </w:r>
      <w:r>
        <w:rPr>
          <w:rFonts w:ascii="宋体" w:eastAsia="宋体" w:hAnsi="宋体" w:cs="宋体" w:hint="eastAsia"/>
          <w:sz w:val="24"/>
        </w:rPr>
        <w:t>江苏大学土木工程与力学学院副书记</w:t>
      </w:r>
    </w:p>
    <w:p w14:paraId="41D975E1" w14:textId="77777777" w:rsidR="000D6FAC" w:rsidRDefault="000D6FAC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</w:p>
    <w:p w14:paraId="0EE7A6DE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副秘书长：</w:t>
      </w:r>
    </w:p>
    <w:p w14:paraId="303588DF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陈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proofErr w:type="gramStart"/>
      <w:r>
        <w:rPr>
          <w:rFonts w:ascii="宋体" w:eastAsia="宋体" w:hAnsi="宋体" w:cs="宋体" w:hint="eastAsia"/>
          <w:sz w:val="24"/>
        </w:rPr>
        <w:t>妤</w:t>
      </w:r>
      <w:proofErr w:type="gramEnd"/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  </w:t>
      </w:r>
      <w:r>
        <w:rPr>
          <w:rFonts w:ascii="宋体" w:eastAsia="宋体" w:hAnsi="宋体" w:cs="宋体" w:hint="eastAsia"/>
          <w:sz w:val="24"/>
        </w:rPr>
        <w:t>江苏大学土木工程与力学学院土木工程系教工党支部书记</w:t>
      </w:r>
    </w:p>
    <w:p w14:paraId="67F94560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proofErr w:type="gramStart"/>
      <w:r>
        <w:rPr>
          <w:rFonts w:ascii="宋体" w:eastAsia="宋体" w:hAnsi="宋体" w:cs="宋体" w:hint="eastAsia"/>
          <w:sz w:val="24"/>
        </w:rPr>
        <w:t>周恩全</w:t>
      </w:r>
      <w:proofErr w:type="gramEnd"/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 w:hint="eastAsia"/>
          <w:sz w:val="24"/>
        </w:rPr>
        <w:t>江苏大学土木工程与力学学院土木工程系主任</w:t>
      </w:r>
    </w:p>
    <w:p w14:paraId="7C8BA0AA" w14:textId="77777777" w:rsidR="000D6FAC" w:rsidRDefault="000D6FAC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</w:p>
    <w:p w14:paraId="262B5535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成员：</w:t>
      </w:r>
    </w:p>
    <w:p w14:paraId="373DBAF5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proofErr w:type="gramStart"/>
      <w:r>
        <w:rPr>
          <w:rFonts w:ascii="宋体" w:eastAsia="宋体" w:hAnsi="宋体" w:cs="宋体" w:hint="eastAsia"/>
          <w:sz w:val="24"/>
        </w:rPr>
        <w:t>殷</w:t>
      </w:r>
      <w:proofErr w:type="gramEnd"/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杰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 w:hint="eastAsia"/>
          <w:sz w:val="24"/>
        </w:rPr>
        <w:t>江苏大学土木工程与力学学院土木工程系副主任</w:t>
      </w:r>
    </w:p>
    <w:p w14:paraId="563A23AB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延永东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 w:hint="eastAsia"/>
          <w:sz w:val="24"/>
        </w:rPr>
        <w:t>江苏大学土木工程与力学学院土木工程系副主任</w:t>
      </w:r>
    </w:p>
    <w:p w14:paraId="6961ED43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钱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海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   </w:t>
      </w:r>
      <w:r>
        <w:rPr>
          <w:rFonts w:ascii="宋体" w:eastAsia="宋体" w:hAnsi="宋体" w:cs="宋体" w:hint="eastAsia"/>
          <w:sz w:val="24"/>
        </w:rPr>
        <w:t>江苏大学土木工程与力学学院土木工程系副主任</w:t>
      </w:r>
    </w:p>
    <w:p w14:paraId="61F61247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蒋秀萍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 w:hint="eastAsia"/>
          <w:sz w:val="24"/>
        </w:rPr>
        <w:t>江苏大学土木工程与力学学院办公室主任</w:t>
      </w:r>
    </w:p>
    <w:p w14:paraId="7DBA4135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proofErr w:type="gramStart"/>
      <w:r>
        <w:rPr>
          <w:rFonts w:ascii="宋体" w:eastAsia="宋体" w:hAnsi="宋体" w:cs="宋体" w:hint="eastAsia"/>
          <w:sz w:val="24"/>
        </w:rPr>
        <w:t>杜之琼</w:t>
      </w:r>
      <w:proofErr w:type="gramEnd"/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bookmarkStart w:id="8" w:name="OLE_LINK1"/>
      <w:r>
        <w:rPr>
          <w:rFonts w:ascii="宋体" w:eastAsia="宋体" w:hAnsi="宋体" w:cs="宋体" w:hint="eastAsia"/>
          <w:sz w:val="24"/>
        </w:rPr>
        <w:t>江苏大学土木工程与力学学院</w:t>
      </w:r>
      <w:bookmarkEnd w:id="8"/>
      <w:r>
        <w:rPr>
          <w:rFonts w:ascii="宋体" w:eastAsia="宋体" w:hAnsi="宋体" w:cs="宋体" w:hint="eastAsia"/>
          <w:sz w:val="24"/>
        </w:rPr>
        <w:t>党办主任</w:t>
      </w:r>
    </w:p>
    <w:p w14:paraId="3828230E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proofErr w:type="gramStart"/>
      <w:r>
        <w:rPr>
          <w:rFonts w:ascii="宋体" w:eastAsia="宋体" w:hAnsi="宋体" w:cs="宋体" w:hint="eastAsia"/>
          <w:sz w:val="24"/>
        </w:rPr>
        <w:t>李品玉</w:t>
      </w:r>
      <w:proofErr w:type="gramEnd"/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 w:hint="eastAsia"/>
          <w:sz w:val="24"/>
        </w:rPr>
        <w:t>江苏大学土木工程与力学学院研究生秘书</w:t>
      </w:r>
    </w:p>
    <w:p w14:paraId="29F380C5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proofErr w:type="gramStart"/>
      <w:r>
        <w:rPr>
          <w:rFonts w:ascii="宋体" w:eastAsia="宋体" w:hAnsi="宋体" w:cs="宋体" w:hint="eastAsia"/>
          <w:sz w:val="24"/>
        </w:rPr>
        <w:t>程馨盈</w:t>
      </w:r>
      <w:proofErr w:type="gramEnd"/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 w:hint="eastAsia"/>
          <w:sz w:val="24"/>
        </w:rPr>
        <w:t>江苏大学土木工程与力学学院本科生秘书</w:t>
      </w:r>
    </w:p>
    <w:p w14:paraId="76D5B430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徐慧敏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 w:hint="eastAsia"/>
          <w:sz w:val="24"/>
        </w:rPr>
        <w:t>江苏大学土木工程与力学学院团委书记</w:t>
      </w:r>
    </w:p>
    <w:p w14:paraId="4E8C9C0D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鲍致远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bookmarkStart w:id="9" w:name="OLE_LINK2"/>
      <w:r>
        <w:rPr>
          <w:rFonts w:ascii="宋体" w:eastAsia="宋体" w:hAnsi="宋体" w:cs="宋体" w:hint="eastAsia"/>
          <w:sz w:val="24"/>
        </w:rPr>
        <w:t>江苏大学土木工程与力学学院</w:t>
      </w:r>
      <w:bookmarkEnd w:id="9"/>
      <w:r>
        <w:rPr>
          <w:rFonts w:ascii="宋体" w:eastAsia="宋体" w:hAnsi="宋体" w:cs="宋体" w:hint="eastAsia"/>
          <w:sz w:val="24"/>
        </w:rPr>
        <w:t>辅导员</w:t>
      </w:r>
    </w:p>
    <w:p w14:paraId="034B80F5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徐霞蔚</w:t>
      </w:r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 w:hint="eastAsia"/>
          <w:sz w:val="24"/>
        </w:rPr>
        <w:t>江苏大学土木工程与力学学院辅导员</w:t>
      </w:r>
    </w:p>
    <w:p w14:paraId="2B0478C5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谢桂华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  </w:t>
      </w:r>
      <w:r>
        <w:rPr>
          <w:rFonts w:ascii="宋体" w:eastAsia="宋体" w:hAnsi="宋体" w:cs="宋体" w:hint="eastAsia"/>
          <w:sz w:val="24"/>
        </w:rPr>
        <w:t>江苏大学土木工程与力学学院土木工程系教师</w:t>
      </w:r>
    </w:p>
    <w:p w14:paraId="029EEF81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顾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proofErr w:type="gramStart"/>
      <w:r>
        <w:rPr>
          <w:rFonts w:ascii="宋体" w:eastAsia="宋体" w:hAnsi="宋体" w:cs="宋体" w:hint="eastAsia"/>
          <w:sz w:val="24"/>
        </w:rPr>
        <w:t>斌</w:t>
      </w:r>
      <w:proofErr w:type="gramEnd"/>
      <w:r>
        <w:rPr>
          <w:rFonts w:ascii="宋体" w:eastAsia="宋体" w:hAnsi="宋体" w:cs="宋体" w:hint="eastAsia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bookmarkStart w:id="10" w:name="OLE_LINK7"/>
      <w:r>
        <w:rPr>
          <w:rFonts w:ascii="宋体" w:eastAsia="宋体" w:hAnsi="宋体" w:cs="宋体" w:hint="eastAsia"/>
          <w:sz w:val="24"/>
        </w:rPr>
        <w:t>江苏大学土木工程与力学学院土木工程系教师</w:t>
      </w:r>
      <w:bookmarkEnd w:id="10"/>
    </w:p>
    <w:p w14:paraId="2656D9B2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lastRenderedPageBreak/>
        <w:t>谢甫哲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 w:hint="eastAsia"/>
          <w:sz w:val="24"/>
        </w:rPr>
        <w:t>江苏大学土木工程与力学学院土木工程系教师</w:t>
      </w:r>
    </w:p>
    <w:p w14:paraId="006C44D2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袁思奇</w:t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/>
          <w:sz w:val="24"/>
        </w:rPr>
        <w:tab/>
      </w:r>
      <w:r>
        <w:rPr>
          <w:rFonts w:ascii="宋体" w:eastAsia="宋体" w:hAnsi="宋体" w:cs="宋体" w:hint="eastAsia"/>
          <w:sz w:val="24"/>
        </w:rPr>
        <w:t>江苏大学土木工程与力学学院土木工程系教师</w:t>
      </w:r>
    </w:p>
    <w:p w14:paraId="20288D43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刘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洋</w:t>
      </w: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  </w:t>
      </w:r>
      <w:r>
        <w:rPr>
          <w:rFonts w:ascii="宋体" w:eastAsia="宋体" w:hAnsi="宋体" w:cs="宋体" w:hint="eastAsia"/>
          <w:sz w:val="24"/>
        </w:rPr>
        <w:t>江苏大学土木工程与力学学院土木工程系教师</w:t>
      </w:r>
    </w:p>
    <w:p w14:paraId="09394835" w14:textId="77777777" w:rsidR="000D6FAC" w:rsidRDefault="000D6FAC">
      <w:pPr>
        <w:spacing w:line="360" w:lineRule="auto"/>
        <w:jc w:val="left"/>
        <w:rPr>
          <w:rFonts w:ascii="宋体" w:eastAsia="宋体" w:hAnsi="宋体" w:cs="宋体"/>
          <w:sz w:val="24"/>
        </w:rPr>
      </w:pPr>
    </w:p>
    <w:p w14:paraId="6ECFF562" w14:textId="77777777" w:rsidR="000D6FAC" w:rsidRDefault="00AF6D73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三、赛程和时间</w:t>
      </w:r>
    </w:p>
    <w:p w14:paraId="60275317" w14:textId="77777777" w:rsidR="000D6FAC" w:rsidRDefault="00AF6D73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2026</w:t>
      </w:r>
      <w:r>
        <w:rPr>
          <w:rFonts w:ascii="Times New Roman" w:eastAsia="宋体" w:hAnsi="Times New Roman" w:cs="Times New Roman"/>
          <w:sz w:val="24"/>
        </w:rPr>
        <w:t>年</w:t>
      </w: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/>
          <w:sz w:val="24"/>
        </w:rPr>
        <w:t>月至</w:t>
      </w:r>
      <w:r>
        <w:rPr>
          <w:rFonts w:ascii="Times New Roman" w:eastAsia="宋体" w:hAnsi="Times New Roman" w:cs="Times New Roman"/>
          <w:sz w:val="24"/>
        </w:rPr>
        <w:t>9</w:t>
      </w:r>
      <w:r>
        <w:rPr>
          <w:rFonts w:ascii="Times New Roman" w:eastAsia="宋体" w:hAnsi="Times New Roman" w:cs="Times New Roman"/>
          <w:sz w:val="24"/>
        </w:rPr>
        <w:t>月，分为初审和决赛两个阶段进行，邀请桥梁专家、行业知名学者等担任初审和决赛评委进行评审。</w:t>
      </w:r>
    </w:p>
    <w:p w14:paraId="500C0539" w14:textId="77777777" w:rsidR="000D6FAC" w:rsidRDefault="00AF6D73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推进节点为：</w:t>
      </w:r>
      <w:r>
        <w:rPr>
          <w:rFonts w:ascii="Times New Roman" w:eastAsia="宋体" w:hAnsi="Times New Roman" w:cs="Times New Roman"/>
          <w:sz w:val="24"/>
        </w:rPr>
        <w:t>5</w:t>
      </w:r>
      <w:r>
        <w:rPr>
          <w:rFonts w:ascii="Times New Roman" w:eastAsia="宋体" w:hAnsi="Times New Roman" w:cs="Times New Roman"/>
          <w:sz w:val="24"/>
        </w:rPr>
        <w:t>月</w:t>
      </w:r>
      <w:r>
        <w:rPr>
          <w:rFonts w:ascii="Times New Roman" w:eastAsia="宋体" w:hAnsi="Times New Roman" w:cs="Times New Roman"/>
          <w:sz w:val="24"/>
        </w:rPr>
        <w:t>8</w:t>
      </w:r>
      <w:r>
        <w:rPr>
          <w:rFonts w:ascii="Times New Roman" w:eastAsia="宋体" w:hAnsi="Times New Roman" w:cs="Times New Roman"/>
          <w:sz w:val="24"/>
        </w:rPr>
        <w:t>日前，组织大赛报名；</w:t>
      </w:r>
      <w:r>
        <w:rPr>
          <w:rFonts w:ascii="Times New Roman" w:eastAsia="宋体" w:hAnsi="Times New Roman" w:cs="Times New Roman"/>
          <w:sz w:val="24"/>
        </w:rPr>
        <w:t>7</w:t>
      </w:r>
      <w:r>
        <w:rPr>
          <w:rFonts w:ascii="Times New Roman" w:eastAsia="宋体" w:hAnsi="Times New Roman" w:cs="Times New Roman"/>
          <w:sz w:val="24"/>
        </w:rPr>
        <w:t>月</w:t>
      </w: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/>
          <w:sz w:val="24"/>
        </w:rPr>
        <w:t>日前，参赛团队提交设计作品和社会实践材料；</w:t>
      </w:r>
      <w:r>
        <w:rPr>
          <w:rFonts w:ascii="Times New Roman" w:eastAsia="宋体" w:hAnsi="Times New Roman" w:cs="Times New Roman"/>
          <w:sz w:val="24"/>
        </w:rPr>
        <w:t>7</w:t>
      </w:r>
      <w:r>
        <w:rPr>
          <w:rFonts w:ascii="Times New Roman" w:eastAsia="宋体" w:hAnsi="Times New Roman" w:cs="Times New Roman"/>
          <w:sz w:val="24"/>
        </w:rPr>
        <w:t>月</w:t>
      </w:r>
      <w:r>
        <w:rPr>
          <w:rFonts w:ascii="Times New Roman" w:eastAsia="宋体" w:hAnsi="Times New Roman" w:cs="Times New Roman"/>
          <w:sz w:val="24"/>
        </w:rPr>
        <w:t>10</w:t>
      </w:r>
      <w:r>
        <w:rPr>
          <w:rFonts w:ascii="Times New Roman" w:eastAsia="宋体" w:hAnsi="Times New Roman" w:cs="Times New Roman"/>
          <w:sz w:val="24"/>
        </w:rPr>
        <w:t>日初赛评审，公布入选决赛的团队名单；预计</w:t>
      </w:r>
      <w:r>
        <w:rPr>
          <w:rFonts w:ascii="Times New Roman" w:eastAsia="宋体" w:hAnsi="Times New Roman" w:cs="Times New Roman"/>
          <w:sz w:val="24"/>
        </w:rPr>
        <w:t>9</w:t>
      </w:r>
      <w:r>
        <w:rPr>
          <w:rFonts w:ascii="Times New Roman" w:eastAsia="宋体" w:hAnsi="Times New Roman" w:cs="Times New Roman"/>
          <w:sz w:val="24"/>
        </w:rPr>
        <w:t>月下旬，在江苏大学举办现场决赛。</w:t>
      </w:r>
    </w:p>
    <w:p w14:paraId="2F4B4C24" w14:textId="77777777" w:rsidR="000D6FAC" w:rsidRDefault="00AF6D73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四、组队要求</w:t>
      </w:r>
    </w:p>
    <w:p w14:paraId="11BAE8CE" w14:textId="77777777" w:rsidR="000D6FAC" w:rsidRDefault="00AF6D73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由各学校组织动员在校学生结合作品设计的内涵，进行科学组队。鼓励跨专业组队，一般不接受跨学校组队。</w:t>
      </w:r>
    </w:p>
    <w:p w14:paraId="6A000A1F" w14:textId="77777777" w:rsidR="000D6FAC" w:rsidRDefault="00AF6D73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本次比赛包括两个赛项：</w:t>
      </w:r>
      <w:r>
        <w:rPr>
          <w:rFonts w:ascii="宋体" w:hAnsi="宋体" w:cs="宋体" w:hint="eastAsia"/>
          <w:b/>
          <w:bCs/>
          <w:color w:val="000000"/>
          <w:kern w:val="0"/>
          <w:sz w:val="24"/>
          <w:lang w:bidi="ar"/>
        </w:rPr>
        <w:t>赛项</w:t>
      </w:r>
      <w:proofErr w:type="gramStart"/>
      <w:r>
        <w:rPr>
          <w:rFonts w:ascii="宋体" w:hAnsi="宋体" w:cs="宋体" w:hint="eastAsia"/>
          <w:b/>
          <w:bCs/>
          <w:color w:val="000000"/>
          <w:kern w:val="0"/>
          <w:sz w:val="24"/>
          <w:lang w:bidi="ar"/>
        </w:rPr>
        <w:t>一</w:t>
      </w:r>
      <w:proofErr w:type="gramEnd"/>
      <w:r>
        <w:rPr>
          <w:rFonts w:ascii="宋体" w:hAnsi="宋体" w:cs="宋体" w:hint="eastAsia"/>
          <w:b/>
          <w:bCs/>
          <w:color w:val="000000"/>
          <w:kern w:val="0"/>
          <w:sz w:val="24"/>
          <w:lang w:bidi="ar"/>
        </w:rPr>
        <w:t>（自选桥址）、赛项二（指定桥址），各参赛学校可以根据自身情况选择参加其中的一个赛项，或两个赛项均参加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。</w:t>
      </w:r>
    </w:p>
    <w:p w14:paraId="717BCBF2" w14:textId="77777777" w:rsidR="000D6FAC" w:rsidRDefault="00AF6D73">
      <w:pPr>
        <w:spacing w:line="360" w:lineRule="auto"/>
        <w:ind w:firstLineChars="200" w:firstLine="48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各参赛团队学生</w:t>
      </w:r>
      <w:r>
        <w:rPr>
          <w:rFonts w:ascii="Times New Roman" w:eastAsia="宋体" w:hAnsi="Times New Roman" w:cs="Times New Roman"/>
          <w:sz w:val="24"/>
        </w:rPr>
        <w:t>3</w:t>
      </w:r>
      <w:r>
        <w:rPr>
          <w:rFonts w:ascii="Times New Roman" w:eastAsia="宋体" w:hAnsi="Times New Roman" w:cs="Times New Roman"/>
          <w:sz w:val="24"/>
        </w:rPr>
        <w:t>～</w:t>
      </w:r>
      <w:r>
        <w:rPr>
          <w:rFonts w:ascii="Times New Roman" w:eastAsia="宋体" w:hAnsi="Times New Roman" w:cs="Times New Roman"/>
          <w:sz w:val="24"/>
        </w:rPr>
        <w:t>5</w:t>
      </w:r>
      <w:r>
        <w:rPr>
          <w:rFonts w:ascii="Times New Roman" w:eastAsia="宋体" w:hAnsi="Times New Roman" w:cs="Times New Roman"/>
          <w:sz w:val="24"/>
        </w:rPr>
        <w:t>名，指导老师</w:t>
      </w:r>
      <w:r>
        <w:rPr>
          <w:rFonts w:ascii="Times New Roman" w:eastAsia="宋体" w:hAnsi="Times New Roman" w:cs="Times New Roman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～</w:t>
      </w: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名。每位学生只允许</w:t>
      </w:r>
      <w:r>
        <w:rPr>
          <w:rFonts w:ascii="Times New Roman" w:eastAsia="宋体" w:hAnsi="Times New Roman" w:cs="Times New Roman" w:hint="eastAsia"/>
          <w:sz w:val="24"/>
        </w:rPr>
        <w:t>在某个</w:t>
      </w:r>
      <w:r>
        <w:rPr>
          <w:rFonts w:ascii="Times New Roman" w:eastAsia="宋体" w:hAnsi="Times New Roman" w:cs="Times New Roman"/>
          <w:sz w:val="24"/>
        </w:rPr>
        <w:t>赛项</w:t>
      </w:r>
      <w:r>
        <w:rPr>
          <w:rFonts w:ascii="Times New Roman" w:eastAsia="宋体" w:hAnsi="Times New Roman" w:cs="Times New Roman" w:hint="eastAsia"/>
          <w:sz w:val="24"/>
        </w:rPr>
        <w:t>中</w:t>
      </w:r>
      <w:r>
        <w:rPr>
          <w:rFonts w:ascii="Times New Roman" w:eastAsia="宋体" w:hAnsi="Times New Roman" w:cs="Times New Roman"/>
          <w:sz w:val="24"/>
        </w:rPr>
        <w:t>参加</w:t>
      </w:r>
      <w:r>
        <w:rPr>
          <w:rFonts w:ascii="Times New Roman" w:eastAsia="宋体" w:hAnsi="Times New Roman" w:cs="Times New Roman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个团队。</w:t>
      </w:r>
    </w:p>
    <w:p w14:paraId="678EDD47" w14:textId="77777777" w:rsidR="000D6FAC" w:rsidRDefault="00AF6D73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五、设计要求</w:t>
      </w:r>
    </w:p>
    <w:p w14:paraId="525C2DF0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赛项</w:t>
      </w:r>
      <w:proofErr w:type="gramStart"/>
      <w:r>
        <w:rPr>
          <w:rFonts w:ascii="宋体" w:eastAsia="宋体" w:hAnsi="宋体" w:cs="宋体" w:hint="eastAsia"/>
          <w:b/>
          <w:bCs/>
          <w:sz w:val="24"/>
        </w:rPr>
        <w:t>一</w:t>
      </w:r>
      <w:proofErr w:type="gramEnd"/>
      <w:r>
        <w:rPr>
          <w:rFonts w:ascii="宋体" w:eastAsia="宋体" w:hAnsi="宋体" w:cs="宋体" w:hint="eastAsia"/>
          <w:b/>
          <w:bCs/>
          <w:sz w:val="24"/>
        </w:rPr>
        <w:t>：自选桥址</w:t>
      </w:r>
    </w:p>
    <w:p w14:paraId="2B8CBE21" w14:textId="77777777" w:rsidR="000D6FAC" w:rsidRDefault="00AF6D73">
      <w:pPr>
        <w:spacing w:line="360" w:lineRule="auto"/>
        <w:ind w:firstLineChars="200" w:firstLine="482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1.</w:t>
      </w:r>
      <w:r>
        <w:rPr>
          <w:rFonts w:ascii="宋体" w:eastAsia="宋体" w:hAnsi="宋体" w:cs="宋体" w:hint="eastAsia"/>
          <w:b/>
          <w:bCs/>
          <w:sz w:val="24"/>
        </w:rPr>
        <w:t>选题范围：</w:t>
      </w:r>
      <w:r>
        <w:rPr>
          <w:rFonts w:ascii="宋体" w:eastAsia="宋体" w:hAnsi="宋体" w:cs="宋体" w:hint="eastAsia"/>
          <w:sz w:val="24"/>
        </w:rPr>
        <w:t>各参赛团队综合考虑地域、工程可实施性等因素，自选桥</w:t>
      </w:r>
      <w:proofErr w:type="gramStart"/>
      <w:r>
        <w:rPr>
          <w:rFonts w:ascii="宋体" w:eastAsia="宋体" w:hAnsi="宋体" w:cs="宋体" w:hint="eastAsia"/>
          <w:sz w:val="24"/>
        </w:rPr>
        <w:t>址进行</w:t>
      </w:r>
      <w:proofErr w:type="gramEnd"/>
      <w:r>
        <w:rPr>
          <w:rFonts w:ascii="宋体" w:eastAsia="宋体" w:hAnsi="宋体" w:cs="宋体" w:hint="eastAsia"/>
          <w:sz w:val="24"/>
        </w:rPr>
        <w:t>设计。桥址应符合公益桥选址条件，应向主办方提交桥址信息。</w:t>
      </w:r>
    </w:p>
    <w:p w14:paraId="2C0E4FF3" w14:textId="77777777" w:rsidR="000D6FAC" w:rsidRDefault="00AF6D73">
      <w:pPr>
        <w:spacing w:line="360" w:lineRule="auto"/>
        <w:ind w:firstLineChars="200" w:firstLine="482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2.</w:t>
      </w:r>
      <w:r>
        <w:rPr>
          <w:rFonts w:ascii="宋体" w:eastAsia="宋体" w:hAnsi="宋体" w:cs="宋体" w:hint="eastAsia"/>
          <w:b/>
          <w:bCs/>
          <w:sz w:val="24"/>
        </w:rPr>
        <w:t>技术参数：</w:t>
      </w:r>
      <w:r>
        <w:rPr>
          <w:rFonts w:ascii="宋体" w:eastAsia="宋体" w:hAnsi="宋体" w:cs="宋体" w:hint="eastAsia"/>
          <w:sz w:val="24"/>
        </w:rPr>
        <w:t>各参赛团队对所选定的桥</w:t>
      </w:r>
      <w:proofErr w:type="gramStart"/>
      <w:r>
        <w:rPr>
          <w:rFonts w:ascii="宋体" w:eastAsia="宋体" w:hAnsi="宋体" w:cs="宋体" w:hint="eastAsia"/>
          <w:sz w:val="24"/>
        </w:rPr>
        <w:t>址现场</w:t>
      </w:r>
      <w:proofErr w:type="gramEnd"/>
      <w:r>
        <w:rPr>
          <w:rFonts w:ascii="宋体" w:eastAsia="宋体" w:hAnsi="宋体" w:cs="宋体" w:hint="eastAsia"/>
          <w:sz w:val="24"/>
        </w:rPr>
        <w:t>踏查调研，确定最终桥位，基本技术参数可按三、四级公路桥涵或人行桥的相关规范自行确定，桥址处地质、水文资料通过勘测获得或参考相关资料确定。</w:t>
      </w:r>
    </w:p>
    <w:p w14:paraId="5D7908DA" w14:textId="77777777" w:rsidR="000D6FAC" w:rsidRDefault="00AF6D73">
      <w:pPr>
        <w:spacing w:line="360" w:lineRule="auto"/>
        <w:ind w:firstLineChars="200" w:firstLine="482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3.</w:t>
      </w:r>
      <w:r>
        <w:rPr>
          <w:rFonts w:ascii="宋体" w:eastAsia="宋体" w:hAnsi="宋体" w:cs="宋体" w:hint="eastAsia"/>
          <w:b/>
          <w:bCs/>
          <w:sz w:val="24"/>
        </w:rPr>
        <w:t>设计方向：</w:t>
      </w:r>
      <w:r>
        <w:rPr>
          <w:rFonts w:ascii="宋体" w:eastAsia="宋体" w:hAnsi="宋体" w:cs="宋体" w:hint="eastAsia"/>
          <w:sz w:val="24"/>
        </w:rPr>
        <w:t>设计方案应符合大赛理念，须能满足相应通行及服务功能要求；鼓励在现有桥型基础上进行创新，不应一味追求“新、奇、特、怪”。</w:t>
      </w:r>
    </w:p>
    <w:p w14:paraId="5AEABF53" w14:textId="77777777" w:rsidR="000D6FAC" w:rsidRDefault="00AF6D73">
      <w:pPr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赛项二：指定桥址</w:t>
      </w:r>
    </w:p>
    <w:p w14:paraId="560368C0" w14:textId="77777777" w:rsidR="000D6FAC" w:rsidRDefault="00AF6D73">
      <w:pPr>
        <w:spacing w:line="360" w:lineRule="auto"/>
        <w:ind w:firstLineChars="200" w:firstLine="482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1.</w:t>
      </w:r>
      <w:r>
        <w:rPr>
          <w:rFonts w:ascii="宋体" w:eastAsia="宋体" w:hAnsi="宋体" w:cs="宋体" w:hint="eastAsia"/>
          <w:b/>
          <w:bCs/>
          <w:sz w:val="24"/>
        </w:rPr>
        <w:t>选题范围：</w:t>
      </w:r>
      <w:r>
        <w:rPr>
          <w:rFonts w:ascii="宋体" w:eastAsia="宋体" w:hAnsi="宋体" w:cs="宋体" w:hint="eastAsia"/>
          <w:sz w:val="24"/>
        </w:rPr>
        <w:t>主办方综合考虑地域、工程可实施性等因素，向参赛团队提</w:t>
      </w:r>
      <w:r>
        <w:rPr>
          <w:rFonts w:ascii="宋体" w:eastAsia="宋体" w:hAnsi="宋体" w:cs="宋体" w:hint="eastAsia"/>
          <w:sz w:val="24"/>
        </w:rPr>
        <w:lastRenderedPageBreak/>
        <w:t>供一处桥址信息。</w:t>
      </w:r>
    </w:p>
    <w:p w14:paraId="13D87761" w14:textId="77777777" w:rsidR="000D6FAC" w:rsidRDefault="00AF6D73">
      <w:pPr>
        <w:spacing w:line="360" w:lineRule="auto"/>
        <w:ind w:firstLineChars="200" w:firstLine="482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2.</w:t>
      </w:r>
      <w:r>
        <w:rPr>
          <w:rFonts w:ascii="宋体" w:eastAsia="宋体" w:hAnsi="宋体" w:cs="宋体" w:hint="eastAsia"/>
          <w:b/>
          <w:bCs/>
          <w:sz w:val="24"/>
        </w:rPr>
        <w:t>技术参数：</w:t>
      </w:r>
      <w:r>
        <w:rPr>
          <w:rFonts w:ascii="宋体" w:eastAsia="宋体" w:hAnsi="宋体" w:cs="宋体" w:hint="eastAsia"/>
          <w:sz w:val="24"/>
        </w:rPr>
        <w:t>各参赛团队根据主办方提供的桥址信息，确定最终桥位，基本技</w:t>
      </w:r>
      <w:r w:rsidRPr="00A311AF">
        <w:rPr>
          <w:rFonts w:ascii="宋体" w:eastAsia="宋体" w:hAnsi="宋体" w:cs="宋体" w:hint="eastAsia"/>
          <w:sz w:val="24"/>
        </w:rPr>
        <w:t>术参数可</w:t>
      </w:r>
      <w:r w:rsidRPr="00A311AF">
        <w:rPr>
          <w:rFonts w:ascii="宋体" w:eastAsia="宋体" w:hAnsi="宋体" w:cs="宋体" w:hint="eastAsia"/>
          <w:sz w:val="24"/>
        </w:rPr>
        <w:t>按三、四级公路桥涵或人行桥的相关规范自行确定</w:t>
      </w:r>
      <w:r w:rsidRPr="00A311AF">
        <w:rPr>
          <w:rFonts w:ascii="宋体" w:eastAsia="宋体" w:hAnsi="宋体" w:cs="宋体" w:hint="eastAsia"/>
          <w:sz w:val="24"/>
        </w:rPr>
        <w:t>，桥</w:t>
      </w:r>
      <w:r>
        <w:rPr>
          <w:rFonts w:ascii="宋体" w:eastAsia="宋体" w:hAnsi="宋体" w:cs="宋体" w:hint="eastAsia"/>
          <w:sz w:val="24"/>
        </w:rPr>
        <w:t>址处地质、水文资料通过主办方提供的相关资料确定。</w:t>
      </w:r>
    </w:p>
    <w:p w14:paraId="5631D69C" w14:textId="77777777" w:rsidR="000D6FAC" w:rsidRDefault="00AF6D73">
      <w:pPr>
        <w:spacing w:line="360" w:lineRule="auto"/>
        <w:ind w:firstLineChars="200" w:firstLine="482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3.</w:t>
      </w:r>
      <w:r>
        <w:rPr>
          <w:rFonts w:ascii="宋体" w:eastAsia="宋体" w:hAnsi="宋体" w:cs="宋体" w:hint="eastAsia"/>
          <w:b/>
          <w:bCs/>
          <w:sz w:val="24"/>
        </w:rPr>
        <w:t>设计方向：</w:t>
      </w:r>
      <w:r>
        <w:rPr>
          <w:rFonts w:ascii="宋体" w:eastAsia="宋体" w:hAnsi="宋体" w:cs="宋体" w:hint="eastAsia"/>
          <w:sz w:val="24"/>
        </w:rPr>
        <w:t>设计方案应符合大赛理念，须能满足相应通行及服务功能要求；鼓励在现有桥型基础上进行创新，不应一味追求“新、奇、特、怪”。</w:t>
      </w:r>
    </w:p>
    <w:p w14:paraId="0252F0E6" w14:textId="77777777" w:rsidR="000D6FAC" w:rsidRDefault="00AF6D73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六、作品提交要求</w:t>
      </w:r>
    </w:p>
    <w:p w14:paraId="731853E9" w14:textId="77777777" w:rsidR="000D6FAC" w:rsidRDefault="00AF6D73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只接受由高校推荐的参赛作品，不接受个人的参赛申请。作品正式材料一式两份，其中一个版本应隐去参赛单位与个人信息。</w:t>
      </w:r>
    </w:p>
    <w:p w14:paraId="505C8BCF" w14:textId="77777777" w:rsidR="000D6FAC" w:rsidRDefault="00AF6D73">
      <w:pPr>
        <w:spacing w:line="360" w:lineRule="auto"/>
        <w:ind w:firstLineChars="200" w:firstLine="482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1.</w:t>
      </w:r>
      <w:r>
        <w:rPr>
          <w:rFonts w:ascii="宋体" w:eastAsia="宋体" w:hAnsi="宋体" w:cs="宋体" w:hint="eastAsia"/>
          <w:b/>
          <w:bCs/>
          <w:sz w:val="24"/>
        </w:rPr>
        <w:t>设计说明。</w:t>
      </w:r>
      <w:r>
        <w:rPr>
          <w:rFonts w:ascii="宋体" w:eastAsia="宋体" w:hAnsi="宋体" w:cs="宋体" w:hint="eastAsia"/>
          <w:sz w:val="24"/>
        </w:rPr>
        <w:t>阐述桥位选择、桥型设计的思路以及方案可实施性和设计概算，具体包括桥位地点、桥梁设计基本信息、当地环境与拟建桥梁的相互关系、构思理念和文化内涵、桥梁结构设计与分析计算等。</w:t>
      </w:r>
    </w:p>
    <w:p w14:paraId="096C6AA1" w14:textId="77777777" w:rsidR="000D6FAC" w:rsidRDefault="00AF6D73">
      <w:pPr>
        <w:spacing w:line="360" w:lineRule="auto"/>
        <w:ind w:firstLineChars="200" w:firstLine="482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2.</w:t>
      </w:r>
      <w:r>
        <w:rPr>
          <w:rFonts w:ascii="宋体" w:eastAsia="宋体" w:hAnsi="宋体" w:cs="宋体" w:hint="eastAsia"/>
          <w:b/>
          <w:bCs/>
          <w:sz w:val="24"/>
        </w:rPr>
        <w:t>桥梁设计图。</w:t>
      </w:r>
      <w:r>
        <w:rPr>
          <w:rFonts w:ascii="宋体" w:eastAsia="宋体" w:hAnsi="宋体" w:cs="宋体" w:hint="eastAsia"/>
          <w:sz w:val="24"/>
        </w:rPr>
        <w:t>包括桥型布置图、主要结构构造、三维效果图、施工流程示意图等。</w:t>
      </w:r>
    </w:p>
    <w:p w14:paraId="1F436195" w14:textId="77777777" w:rsidR="000D6FAC" w:rsidRDefault="00AF6D73">
      <w:pPr>
        <w:spacing w:line="360" w:lineRule="auto"/>
        <w:ind w:firstLineChars="200" w:firstLine="482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3.</w:t>
      </w:r>
      <w:r>
        <w:rPr>
          <w:rFonts w:ascii="宋体" w:eastAsia="宋体" w:hAnsi="宋体" w:cs="宋体" w:hint="eastAsia"/>
          <w:b/>
          <w:bCs/>
          <w:sz w:val="24"/>
        </w:rPr>
        <w:t>计算书。</w:t>
      </w:r>
      <w:r>
        <w:rPr>
          <w:rFonts w:ascii="宋体" w:eastAsia="宋体" w:hAnsi="宋体" w:cs="宋体" w:hint="eastAsia"/>
          <w:sz w:val="24"/>
        </w:rPr>
        <w:t>包括设计计算依据、基本参数、分析模型与计算工况、计算结果等。</w:t>
      </w:r>
    </w:p>
    <w:p w14:paraId="7703425B" w14:textId="77777777" w:rsidR="000D6FAC" w:rsidRDefault="00AF6D73">
      <w:pPr>
        <w:spacing w:line="360" w:lineRule="auto"/>
        <w:ind w:firstLineChars="200" w:firstLine="482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4.</w:t>
      </w:r>
      <w:r>
        <w:rPr>
          <w:rFonts w:ascii="宋体" w:eastAsia="宋体" w:hAnsi="宋体" w:cs="宋体" w:hint="eastAsia"/>
          <w:b/>
          <w:bCs/>
          <w:sz w:val="24"/>
        </w:rPr>
        <w:t>社会实践材料。</w:t>
      </w:r>
      <w:r>
        <w:rPr>
          <w:rFonts w:ascii="宋体" w:eastAsia="宋体" w:hAnsi="宋体" w:cs="宋体" w:hint="eastAsia"/>
          <w:sz w:val="24"/>
        </w:rPr>
        <w:t>参赛团队（港澳台地区和国外高校参赛团队除外）通过现场实地勘测和社会调查，形成的社会实践调查报告、实地考察的视频片（不超过</w:t>
      </w:r>
      <w:r>
        <w:rPr>
          <w:rFonts w:ascii="宋体" w:eastAsia="宋体" w:hAnsi="宋体" w:cs="宋体" w:hint="eastAsia"/>
          <w:sz w:val="24"/>
        </w:rPr>
        <w:t>3</w:t>
      </w:r>
      <w:r>
        <w:rPr>
          <w:rFonts w:ascii="宋体" w:eastAsia="宋体" w:hAnsi="宋体" w:cs="宋体" w:hint="eastAsia"/>
          <w:sz w:val="24"/>
        </w:rPr>
        <w:t>分钟）或图片资料（</w:t>
      </w:r>
      <w:r>
        <w:rPr>
          <w:rFonts w:ascii="宋体" w:eastAsia="宋体" w:hAnsi="宋体" w:cs="宋体" w:hint="eastAsia"/>
          <w:sz w:val="24"/>
        </w:rPr>
        <w:t>2</w:t>
      </w:r>
      <w:r w:rsidRPr="00A311AF">
        <w:rPr>
          <w:rFonts w:ascii="宋体" w:eastAsia="宋体" w:hAnsi="宋体" w:cs="宋体" w:hint="eastAsia"/>
          <w:sz w:val="24"/>
        </w:rPr>
        <w:t>～</w:t>
      </w:r>
      <w:r w:rsidRPr="00A311AF">
        <w:rPr>
          <w:rFonts w:ascii="宋体" w:eastAsia="宋体" w:hAnsi="宋体" w:cs="宋体" w:hint="eastAsia"/>
          <w:sz w:val="24"/>
        </w:rPr>
        <w:t>5</w:t>
      </w:r>
      <w:r w:rsidRPr="00A311AF">
        <w:rPr>
          <w:rFonts w:ascii="宋体" w:eastAsia="宋体" w:hAnsi="宋体" w:cs="宋体" w:hint="eastAsia"/>
          <w:sz w:val="24"/>
        </w:rPr>
        <w:t>张）。</w:t>
      </w:r>
      <w:r w:rsidRPr="00A311AF">
        <w:rPr>
          <w:rFonts w:ascii="宋体" w:eastAsia="宋体" w:hAnsi="宋体" w:cs="宋体" w:hint="eastAsia"/>
          <w:sz w:val="24"/>
        </w:rPr>
        <w:t>赛项二对视频片和图片资料不做要求</w:t>
      </w:r>
      <w:r w:rsidRPr="00A311AF">
        <w:rPr>
          <w:rFonts w:ascii="宋体" w:eastAsia="宋体" w:hAnsi="宋体" w:cs="宋体" w:hint="eastAsia"/>
          <w:sz w:val="24"/>
        </w:rPr>
        <w:t>。</w:t>
      </w:r>
    </w:p>
    <w:p w14:paraId="3CD2F6A9" w14:textId="77777777" w:rsidR="000D6FAC" w:rsidRDefault="00AF6D73">
      <w:pPr>
        <w:spacing w:line="360" w:lineRule="auto"/>
        <w:ind w:firstLineChars="200" w:firstLine="482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5.</w:t>
      </w:r>
      <w:r>
        <w:rPr>
          <w:rFonts w:ascii="宋体" w:eastAsia="宋体" w:hAnsi="宋体" w:cs="宋体" w:hint="eastAsia"/>
          <w:b/>
          <w:bCs/>
          <w:sz w:val="24"/>
        </w:rPr>
        <w:t>其他。</w:t>
      </w:r>
      <w:r>
        <w:rPr>
          <w:rFonts w:ascii="宋体" w:eastAsia="宋体" w:hAnsi="宋体" w:cs="宋体" w:hint="eastAsia"/>
          <w:sz w:val="24"/>
        </w:rPr>
        <w:t>进入决赛的参赛团队还应提交桥梁模型沙盘；港澳台地区和国外高校进入决赛的参赛团队可仅提交基于</w:t>
      </w:r>
      <w:r>
        <w:rPr>
          <w:rFonts w:ascii="宋体" w:eastAsia="宋体" w:hAnsi="宋体" w:cs="宋体" w:hint="eastAsia"/>
          <w:sz w:val="24"/>
        </w:rPr>
        <w:t>BIM</w:t>
      </w:r>
      <w:r>
        <w:rPr>
          <w:rFonts w:ascii="宋体" w:eastAsia="宋体" w:hAnsi="宋体" w:cs="宋体" w:hint="eastAsia"/>
          <w:sz w:val="24"/>
        </w:rPr>
        <w:t>的桥梁模型。</w:t>
      </w:r>
    </w:p>
    <w:p w14:paraId="719083FB" w14:textId="77777777" w:rsidR="000D6FAC" w:rsidRDefault="00AF6D73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七、奖项设置</w:t>
      </w:r>
    </w:p>
    <w:p w14:paraId="032F0EC3" w14:textId="77777777" w:rsidR="000D6FAC" w:rsidRDefault="00AF6D73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大赛决赛按照两个赛项分设</w:t>
      </w:r>
      <w:r>
        <w:rPr>
          <w:rFonts w:ascii="宋体" w:eastAsia="宋体" w:hAnsi="宋体" w:cs="宋体" w:hint="eastAsia"/>
          <w:b/>
          <w:bCs/>
          <w:sz w:val="24"/>
        </w:rPr>
        <w:t>一、二、三等奖</w:t>
      </w:r>
      <w:r>
        <w:rPr>
          <w:rFonts w:ascii="宋体" w:eastAsia="宋体" w:hAnsi="宋体" w:cs="宋体" w:hint="eastAsia"/>
          <w:sz w:val="24"/>
        </w:rPr>
        <w:t>以及</w:t>
      </w:r>
      <w:r>
        <w:rPr>
          <w:rFonts w:ascii="宋体" w:eastAsia="宋体" w:hAnsi="宋体" w:cs="宋体" w:hint="eastAsia"/>
          <w:b/>
          <w:bCs/>
          <w:sz w:val="24"/>
        </w:rPr>
        <w:t>社会实践优秀奖</w:t>
      </w:r>
      <w:r>
        <w:rPr>
          <w:rFonts w:ascii="宋体" w:eastAsia="宋体" w:hAnsi="宋体" w:cs="宋体" w:hint="eastAsia"/>
          <w:sz w:val="24"/>
        </w:rPr>
        <w:t>若干。按一定比例推选大赛优秀组织奖</w:t>
      </w:r>
      <w:r w:rsidRPr="00A311AF">
        <w:rPr>
          <w:rFonts w:ascii="宋体" w:eastAsia="宋体" w:hAnsi="宋体" w:cs="宋体" w:hint="eastAsia"/>
          <w:sz w:val="24"/>
        </w:rPr>
        <w:t>。如有特</w:t>
      </w:r>
      <w:r w:rsidRPr="00A311AF">
        <w:rPr>
          <w:rFonts w:ascii="宋体" w:eastAsia="宋体" w:hAnsi="宋体" w:cs="宋体" w:hint="eastAsia"/>
          <w:sz w:val="24"/>
        </w:rPr>
        <w:t>别优异的作品，组委会可决定增设特等奖。</w:t>
      </w:r>
      <w:r w:rsidRPr="00A311AF">
        <w:rPr>
          <w:rFonts w:ascii="宋体" w:eastAsia="宋体" w:hAnsi="宋体" w:cs="宋体" w:hint="eastAsia"/>
          <w:sz w:val="24"/>
        </w:rPr>
        <w:t>主办方将推动赛项二的特等奖方案落地实施。</w:t>
      </w:r>
    </w:p>
    <w:p w14:paraId="2C21AB68" w14:textId="77777777" w:rsidR="000D6FAC" w:rsidRDefault="00AF6D73">
      <w:pPr>
        <w:spacing w:line="360" w:lineRule="auto"/>
        <w:ind w:firstLineChars="200" w:firstLine="482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特等奖：</w:t>
      </w:r>
      <w:r>
        <w:rPr>
          <w:rFonts w:ascii="宋体" w:eastAsia="宋体" w:hAnsi="宋体" w:cs="宋体" w:hint="eastAsia"/>
          <w:bCs/>
          <w:sz w:val="24"/>
        </w:rPr>
        <w:t>证书</w:t>
      </w:r>
      <w:r>
        <w:rPr>
          <w:rFonts w:ascii="宋体" w:eastAsia="宋体" w:hAnsi="宋体" w:cs="宋体" w:hint="eastAsia"/>
          <w:bCs/>
          <w:sz w:val="24"/>
        </w:rPr>
        <w:t>+</w:t>
      </w:r>
      <w:r>
        <w:rPr>
          <w:rFonts w:ascii="宋体" w:eastAsia="宋体" w:hAnsi="宋体" w:cs="宋体" w:hint="eastAsia"/>
          <w:sz w:val="24"/>
        </w:rPr>
        <w:t>奖金</w:t>
      </w:r>
      <w:r>
        <w:rPr>
          <w:rFonts w:ascii="宋体" w:eastAsia="宋体" w:hAnsi="宋体" w:cs="宋体"/>
          <w:sz w:val="24"/>
        </w:rPr>
        <w:t>10000</w:t>
      </w:r>
      <w:r>
        <w:rPr>
          <w:rFonts w:ascii="宋体" w:eastAsia="宋体" w:hAnsi="宋体" w:cs="宋体" w:hint="eastAsia"/>
          <w:sz w:val="24"/>
        </w:rPr>
        <w:t>元</w:t>
      </w:r>
      <w:r>
        <w:rPr>
          <w:rFonts w:ascii="宋体" w:eastAsia="宋体" w:hAnsi="宋体" w:cs="宋体" w:hint="eastAsia"/>
          <w:sz w:val="24"/>
        </w:rPr>
        <w:t>/</w:t>
      </w:r>
      <w:r>
        <w:rPr>
          <w:rFonts w:ascii="宋体" w:eastAsia="宋体" w:hAnsi="宋体" w:cs="宋体" w:hint="eastAsia"/>
          <w:sz w:val="24"/>
        </w:rPr>
        <w:t>组</w:t>
      </w:r>
    </w:p>
    <w:p w14:paraId="24C3237C" w14:textId="77777777" w:rsidR="000D6FAC" w:rsidRDefault="00AF6D73">
      <w:pPr>
        <w:spacing w:line="360" w:lineRule="auto"/>
        <w:ind w:firstLineChars="200" w:firstLine="482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一等奖：</w:t>
      </w:r>
      <w:r>
        <w:rPr>
          <w:rFonts w:ascii="宋体" w:eastAsia="宋体" w:hAnsi="宋体" w:cs="宋体" w:hint="eastAsia"/>
          <w:bCs/>
          <w:sz w:val="24"/>
        </w:rPr>
        <w:t>证书</w:t>
      </w:r>
      <w:r>
        <w:rPr>
          <w:rFonts w:ascii="宋体" w:eastAsia="宋体" w:hAnsi="宋体" w:cs="宋体" w:hint="eastAsia"/>
          <w:bCs/>
          <w:sz w:val="24"/>
        </w:rPr>
        <w:t>+</w:t>
      </w:r>
      <w:r>
        <w:rPr>
          <w:rFonts w:ascii="宋体" w:eastAsia="宋体" w:hAnsi="宋体" w:cs="宋体" w:hint="eastAsia"/>
          <w:sz w:val="24"/>
        </w:rPr>
        <w:t>奖金</w:t>
      </w:r>
      <w:r>
        <w:rPr>
          <w:rFonts w:ascii="宋体" w:eastAsia="宋体" w:hAnsi="宋体" w:cs="宋体"/>
          <w:sz w:val="24"/>
        </w:rPr>
        <w:t>5000</w:t>
      </w:r>
      <w:r>
        <w:rPr>
          <w:rFonts w:ascii="宋体" w:eastAsia="宋体" w:hAnsi="宋体" w:cs="宋体" w:hint="eastAsia"/>
          <w:sz w:val="24"/>
        </w:rPr>
        <w:t>元</w:t>
      </w:r>
      <w:r>
        <w:rPr>
          <w:rFonts w:ascii="宋体" w:eastAsia="宋体" w:hAnsi="宋体" w:cs="宋体" w:hint="eastAsia"/>
          <w:sz w:val="24"/>
        </w:rPr>
        <w:t>/</w:t>
      </w:r>
      <w:r>
        <w:rPr>
          <w:rFonts w:ascii="宋体" w:eastAsia="宋体" w:hAnsi="宋体" w:cs="宋体" w:hint="eastAsia"/>
          <w:sz w:val="24"/>
        </w:rPr>
        <w:t>组</w:t>
      </w:r>
    </w:p>
    <w:p w14:paraId="1EA93EFE" w14:textId="77777777" w:rsidR="000D6FAC" w:rsidRDefault="00AF6D73">
      <w:pPr>
        <w:spacing w:line="360" w:lineRule="auto"/>
        <w:ind w:firstLineChars="200" w:firstLine="482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二等奖：</w:t>
      </w:r>
      <w:r>
        <w:rPr>
          <w:rFonts w:ascii="宋体" w:eastAsia="宋体" w:hAnsi="宋体" w:cs="宋体" w:hint="eastAsia"/>
          <w:bCs/>
          <w:sz w:val="24"/>
        </w:rPr>
        <w:t>证书</w:t>
      </w:r>
      <w:r>
        <w:rPr>
          <w:rFonts w:ascii="宋体" w:eastAsia="宋体" w:hAnsi="宋体" w:cs="宋体" w:hint="eastAsia"/>
          <w:bCs/>
          <w:sz w:val="24"/>
        </w:rPr>
        <w:t>+</w:t>
      </w:r>
      <w:r>
        <w:rPr>
          <w:rFonts w:ascii="宋体" w:eastAsia="宋体" w:hAnsi="宋体" w:cs="宋体" w:hint="eastAsia"/>
          <w:sz w:val="24"/>
        </w:rPr>
        <w:t>奖金</w:t>
      </w:r>
      <w:r>
        <w:rPr>
          <w:rFonts w:ascii="宋体" w:eastAsia="宋体" w:hAnsi="宋体" w:cs="宋体"/>
          <w:sz w:val="24"/>
        </w:rPr>
        <w:t>3000</w:t>
      </w:r>
      <w:r>
        <w:rPr>
          <w:rFonts w:ascii="宋体" w:eastAsia="宋体" w:hAnsi="宋体" w:cs="宋体" w:hint="eastAsia"/>
          <w:sz w:val="24"/>
        </w:rPr>
        <w:t>元</w:t>
      </w:r>
      <w:r>
        <w:rPr>
          <w:rFonts w:ascii="宋体" w:eastAsia="宋体" w:hAnsi="宋体" w:cs="宋体" w:hint="eastAsia"/>
          <w:sz w:val="24"/>
        </w:rPr>
        <w:t>/</w:t>
      </w:r>
      <w:r>
        <w:rPr>
          <w:rFonts w:ascii="宋体" w:eastAsia="宋体" w:hAnsi="宋体" w:cs="宋体" w:hint="eastAsia"/>
          <w:sz w:val="24"/>
        </w:rPr>
        <w:t>组</w:t>
      </w:r>
    </w:p>
    <w:p w14:paraId="17E406AE" w14:textId="77777777" w:rsidR="000D6FAC" w:rsidRDefault="00AF6D73">
      <w:pPr>
        <w:spacing w:line="360" w:lineRule="auto"/>
        <w:ind w:firstLineChars="200" w:firstLine="482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三等奖：</w:t>
      </w:r>
      <w:r>
        <w:rPr>
          <w:rFonts w:ascii="宋体" w:eastAsia="宋体" w:hAnsi="宋体" w:cs="宋体" w:hint="eastAsia"/>
          <w:bCs/>
          <w:sz w:val="24"/>
        </w:rPr>
        <w:t>证书</w:t>
      </w:r>
      <w:r>
        <w:rPr>
          <w:rFonts w:ascii="宋体" w:eastAsia="宋体" w:hAnsi="宋体" w:cs="宋体" w:hint="eastAsia"/>
          <w:bCs/>
          <w:sz w:val="24"/>
        </w:rPr>
        <w:t>+</w:t>
      </w:r>
      <w:r>
        <w:rPr>
          <w:rFonts w:ascii="宋体" w:eastAsia="宋体" w:hAnsi="宋体" w:cs="宋体" w:hint="eastAsia"/>
          <w:sz w:val="24"/>
        </w:rPr>
        <w:t>奖金</w:t>
      </w:r>
      <w:r>
        <w:rPr>
          <w:rFonts w:ascii="宋体" w:eastAsia="宋体" w:hAnsi="宋体" w:cs="宋体"/>
          <w:sz w:val="24"/>
        </w:rPr>
        <w:t>2000</w:t>
      </w:r>
      <w:r>
        <w:rPr>
          <w:rFonts w:ascii="宋体" w:eastAsia="宋体" w:hAnsi="宋体" w:cs="宋体" w:hint="eastAsia"/>
          <w:sz w:val="24"/>
        </w:rPr>
        <w:t>元</w:t>
      </w:r>
      <w:r>
        <w:rPr>
          <w:rFonts w:ascii="宋体" w:eastAsia="宋体" w:hAnsi="宋体" w:cs="宋体" w:hint="eastAsia"/>
          <w:sz w:val="24"/>
        </w:rPr>
        <w:t>/</w:t>
      </w:r>
      <w:r>
        <w:rPr>
          <w:rFonts w:ascii="宋体" w:eastAsia="宋体" w:hAnsi="宋体" w:cs="宋体" w:hint="eastAsia"/>
          <w:sz w:val="24"/>
        </w:rPr>
        <w:t>组</w:t>
      </w:r>
    </w:p>
    <w:p w14:paraId="478A61C1" w14:textId="77777777" w:rsidR="000D6FAC" w:rsidRDefault="00AF6D73">
      <w:pPr>
        <w:spacing w:line="360" w:lineRule="auto"/>
        <w:ind w:firstLineChars="200" w:firstLine="482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lastRenderedPageBreak/>
        <w:t>社会实践优秀奖：</w:t>
      </w:r>
      <w:r>
        <w:rPr>
          <w:rFonts w:ascii="宋体" w:eastAsia="宋体" w:hAnsi="宋体" w:cs="宋体" w:hint="eastAsia"/>
          <w:bCs/>
          <w:sz w:val="24"/>
        </w:rPr>
        <w:t>证书</w:t>
      </w:r>
      <w:r>
        <w:rPr>
          <w:rFonts w:ascii="宋体" w:eastAsia="宋体" w:hAnsi="宋体" w:cs="宋体" w:hint="eastAsia"/>
          <w:bCs/>
          <w:sz w:val="24"/>
        </w:rPr>
        <w:t>+</w:t>
      </w:r>
      <w:r>
        <w:rPr>
          <w:rFonts w:ascii="宋体" w:eastAsia="宋体" w:hAnsi="宋体" w:cs="宋体" w:hint="eastAsia"/>
          <w:sz w:val="24"/>
        </w:rPr>
        <w:t>奖金</w:t>
      </w:r>
      <w:r>
        <w:rPr>
          <w:rFonts w:ascii="宋体" w:eastAsia="宋体" w:hAnsi="宋体" w:cs="宋体"/>
          <w:sz w:val="24"/>
        </w:rPr>
        <w:t>1000</w:t>
      </w:r>
      <w:r>
        <w:rPr>
          <w:rFonts w:ascii="宋体" w:eastAsia="宋体" w:hAnsi="宋体" w:cs="宋体" w:hint="eastAsia"/>
          <w:sz w:val="24"/>
        </w:rPr>
        <w:t>元</w:t>
      </w:r>
      <w:r>
        <w:rPr>
          <w:rFonts w:ascii="宋体" w:eastAsia="宋体" w:hAnsi="宋体" w:cs="宋体" w:hint="eastAsia"/>
          <w:sz w:val="24"/>
        </w:rPr>
        <w:t>/</w:t>
      </w:r>
      <w:r>
        <w:rPr>
          <w:rFonts w:ascii="宋体" w:eastAsia="宋体" w:hAnsi="宋体" w:cs="宋体" w:hint="eastAsia"/>
          <w:sz w:val="24"/>
        </w:rPr>
        <w:t>组</w:t>
      </w:r>
    </w:p>
    <w:p w14:paraId="51930ADA" w14:textId="77777777" w:rsidR="000D6FAC" w:rsidRDefault="00AF6D73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八、其他说明</w:t>
      </w:r>
    </w:p>
    <w:p w14:paraId="381441EC" w14:textId="77777777" w:rsidR="000D6FAC" w:rsidRDefault="00AF6D73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1.</w:t>
      </w:r>
      <w:r>
        <w:rPr>
          <w:rFonts w:ascii="宋体" w:eastAsia="宋体" w:hAnsi="宋体" w:cs="宋体" w:hint="eastAsia"/>
          <w:sz w:val="24"/>
        </w:rPr>
        <w:t>秘书处设在江苏大学土木工程与力学学院，大赛官方网站：</w:t>
      </w:r>
      <w:r>
        <w:rPr>
          <w:rFonts w:ascii="宋体" w:eastAsia="宋体" w:hAnsi="宋体" w:cs="宋体" w:hint="eastAsia"/>
          <w:sz w:val="24"/>
        </w:rPr>
        <w:t>https://cm.ujs.edu.cn/</w:t>
      </w:r>
      <w:r>
        <w:rPr>
          <w:rFonts w:ascii="宋体" w:eastAsia="宋体" w:hAnsi="宋体" w:cs="宋体" w:hint="eastAsia"/>
          <w:sz w:val="24"/>
        </w:rPr>
        <w:t>。</w:t>
      </w:r>
    </w:p>
    <w:p w14:paraId="6B4B8740" w14:textId="77777777" w:rsidR="000D6FAC" w:rsidRDefault="00AF6D73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2.</w:t>
      </w:r>
      <w:r>
        <w:rPr>
          <w:rFonts w:ascii="宋体" w:eastAsia="宋体" w:hAnsi="宋体" w:cs="宋体" w:hint="eastAsia"/>
          <w:sz w:val="24"/>
        </w:rPr>
        <w:t>获奖作品的知识产权</w:t>
      </w:r>
      <w:proofErr w:type="gramStart"/>
      <w:r>
        <w:rPr>
          <w:rFonts w:ascii="宋体" w:eastAsia="宋体" w:hAnsi="宋体" w:cs="宋体" w:hint="eastAsia"/>
          <w:sz w:val="24"/>
        </w:rPr>
        <w:t>归大赛</w:t>
      </w:r>
      <w:proofErr w:type="gramEnd"/>
      <w:r>
        <w:rPr>
          <w:rFonts w:ascii="宋体" w:eastAsia="宋体" w:hAnsi="宋体" w:cs="宋体" w:hint="eastAsia"/>
          <w:sz w:val="24"/>
        </w:rPr>
        <w:t>组委会所有。大赛组委会保留参赛作品设计文件及桥梁模型，允许被查阅和借阅。公布参赛作品的设计文件内容，可以采用复印、缩印或其他手段保存，也可展出参赛桥梁模型。</w:t>
      </w:r>
    </w:p>
    <w:p w14:paraId="3CFA0DEA" w14:textId="77777777" w:rsidR="000D6FAC" w:rsidRDefault="00AF6D73">
      <w:pPr>
        <w:spacing w:line="360" w:lineRule="auto"/>
        <w:ind w:firstLineChars="200" w:firstLine="480"/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sz w:val="24"/>
        </w:rPr>
        <w:t>3.</w:t>
      </w:r>
      <w:r>
        <w:rPr>
          <w:rFonts w:ascii="宋体" w:eastAsia="宋体" w:hAnsi="宋体" w:cs="宋体" w:hint="eastAsia"/>
          <w:sz w:val="24"/>
        </w:rPr>
        <w:t>大赛最终解释权归组委会所有。</w:t>
      </w:r>
    </w:p>
    <w:sectPr w:rsidR="000D6F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CD51B" w14:textId="77777777" w:rsidR="00AF6D73" w:rsidRDefault="00AF6D73" w:rsidP="00A311AF">
      <w:r>
        <w:separator/>
      </w:r>
    </w:p>
  </w:endnote>
  <w:endnote w:type="continuationSeparator" w:id="0">
    <w:p w14:paraId="4602444D" w14:textId="77777777" w:rsidR="00AF6D73" w:rsidRDefault="00AF6D73" w:rsidP="00A31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AB7AE" w14:textId="77777777" w:rsidR="00AF6D73" w:rsidRDefault="00AF6D73" w:rsidP="00A311AF">
      <w:r>
        <w:separator/>
      </w:r>
    </w:p>
  </w:footnote>
  <w:footnote w:type="continuationSeparator" w:id="0">
    <w:p w14:paraId="24AD6F51" w14:textId="77777777" w:rsidR="00AF6D73" w:rsidRDefault="00AF6D73" w:rsidP="00A311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gwZGZhOTY2YmNiNmVmZTI1ZGU5ZmEwZGVmZGUzMzgifQ=="/>
  </w:docVars>
  <w:rsids>
    <w:rsidRoot w:val="598D5670"/>
    <w:rsid w:val="000004AE"/>
    <w:rsid w:val="00011AE8"/>
    <w:rsid w:val="00034624"/>
    <w:rsid w:val="00036F03"/>
    <w:rsid w:val="00037025"/>
    <w:rsid w:val="00037086"/>
    <w:rsid w:val="000505CC"/>
    <w:rsid w:val="00061305"/>
    <w:rsid w:val="00083192"/>
    <w:rsid w:val="0008433F"/>
    <w:rsid w:val="00085795"/>
    <w:rsid w:val="00085DC2"/>
    <w:rsid w:val="000907DF"/>
    <w:rsid w:val="000A302C"/>
    <w:rsid w:val="000B04CE"/>
    <w:rsid w:val="000B54B6"/>
    <w:rsid w:val="000C02F3"/>
    <w:rsid w:val="000D06FC"/>
    <w:rsid w:val="000D1251"/>
    <w:rsid w:val="000D22B4"/>
    <w:rsid w:val="000D6FAC"/>
    <w:rsid w:val="00116D8D"/>
    <w:rsid w:val="0012205F"/>
    <w:rsid w:val="00141536"/>
    <w:rsid w:val="00142336"/>
    <w:rsid w:val="001565D7"/>
    <w:rsid w:val="00157691"/>
    <w:rsid w:val="0016025C"/>
    <w:rsid w:val="00163058"/>
    <w:rsid w:val="00166BDD"/>
    <w:rsid w:val="001676E6"/>
    <w:rsid w:val="00180A61"/>
    <w:rsid w:val="001A0C21"/>
    <w:rsid w:val="001A173C"/>
    <w:rsid w:val="001A1DC9"/>
    <w:rsid w:val="001A221A"/>
    <w:rsid w:val="001A745F"/>
    <w:rsid w:val="001B50A9"/>
    <w:rsid w:val="001C1D5D"/>
    <w:rsid w:val="001D20CD"/>
    <w:rsid w:val="001D7DBA"/>
    <w:rsid w:val="001E0F5C"/>
    <w:rsid w:val="001E1E92"/>
    <w:rsid w:val="001E3456"/>
    <w:rsid w:val="001F7EC4"/>
    <w:rsid w:val="002006D7"/>
    <w:rsid w:val="00214370"/>
    <w:rsid w:val="00226141"/>
    <w:rsid w:val="002314E5"/>
    <w:rsid w:val="002340E5"/>
    <w:rsid w:val="0024365A"/>
    <w:rsid w:val="00243D44"/>
    <w:rsid w:val="00253924"/>
    <w:rsid w:val="00257130"/>
    <w:rsid w:val="002751C7"/>
    <w:rsid w:val="002845B7"/>
    <w:rsid w:val="0028487D"/>
    <w:rsid w:val="00284F08"/>
    <w:rsid w:val="002963C3"/>
    <w:rsid w:val="002A2AF6"/>
    <w:rsid w:val="002A35DE"/>
    <w:rsid w:val="002A59FA"/>
    <w:rsid w:val="002A65CB"/>
    <w:rsid w:val="002B1D15"/>
    <w:rsid w:val="002B4E1A"/>
    <w:rsid w:val="002C3B39"/>
    <w:rsid w:val="002D0859"/>
    <w:rsid w:val="002D240E"/>
    <w:rsid w:val="002D2474"/>
    <w:rsid w:val="002F3BE9"/>
    <w:rsid w:val="00304991"/>
    <w:rsid w:val="003062B3"/>
    <w:rsid w:val="003148FA"/>
    <w:rsid w:val="003178F4"/>
    <w:rsid w:val="00321FD2"/>
    <w:rsid w:val="00326CAF"/>
    <w:rsid w:val="00335F18"/>
    <w:rsid w:val="00341030"/>
    <w:rsid w:val="003424DA"/>
    <w:rsid w:val="003527A5"/>
    <w:rsid w:val="00372366"/>
    <w:rsid w:val="003767DD"/>
    <w:rsid w:val="003823AA"/>
    <w:rsid w:val="00383F87"/>
    <w:rsid w:val="003918EC"/>
    <w:rsid w:val="0039457F"/>
    <w:rsid w:val="003946BF"/>
    <w:rsid w:val="003A1E5B"/>
    <w:rsid w:val="003A2CFE"/>
    <w:rsid w:val="003C0619"/>
    <w:rsid w:val="003E088B"/>
    <w:rsid w:val="003E656D"/>
    <w:rsid w:val="003E659B"/>
    <w:rsid w:val="003F30A4"/>
    <w:rsid w:val="00401B3E"/>
    <w:rsid w:val="004030E4"/>
    <w:rsid w:val="00405E07"/>
    <w:rsid w:val="00410929"/>
    <w:rsid w:val="00420623"/>
    <w:rsid w:val="00420E9F"/>
    <w:rsid w:val="004212C7"/>
    <w:rsid w:val="00421B5B"/>
    <w:rsid w:val="004252B4"/>
    <w:rsid w:val="00431200"/>
    <w:rsid w:val="004438CA"/>
    <w:rsid w:val="004446E8"/>
    <w:rsid w:val="00444ED0"/>
    <w:rsid w:val="00451546"/>
    <w:rsid w:val="00451635"/>
    <w:rsid w:val="00456199"/>
    <w:rsid w:val="00456D53"/>
    <w:rsid w:val="00485ECE"/>
    <w:rsid w:val="0048609A"/>
    <w:rsid w:val="004878C8"/>
    <w:rsid w:val="00490FA9"/>
    <w:rsid w:val="00495169"/>
    <w:rsid w:val="004A278E"/>
    <w:rsid w:val="004A78AE"/>
    <w:rsid w:val="004B5165"/>
    <w:rsid w:val="004C11A1"/>
    <w:rsid w:val="004D276D"/>
    <w:rsid w:val="004D371B"/>
    <w:rsid w:val="004E0991"/>
    <w:rsid w:val="00507608"/>
    <w:rsid w:val="00537212"/>
    <w:rsid w:val="00540CD0"/>
    <w:rsid w:val="00542BEB"/>
    <w:rsid w:val="00543CCA"/>
    <w:rsid w:val="005461BE"/>
    <w:rsid w:val="00561FF7"/>
    <w:rsid w:val="00562F12"/>
    <w:rsid w:val="00576C71"/>
    <w:rsid w:val="005B15DC"/>
    <w:rsid w:val="005B3237"/>
    <w:rsid w:val="005C2FC4"/>
    <w:rsid w:val="005D3AF4"/>
    <w:rsid w:val="005D3B59"/>
    <w:rsid w:val="005D6341"/>
    <w:rsid w:val="005E0DF4"/>
    <w:rsid w:val="005E32E2"/>
    <w:rsid w:val="00607B2D"/>
    <w:rsid w:val="00610353"/>
    <w:rsid w:val="00614F26"/>
    <w:rsid w:val="00617151"/>
    <w:rsid w:val="00622717"/>
    <w:rsid w:val="006301C9"/>
    <w:rsid w:val="00633E1B"/>
    <w:rsid w:val="00641A13"/>
    <w:rsid w:val="00660E70"/>
    <w:rsid w:val="0066216D"/>
    <w:rsid w:val="0066477D"/>
    <w:rsid w:val="00675726"/>
    <w:rsid w:val="00676B7B"/>
    <w:rsid w:val="006865B3"/>
    <w:rsid w:val="006A4688"/>
    <w:rsid w:val="006B1C01"/>
    <w:rsid w:val="006B774C"/>
    <w:rsid w:val="006D7A46"/>
    <w:rsid w:val="006F2A9D"/>
    <w:rsid w:val="006F7D95"/>
    <w:rsid w:val="007011BE"/>
    <w:rsid w:val="0070252D"/>
    <w:rsid w:val="00705F7D"/>
    <w:rsid w:val="00707FB4"/>
    <w:rsid w:val="007243E5"/>
    <w:rsid w:val="007377EE"/>
    <w:rsid w:val="0074251C"/>
    <w:rsid w:val="00742A3E"/>
    <w:rsid w:val="00751BD2"/>
    <w:rsid w:val="007621AC"/>
    <w:rsid w:val="00762E68"/>
    <w:rsid w:val="00780E82"/>
    <w:rsid w:val="0079468F"/>
    <w:rsid w:val="00796B18"/>
    <w:rsid w:val="007A0982"/>
    <w:rsid w:val="007A222B"/>
    <w:rsid w:val="007B2EF4"/>
    <w:rsid w:val="007D2B0C"/>
    <w:rsid w:val="007D7A3B"/>
    <w:rsid w:val="007E3883"/>
    <w:rsid w:val="007E7DEF"/>
    <w:rsid w:val="007F4FCC"/>
    <w:rsid w:val="0080571F"/>
    <w:rsid w:val="00813148"/>
    <w:rsid w:val="00813B59"/>
    <w:rsid w:val="00817FC0"/>
    <w:rsid w:val="008202D8"/>
    <w:rsid w:val="00821FED"/>
    <w:rsid w:val="008228BB"/>
    <w:rsid w:val="008274D4"/>
    <w:rsid w:val="008330C8"/>
    <w:rsid w:val="008332B2"/>
    <w:rsid w:val="0085200D"/>
    <w:rsid w:val="008523C2"/>
    <w:rsid w:val="00866378"/>
    <w:rsid w:val="008869B6"/>
    <w:rsid w:val="008907E3"/>
    <w:rsid w:val="00891607"/>
    <w:rsid w:val="00896FAB"/>
    <w:rsid w:val="008A1C1F"/>
    <w:rsid w:val="008A521D"/>
    <w:rsid w:val="008B3F25"/>
    <w:rsid w:val="008C191E"/>
    <w:rsid w:val="008E2352"/>
    <w:rsid w:val="008F2F70"/>
    <w:rsid w:val="008F6E04"/>
    <w:rsid w:val="00915F7F"/>
    <w:rsid w:val="0094252E"/>
    <w:rsid w:val="00955E73"/>
    <w:rsid w:val="0095719F"/>
    <w:rsid w:val="00965600"/>
    <w:rsid w:val="00966F96"/>
    <w:rsid w:val="00971E06"/>
    <w:rsid w:val="00972EA2"/>
    <w:rsid w:val="00986CA6"/>
    <w:rsid w:val="00987ACC"/>
    <w:rsid w:val="009961E9"/>
    <w:rsid w:val="009A0C67"/>
    <w:rsid w:val="009A39A1"/>
    <w:rsid w:val="009A3E4C"/>
    <w:rsid w:val="009B7145"/>
    <w:rsid w:val="009C0C26"/>
    <w:rsid w:val="009C6DC9"/>
    <w:rsid w:val="009D195C"/>
    <w:rsid w:val="009F1A83"/>
    <w:rsid w:val="009F2142"/>
    <w:rsid w:val="009F27C6"/>
    <w:rsid w:val="009F58F6"/>
    <w:rsid w:val="00A1215E"/>
    <w:rsid w:val="00A15539"/>
    <w:rsid w:val="00A16D23"/>
    <w:rsid w:val="00A20257"/>
    <w:rsid w:val="00A24C74"/>
    <w:rsid w:val="00A311AF"/>
    <w:rsid w:val="00A43BF2"/>
    <w:rsid w:val="00A457E9"/>
    <w:rsid w:val="00A47A10"/>
    <w:rsid w:val="00A5140C"/>
    <w:rsid w:val="00A626B2"/>
    <w:rsid w:val="00A66AFE"/>
    <w:rsid w:val="00A67075"/>
    <w:rsid w:val="00A7666C"/>
    <w:rsid w:val="00A77F1C"/>
    <w:rsid w:val="00A81D22"/>
    <w:rsid w:val="00AA16E6"/>
    <w:rsid w:val="00AB14B7"/>
    <w:rsid w:val="00AC789E"/>
    <w:rsid w:val="00AE4CB7"/>
    <w:rsid w:val="00AE5C14"/>
    <w:rsid w:val="00AF2F3F"/>
    <w:rsid w:val="00AF6899"/>
    <w:rsid w:val="00AF6D73"/>
    <w:rsid w:val="00B00BE4"/>
    <w:rsid w:val="00B01325"/>
    <w:rsid w:val="00B04B9A"/>
    <w:rsid w:val="00B05ED6"/>
    <w:rsid w:val="00B12CF7"/>
    <w:rsid w:val="00B164B0"/>
    <w:rsid w:val="00B229A8"/>
    <w:rsid w:val="00B24F19"/>
    <w:rsid w:val="00B26112"/>
    <w:rsid w:val="00B342EA"/>
    <w:rsid w:val="00B41C39"/>
    <w:rsid w:val="00B5303D"/>
    <w:rsid w:val="00B77E57"/>
    <w:rsid w:val="00B8009E"/>
    <w:rsid w:val="00B87D99"/>
    <w:rsid w:val="00B93CE3"/>
    <w:rsid w:val="00BA0ECC"/>
    <w:rsid w:val="00BA160D"/>
    <w:rsid w:val="00BA16C1"/>
    <w:rsid w:val="00BB34D6"/>
    <w:rsid w:val="00BC26FB"/>
    <w:rsid w:val="00BD2E3D"/>
    <w:rsid w:val="00BD5287"/>
    <w:rsid w:val="00BE1AF2"/>
    <w:rsid w:val="00BE70A9"/>
    <w:rsid w:val="00BE7E8B"/>
    <w:rsid w:val="00BF60ED"/>
    <w:rsid w:val="00C049F6"/>
    <w:rsid w:val="00C15AAE"/>
    <w:rsid w:val="00C23BD3"/>
    <w:rsid w:val="00C2658B"/>
    <w:rsid w:val="00C500D2"/>
    <w:rsid w:val="00C5435C"/>
    <w:rsid w:val="00C60226"/>
    <w:rsid w:val="00C6521D"/>
    <w:rsid w:val="00C66FA2"/>
    <w:rsid w:val="00C86C1D"/>
    <w:rsid w:val="00CA0A48"/>
    <w:rsid w:val="00CA734E"/>
    <w:rsid w:val="00CB0CC9"/>
    <w:rsid w:val="00CB5875"/>
    <w:rsid w:val="00CC0EDB"/>
    <w:rsid w:val="00CC126E"/>
    <w:rsid w:val="00CC58F8"/>
    <w:rsid w:val="00CC7A47"/>
    <w:rsid w:val="00CD2734"/>
    <w:rsid w:val="00CE3CD0"/>
    <w:rsid w:val="00CE5AF4"/>
    <w:rsid w:val="00CF157D"/>
    <w:rsid w:val="00CF5E4B"/>
    <w:rsid w:val="00D132B5"/>
    <w:rsid w:val="00D176DA"/>
    <w:rsid w:val="00D26B0D"/>
    <w:rsid w:val="00D444E5"/>
    <w:rsid w:val="00D517F6"/>
    <w:rsid w:val="00D70013"/>
    <w:rsid w:val="00D766AF"/>
    <w:rsid w:val="00D8662E"/>
    <w:rsid w:val="00D96C67"/>
    <w:rsid w:val="00DD028A"/>
    <w:rsid w:val="00DD0F68"/>
    <w:rsid w:val="00DD1EE3"/>
    <w:rsid w:val="00DF4379"/>
    <w:rsid w:val="00DF56CB"/>
    <w:rsid w:val="00DF5859"/>
    <w:rsid w:val="00E1164F"/>
    <w:rsid w:val="00E16568"/>
    <w:rsid w:val="00E202C5"/>
    <w:rsid w:val="00E21E7C"/>
    <w:rsid w:val="00E2555D"/>
    <w:rsid w:val="00E264A4"/>
    <w:rsid w:val="00E27A42"/>
    <w:rsid w:val="00E32CDC"/>
    <w:rsid w:val="00E428B3"/>
    <w:rsid w:val="00E45F43"/>
    <w:rsid w:val="00E47A12"/>
    <w:rsid w:val="00E56EBE"/>
    <w:rsid w:val="00E6329D"/>
    <w:rsid w:val="00E65164"/>
    <w:rsid w:val="00E737EB"/>
    <w:rsid w:val="00E76BE2"/>
    <w:rsid w:val="00E87C55"/>
    <w:rsid w:val="00E90C01"/>
    <w:rsid w:val="00E97B80"/>
    <w:rsid w:val="00EC04C1"/>
    <w:rsid w:val="00EC3DBF"/>
    <w:rsid w:val="00ED3902"/>
    <w:rsid w:val="00EE7943"/>
    <w:rsid w:val="00EF050E"/>
    <w:rsid w:val="00EF6E6D"/>
    <w:rsid w:val="00F02246"/>
    <w:rsid w:val="00F07266"/>
    <w:rsid w:val="00F30895"/>
    <w:rsid w:val="00F52066"/>
    <w:rsid w:val="00F602D6"/>
    <w:rsid w:val="00F65C6F"/>
    <w:rsid w:val="00F74A57"/>
    <w:rsid w:val="00F77E5F"/>
    <w:rsid w:val="00F84585"/>
    <w:rsid w:val="00F85A2A"/>
    <w:rsid w:val="00F933A7"/>
    <w:rsid w:val="00FB30BE"/>
    <w:rsid w:val="00FD128C"/>
    <w:rsid w:val="00FE0BB7"/>
    <w:rsid w:val="00FF242B"/>
    <w:rsid w:val="00FF4081"/>
    <w:rsid w:val="02F96864"/>
    <w:rsid w:val="032633D2"/>
    <w:rsid w:val="04A42800"/>
    <w:rsid w:val="057C7CCB"/>
    <w:rsid w:val="065B7836"/>
    <w:rsid w:val="06870EEA"/>
    <w:rsid w:val="06915006"/>
    <w:rsid w:val="082F0F7A"/>
    <w:rsid w:val="08844E22"/>
    <w:rsid w:val="094445B2"/>
    <w:rsid w:val="094E6801"/>
    <w:rsid w:val="09DC0C8E"/>
    <w:rsid w:val="0AB47515"/>
    <w:rsid w:val="0AC31BB9"/>
    <w:rsid w:val="0B5331D2"/>
    <w:rsid w:val="0D077DD0"/>
    <w:rsid w:val="0D7B30D5"/>
    <w:rsid w:val="106F460A"/>
    <w:rsid w:val="118A0FD0"/>
    <w:rsid w:val="11B524F0"/>
    <w:rsid w:val="126949F4"/>
    <w:rsid w:val="153E0A4F"/>
    <w:rsid w:val="17836BED"/>
    <w:rsid w:val="181B6E25"/>
    <w:rsid w:val="19AA66B3"/>
    <w:rsid w:val="19F94F44"/>
    <w:rsid w:val="1AE31E7C"/>
    <w:rsid w:val="1BD45C69"/>
    <w:rsid w:val="1CAE3811"/>
    <w:rsid w:val="1FEF3071"/>
    <w:rsid w:val="203660B7"/>
    <w:rsid w:val="2084046B"/>
    <w:rsid w:val="220D2602"/>
    <w:rsid w:val="258E50DA"/>
    <w:rsid w:val="26263565"/>
    <w:rsid w:val="265E2CFF"/>
    <w:rsid w:val="26647BE9"/>
    <w:rsid w:val="26DA6B9A"/>
    <w:rsid w:val="27A26C1B"/>
    <w:rsid w:val="28425D08"/>
    <w:rsid w:val="28A01D3B"/>
    <w:rsid w:val="2A1D4C7F"/>
    <w:rsid w:val="2A922F77"/>
    <w:rsid w:val="2B1C6CE5"/>
    <w:rsid w:val="2BD15D21"/>
    <w:rsid w:val="2C7548FE"/>
    <w:rsid w:val="2DE7275E"/>
    <w:rsid w:val="2E74697E"/>
    <w:rsid w:val="2F503401"/>
    <w:rsid w:val="2FD61B58"/>
    <w:rsid w:val="30F524B2"/>
    <w:rsid w:val="32C71FBE"/>
    <w:rsid w:val="32DA370D"/>
    <w:rsid w:val="34936269"/>
    <w:rsid w:val="36AB41EB"/>
    <w:rsid w:val="36FF3676"/>
    <w:rsid w:val="37D82B2F"/>
    <w:rsid w:val="37E6402F"/>
    <w:rsid w:val="396B3311"/>
    <w:rsid w:val="3A323E2F"/>
    <w:rsid w:val="3A63223A"/>
    <w:rsid w:val="3C5F4C83"/>
    <w:rsid w:val="3D9D3CB5"/>
    <w:rsid w:val="3ECF7E9E"/>
    <w:rsid w:val="3F2D1069"/>
    <w:rsid w:val="3FC96FE3"/>
    <w:rsid w:val="3FDF6807"/>
    <w:rsid w:val="40A37834"/>
    <w:rsid w:val="41A91C2D"/>
    <w:rsid w:val="42AC5117"/>
    <w:rsid w:val="434C7418"/>
    <w:rsid w:val="438C2802"/>
    <w:rsid w:val="44F92119"/>
    <w:rsid w:val="459040FF"/>
    <w:rsid w:val="46535859"/>
    <w:rsid w:val="46AD6644"/>
    <w:rsid w:val="47EC1AC1"/>
    <w:rsid w:val="489D10DD"/>
    <w:rsid w:val="48C42A3E"/>
    <w:rsid w:val="4979401F"/>
    <w:rsid w:val="4A431740"/>
    <w:rsid w:val="4A930919"/>
    <w:rsid w:val="4BB24DCF"/>
    <w:rsid w:val="4BE339B3"/>
    <w:rsid w:val="4C2C4C14"/>
    <w:rsid w:val="4C687B84"/>
    <w:rsid w:val="4DA20392"/>
    <w:rsid w:val="4DD252B5"/>
    <w:rsid w:val="4E2D4B3F"/>
    <w:rsid w:val="50B816E6"/>
    <w:rsid w:val="543F2D91"/>
    <w:rsid w:val="55240514"/>
    <w:rsid w:val="55456CB4"/>
    <w:rsid w:val="55F10BEA"/>
    <w:rsid w:val="56C33516"/>
    <w:rsid w:val="586C6306"/>
    <w:rsid w:val="59164E29"/>
    <w:rsid w:val="598D5670"/>
    <w:rsid w:val="5B0F2F6D"/>
    <w:rsid w:val="5B5C6B06"/>
    <w:rsid w:val="5E211CA5"/>
    <w:rsid w:val="5E797815"/>
    <w:rsid w:val="5EB84053"/>
    <w:rsid w:val="602776E2"/>
    <w:rsid w:val="629F3DB6"/>
    <w:rsid w:val="66372851"/>
    <w:rsid w:val="685A43CD"/>
    <w:rsid w:val="69201173"/>
    <w:rsid w:val="6BFA214F"/>
    <w:rsid w:val="6C7812C6"/>
    <w:rsid w:val="6F1B394A"/>
    <w:rsid w:val="6F327E52"/>
    <w:rsid w:val="6F767D3E"/>
    <w:rsid w:val="71017ADB"/>
    <w:rsid w:val="72806087"/>
    <w:rsid w:val="72A640C8"/>
    <w:rsid w:val="74A7099A"/>
    <w:rsid w:val="75497CA3"/>
    <w:rsid w:val="7BB5432D"/>
    <w:rsid w:val="7CBC7C7D"/>
    <w:rsid w:val="7DA55C93"/>
    <w:rsid w:val="7E9401E1"/>
    <w:rsid w:val="7F2D7CEE"/>
    <w:rsid w:val="7FE9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4E345E1-63DF-42C0-BC1C-55C22BA3E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Hyperlink"/>
    <w:basedOn w:val="a0"/>
    <w:qFormat/>
    <w:rPr>
      <w:color w:val="0000FF"/>
      <w:u w:val="single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extqynfo">
    <w:name w:val="text_qynfo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564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黄凌烨</dc:creator>
  <cp:lastModifiedBy>Chunhua Lu</cp:lastModifiedBy>
  <cp:revision>176</cp:revision>
  <cp:lastPrinted>2024-06-27T12:28:00Z</cp:lastPrinted>
  <dcterms:created xsi:type="dcterms:W3CDTF">2024-06-28T07:11:00Z</dcterms:created>
  <dcterms:modified xsi:type="dcterms:W3CDTF">2026-03-27T06:32:00Z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F1095AE1037B4619B0534EF22069C62A_13</vt:lpwstr>
  </property>
  <property fmtid="{D5CDD505-2E9C-101B-9397-08002B2CF9AE}" pid="4" name="KSOTemplateDocerSaveRecord">
    <vt:lpwstr>eyJoZGlkIjoiNzgwZGZhOTY2YmNiNmVmZTI1ZGU5ZmEwZGVmZGUzMzgiLCJ1c2VySWQiOiIxMTA0NzQwOTAzIn0=</vt:lpwstr>
  </property>
</Properties>
</file>