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BB72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7D00835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西南交通大学党群类档案归档范围和保管期限表</w:t>
      </w:r>
    </w:p>
    <w:p w14:paraId="3A9FBF8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bookmarkStart w:id="0" w:name="page20"/>
      <w:bookmarkEnd w:id="0"/>
      <w:bookmarkStart w:id="1" w:name="page19"/>
      <w:bookmarkEnd w:id="1"/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DQ11  </w:t>
      </w:r>
      <w:r>
        <w:rPr>
          <w:rFonts w:hint="eastAsia" w:ascii="仿宋_GB2312" w:hAnsi="仿宋_GB2312" w:eastAsia="仿宋_GB2312" w:cs="仿宋_GB2312"/>
          <w:sz w:val="32"/>
          <w:szCs w:val="32"/>
        </w:rPr>
        <w:t>党务综合</w:t>
      </w:r>
    </w:p>
    <w:p w14:paraId="5F3AAA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主要立卷单位：党委办公室、校长办公室、党委组织部（党校）、机关与直属单位党委、纪律检查委员会办公室（党委巡察办、监察处）</w:t>
      </w:r>
    </w:p>
    <w:tbl>
      <w:tblPr>
        <w:tblStyle w:val="6"/>
        <w:tblW w:w="948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6517"/>
        <w:gridCol w:w="2040"/>
      </w:tblGrid>
      <w:tr w14:paraId="72AE92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9F1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DBA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01A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4BC380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F61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A62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上级党组织有关党的建设文件材料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FEF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30年（针对本校的文件，永久保存）</w:t>
            </w:r>
          </w:p>
        </w:tc>
      </w:tr>
      <w:tr w14:paraId="351FBA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FF4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855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C38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本校党代会材料</w:t>
            </w:r>
          </w:p>
        </w:tc>
      </w:tr>
      <w:tr w14:paraId="2D1652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903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33E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大会计划、通知、工作报告、议程、决议、总结、记录、发言稿、领导讲话稿、照片、录音、录像、大会主席团、秘书长和代表、列席代表名单；候选人登记表和情况介绍；大会选举办法，选举结果和上级批复等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505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7FEB47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7C3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483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（2）提案及办理情况；会议简报、会议情况、反映记录、小组会议记录等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A9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3EEC1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EB8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7B2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（3）参考文件，工作人员名单，工作证、代表证、列席证、选票式样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CCD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17E16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C41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A98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本校党委全会、党委常委会、重要专题会以及全校性会议的记录、纪要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F53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81708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F3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10D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本校党政工作要点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88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89D58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F24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A48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党委发布的决定、办法、指示、批转、通报和通知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16B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0F45A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594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CC2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上级党委调研、检查、巡视学校工作形成的文件材料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556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78574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435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0F5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党委负责同志出席正式会议活动的重要讲话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1A6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4C09F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94F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020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党和国家领导人、地方党政领导人来校视察、检查工作时的题词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A33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8F842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8BC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761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党群系统启用印章的文件和印模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4D8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E8BC8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078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FA3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党群系统重要统计材料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DC2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ACE52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F16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1B6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党委保密工作的有关文件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13F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39801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739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249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机关党委工作的计划、总结、报告、党建工作的请示与批复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412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89D4F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D4F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bookmarkStart w:id="3" w:name="_GoBack" w:colFirst="2" w:colLast="2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13</w:t>
            </w:r>
          </w:p>
        </w:tc>
        <w:tc>
          <w:tcPr>
            <w:tcW w:w="6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E00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7D5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  <w:bookmarkEnd w:id="3"/>
    </w:tbl>
    <w:p w14:paraId="686D86D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DQ12  </w:t>
      </w:r>
      <w:r>
        <w:rPr>
          <w:rFonts w:hint="eastAsia" w:ascii="仿宋_GB2312" w:hAnsi="仿宋_GB2312" w:eastAsia="仿宋_GB2312" w:cs="仿宋_GB2312"/>
          <w:sz w:val="32"/>
          <w:szCs w:val="32"/>
        </w:rPr>
        <w:t>纪检、监察</w:t>
      </w:r>
    </w:p>
    <w:p w14:paraId="4161F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主要立卷单位：纪律检查委员会办公室（党委巡察办、监察处）</w:t>
      </w:r>
    </w:p>
    <w:tbl>
      <w:tblPr>
        <w:tblStyle w:val="6"/>
        <w:tblW w:w="928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383"/>
        <w:gridCol w:w="1905"/>
      </w:tblGrid>
      <w:tr w14:paraId="64EABA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F15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95E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43E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EB6E6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CFF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262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上级关于纪检、监察工作的文件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C8F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20B1D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25A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366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本校关于纪委、监察工作的规章制度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FEC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C3FE3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F44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70E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本校关于纪委、监察工作的工作计划、报告、总结及重要统计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FF9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D022A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F7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0C1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本校有关纪检、监察工作向上级的请示及批复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7B8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0C6E1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FB5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F87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纪检、监察案件材料（学校党员的违纪、处分、复查材料）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41B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948DC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4B8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937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信访举报、问题线索处置意见及结论性材料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0B0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31DB0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EAD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846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本校关于党风廉政建设工作的总结、报告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EDD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DD618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C96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38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AC6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DC5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4B252AD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DQ13  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</w:t>
      </w:r>
    </w:p>
    <w:p w14:paraId="7A0275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主要立卷单位：党委组织部（党校）</w:t>
      </w:r>
    </w:p>
    <w:tbl>
      <w:tblPr>
        <w:tblStyle w:val="6"/>
        <w:tblW w:w="932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305"/>
        <w:gridCol w:w="2020"/>
      </w:tblGrid>
      <w:tr w14:paraId="1C3EC1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E42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A3A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AF5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0A342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4E0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726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上级关于组织工作的指示、决定、通知、简报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A7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3D695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468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A86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本校组织工作计划、总结、决定、报告、调研材料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E62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6D117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110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D8D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本校组织机构设置、变动的报告、决定、批复、通知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E2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2EF65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F53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A3A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本校组织工作规章制度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609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DD481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D8F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BDB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副处级以上干部任免、调动、离休的报告、决定、批复、通知等（包括上级批准的，要附任免呈报表）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15B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bookmarkStart w:id="2" w:name="OLE_LINK1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  <w:bookmarkEnd w:id="2"/>
          </w:p>
        </w:tc>
      </w:tr>
      <w:tr w14:paraId="6CC54C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081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A91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副处级以上干部队伍建设和推荐、培养、考核的重要文件材料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C2D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B7F12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EBA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9C6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副处级以上干部名册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B34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07C51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311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96F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党总支、党支部改选报告、审批材料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F22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A34C9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4DB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D11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各党总支、支部委员名册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BE0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8E599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69C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2DA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党员名册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70C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35823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ED7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69E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吸收新党员、预备党员转正或取消资格、党员退党的文件材料和名册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A37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9D45B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003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070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发展新党员、预备党员转正的名册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932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11BA8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46D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13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FA5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先进党支部、优秀党员和先进党务工作者的名单及市级以上先进事迹材料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0D4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3E0AB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9D8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57D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有关党校工作的计划、决定、总结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3E1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9DD68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EFB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15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B1B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322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6F8835E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DQ14  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宣传教育</w:t>
      </w:r>
    </w:p>
    <w:p w14:paraId="13B847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主要立卷单位：党委宣传部（新闻中心）、党委学生工作部、党委研究生工作部</w:t>
      </w:r>
    </w:p>
    <w:tbl>
      <w:tblPr>
        <w:tblStyle w:val="6"/>
        <w:tblW w:w="930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305"/>
        <w:gridCol w:w="1998"/>
      </w:tblGrid>
      <w:tr w14:paraId="7C899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59F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504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30B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7835DE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4CA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5E3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上级关于宣传工作的指示、决定、通知、简报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AB8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E39CE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8E4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5E3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本校宣传工作的计划、决定、报告、通知和总结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F61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A7A3F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475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25C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教职工政治思想工作动态及调查材料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451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97DF4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11C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C32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理论学习的决定、通知、计划、总结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D45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CE501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E73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E7A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上级有关学生思想政治工作的文件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8DE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B643D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73B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69E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本校关于学生思想政治工作的决定、通知、条例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39E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8BB2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BC5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0DE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学生工作部学生思想政治工作计划、报告、总结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A29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F6D27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C26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7F2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学生思想政治工作典型调查材料和统计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95A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F6C5A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67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02B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关于学生政治工作队伍的选拔、管理文件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A28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AF19E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CD0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A39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本校宣传工作先进名单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893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A8183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883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EB9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D15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0170339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DQ15  </w:t>
      </w:r>
      <w:r>
        <w:rPr>
          <w:rFonts w:hint="eastAsia" w:ascii="仿宋_GB2312" w:hAnsi="仿宋_GB2312" w:eastAsia="仿宋_GB2312" w:cs="仿宋_GB2312"/>
          <w:sz w:val="32"/>
          <w:szCs w:val="32"/>
        </w:rPr>
        <w:t>统战</w:t>
      </w:r>
    </w:p>
    <w:p w14:paraId="65FCE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主要立卷单位：党委统战部</w:t>
      </w:r>
    </w:p>
    <w:tbl>
      <w:tblPr>
        <w:tblStyle w:val="6"/>
        <w:tblW w:w="917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266"/>
        <w:gridCol w:w="1912"/>
      </w:tblGrid>
      <w:tr w14:paraId="5C689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8C4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28D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131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578D3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CAA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3FB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上级关于统战工作的文件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2A1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BEFA5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544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DB5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本校统战工作计划、总结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39A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3C2C5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4AA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00D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本校各级人大代表、政协委员名册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C9D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951A7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DD8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81C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各民主党派发展批复、无党派人士认定材料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BF8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89E86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BD3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CFA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各民主党派基层组织负责人、统战团体负责人名册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03A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00F04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48D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C15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本校民族宗教工作重要的文件材料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77C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667C3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4AC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309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本校统战工作和党外人士所获省级及以上表彰、荣誉材料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8F5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905E3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3C2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B2C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76B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79EA287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DQ16  </w:t>
      </w:r>
      <w:r>
        <w:rPr>
          <w:rFonts w:hint="eastAsia" w:ascii="仿宋_GB2312" w:hAnsi="仿宋_GB2312" w:eastAsia="仿宋_GB2312" w:cs="仿宋_GB2312"/>
          <w:sz w:val="32"/>
          <w:szCs w:val="32"/>
        </w:rPr>
        <w:t>工会、关工委</w:t>
      </w:r>
    </w:p>
    <w:p w14:paraId="2B8319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主要立卷单位：校工会、离退休工作处</w:t>
      </w:r>
    </w:p>
    <w:tbl>
      <w:tblPr>
        <w:tblStyle w:val="6"/>
        <w:tblW w:w="925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6316"/>
        <w:gridCol w:w="1954"/>
      </w:tblGrid>
      <w:tr w14:paraId="60B7A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AA4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1A9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称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CB8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5380EA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2F5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ADA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上级有关工会、关工委工作的文件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54B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886CF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734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0D5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工会及关工委工作计划、报告、决定、总结、统计报表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A21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6966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195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66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双代会即教代会和工代会的有关文件材料（通知、名单、报告、决议、选举结果、领导讲话、大会发言等文件）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22E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4D011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E63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AC2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表彰工会先进集体、个人的名单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944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9BF4D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B2A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918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处分会员的有关材料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8DC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A9105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978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F96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基层工会干部、会员名册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E53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D7F03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FA7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75E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2BF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556CA9B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DQ17  </w:t>
      </w:r>
      <w:r>
        <w:rPr>
          <w:rFonts w:hint="eastAsia" w:ascii="仿宋_GB2312" w:hAnsi="仿宋_GB2312" w:eastAsia="仿宋_GB2312" w:cs="仿宋_GB2312"/>
          <w:sz w:val="32"/>
          <w:szCs w:val="32"/>
        </w:rPr>
        <w:t>团委</w:t>
      </w:r>
    </w:p>
    <w:p w14:paraId="727542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主要立卷单位：校团委</w:t>
      </w:r>
    </w:p>
    <w:tbl>
      <w:tblPr>
        <w:tblStyle w:val="6"/>
        <w:tblW w:w="928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6316"/>
        <w:gridCol w:w="1976"/>
      </w:tblGrid>
      <w:tr w14:paraId="7B72A5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68E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852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称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3B0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0B6C43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9F8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2E1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上级关于共青团的工作文件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77F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D4405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42A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145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本校团代会、学代会文件（召开会议的请示、批复、通知、代表名单、会议议程、工作报告、决议、选举结果、领导讲稿、大会发言及大会通过的文件）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FB9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D5920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340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734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本校团委工作计划、报告、总结和规章制度、统计材料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1F5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A6FB9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5B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53E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授校级及以上共青团委表彰、奖励的先进团支部、优秀团员的文件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D78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2BADA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031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459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处分团员的材料及复查材料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310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08EAB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53E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A15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团干部、团员名册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821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C30AA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EC5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423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团委牵头进行的重大活动的计划、方案和活动总结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A96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497C0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E31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248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社会活动、社会实践的有关表彰、决议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953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E9D79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CC1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467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CB6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730E8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 w14:paraId="2B654AD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4B6A62D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597B200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37E762DE"/>
    <w:sectPr>
      <w:headerReference r:id="rId3" w:type="default"/>
      <w:footerReference r:id="rId4" w:type="default"/>
      <w:footerReference r:id="rId5" w:type="even"/>
      <w:pgSz w:w="11906" w:h="16838"/>
      <w:pgMar w:top="1898" w:right="1474" w:bottom="1412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C480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4991100</wp:posOffset>
              </wp:positionH>
              <wp:positionV relativeFrom="paragraph">
                <wp:posOffset>-472440</wp:posOffset>
              </wp:positionV>
              <wp:extent cx="53213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13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275A5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3pt;margin-top:-37.2pt;height:144pt;width:41.9pt;mso-position-horizontal-relative:margin;z-index:251660288;mso-width-relative:page;mso-height-relative:page;" filled="f" stroked="f" coordsize="21600,21600" o:gfxdata="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4fV6e2gAAAAsBAAAPAAAAAAAAAAEAIAAAACIAAABkcnMvZG93bnJldi54&#10;bWxQSwECFAAUAAAACACHTuJAfA9u1zECAABWBAAADgAAAAAAAAABACAAAAAp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8275A5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84DC9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284DC9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8AE3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5715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B2C0E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45pt;margin-top:-38.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9BrloWt&#10;3lkeoaN43q6OAQK2ukZROiV6rdBtbWX6yYjt/Oe+jXr6Gyw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z6JpLVAAAACAEAAA8AAAAAAAAAAQAgAAAAIgAAAGRycy9kb3ducmV2LnhtbFBLAQIUABQA&#10;AAAIAIdO4kC9Dt23LAIAAFUEAAAOAAAAAAAAAAEAIAAAACQ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6B2C0E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20CD8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90AB9"/>
    <w:rsid w:val="7F04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1255</Words>
  <Characters>1298</Characters>
  <Lines>0</Lines>
  <Paragraphs>0</Paragraphs>
  <TotalTime>2</TotalTime>
  <ScaleCrop>false</ScaleCrop>
  <LinksUpToDate>false</LinksUpToDate>
  <CharactersWithSpaces>1378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2025-05-09T03:12:00Z</dcterms:created>
  <dc:creator>admin</dc:creator>
  <cp:lastModifiedBy>梁喻嘉(2019010406)</cp:lastModifiedBy>
  <dcterms:modified xsi:type="dcterms:W3CDTF">2025-05-09T03:17:31Z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B1FD9E4D63734E78948DFD592F6AC1DA_12</vt:lpwstr>
  </property>
</Properties>
</file>