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A8571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 w14:paraId="7EFD0CAB">
      <w:pPr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信息科学与技术学院</w:t>
      </w:r>
    </w:p>
    <w:p w14:paraId="765A8BC4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第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十九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届学生委员会委员候选人登记表</w:t>
      </w: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238"/>
        <w:gridCol w:w="1216"/>
        <w:gridCol w:w="2345"/>
        <w:gridCol w:w="1997"/>
      </w:tblGrid>
      <w:tr w14:paraId="70BEC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C46B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9BA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E6D1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性别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A60F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3A8F0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 w14:paraId="55CE4DF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 w14:paraId="279C2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9CA1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D623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.10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5A87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民族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C204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73CF16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E5F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F6A2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022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9086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籍贯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AC7C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E41EB5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A72A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27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B6BF8">
            <w:pPr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专业班级</w:t>
            </w:r>
          </w:p>
        </w:tc>
        <w:tc>
          <w:tcPr>
            <w:tcW w:w="22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27FDC">
            <w:pPr>
              <w:jc w:val="center"/>
              <w:rPr>
                <w:rFonts w:hint="eastAsia" w:ascii="Times New Roman" w:hAnsi="Times New Roman" w:eastAsia="仿宋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-02班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944A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专业排名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16E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C854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709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8851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23C5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683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3BC12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-02班班长/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信息科学与技术学院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学生会xx部（副）部长</w:t>
            </w:r>
          </w:p>
        </w:tc>
      </w:tr>
      <w:tr w14:paraId="0501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282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 w14:paraId="2932583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D6DB68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609528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7CC1A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15C67B36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474C8E8A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.09-至今，西南交通大学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信息科学与技术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学院，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专业，本科。</w:t>
            </w:r>
          </w:p>
          <w:p w14:paraId="69E4E46C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0EECE22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学生工作任职情况及就业情况。</w:t>
            </w:r>
          </w:p>
          <w:p w14:paraId="76B8CD24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7E77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475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 w14:paraId="2AFFC62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C93C8A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 w14:paraId="1469FBF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D6C690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 w14:paraId="35F3CDE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1822F8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A943A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7D9C7764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从政治性、先进性、群众性三个角度进行阐述。</w:t>
            </w:r>
          </w:p>
          <w:p w14:paraId="7A5BC8A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1.政治性。政治面貌应当为中共党员或共青团员，理想信念坚定，热爱和拥护中国共产党，具有强烈的爱国意识、家国情怀，积极弘扬和践行社会主义核心价值观。</w:t>
            </w:r>
          </w:p>
          <w:p w14:paraId="5487737A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2.先进性。应具备较强的统筹协调能力、组织沟通能力，应当是学有余力、学业优良的学生，学习成绩无课业不及格情况，在校期间未受任何纪律处分。</w:t>
            </w:r>
          </w:p>
          <w:p w14:paraId="7100B7B5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3.群众性。应当具有良好的群众基础，品行端正、作风务实、乐于奉献，热爱学生会工作，具有全心全意服务同学的觉悟和能力。</w:t>
            </w:r>
          </w:p>
        </w:tc>
      </w:tr>
      <w:tr w14:paraId="48E8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8472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 w14:paraId="716825C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F84864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 w14:paraId="4A17573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F65C4D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 w14:paraId="7FB7C33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F45EDA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2060F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475F22A2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01FC02D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30B62255">
            <w:pPr>
              <w:ind w:left="158" w:leftChars="75" w:firstLine="720" w:firstLineChars="30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B4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14E9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C3D50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经班级（团支部）推荐，同意_________为学生委员会委员候选人。</w:t>
            </w:r>
          </w:p>
          <w:p w14:paraId="749A5575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4C71C152"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      </w:t>
            </w:r>
          </w:p>
          <w:p w14:paraId="57F7B1CE">
            <w:pPr>
              <w:wordWrap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                       </w:t>
            </w: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7485C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050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辅导员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EE28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8B54BB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48E878A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A0EF9D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 xml:space="preserve">                      辅导员签字： </w:t>
            </w:r>
          </w:p>
          <w:p w14:paraId="3CE5B520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 xml:space="preserve">      </w:t>
            </w:r>
          </w:p>
        </w:tc>
      </w:tr>
      <w:tr w14:paraId="01CAB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6302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 w14:paraId="21C2932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814E7B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37F822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333E0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 w14:paraId="40A6E7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ZTJiZGE1MDkzNDE4NmRjZGYzNzA3YTJhZjNjNTYifQ=="/>
  </w:docVars>
  <w:rsids>
    <w:rsidRoot w:val="2AC76241"/>
    <w:rsid w:val="2AC76241"/>
    <w:rsid w:val="49BE170B"/>
    <w:rsid w:val="4E1E30EE"/>
    <w:rsid w:val="4E931A6B"/>
    <w:rsid w:val="531F223D"/>
    <w:rsid w:val="5E066CD2"/>
    <w:rsid w:val="5FB9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797</Characters>
  <Lines>0</Lines>
  <Paragraphs>0</Paragraphs>
  <TotalTime>0</TotalTime>
  <ScaleCrop>false</ScaleCrop>
  <LinksUpToDate>false</LinksUpToDate>
  <CharactersWithSpaces>845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2023-10-10T12:33:00Z</dcterms:created>
  <dc:creator>叶子蕴๑</dc:creator>
  <cp:lastModifiedBy>书青</cp:lastModifiedBy>
  <dcterms:modified xsi:type="dcterms:W3CDTF">2026-05-06T09:11:31Z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C532BBDABFAF44E5B9B6AD829F7B182A_13</vt:lpwstr>
  </property>
  <property fmtid="{D5CDD505-2E9C-101B-9397-08002B2CF9AE}" pid="4" name="KSOTemplateDocerSaveRecord">
    <vt:lpwstr>eyJoZGlkIjoiMThlODUwOGYxMTAzNzMzNzkzYjRjMDZiMDE2Yzg4OTEiLCJ1c2VySWQiOiI4NzY4NjE4NDgifQ==</vt:lpwstr>
  </property>
</Properties>
</file>