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E0C16">
      <w:pPr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>附件1</w:t>
      </w:r>
    </w:p>
    <w:p w14:paraId="3BC239C5">
      <w:pPr>
        <w:jc w:val="center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>中共西南交通大学建筑学院委员会</w:t>
      </w:r>
    </w:p>
    <w:p w14:paraId="0CCBA694">
      <w:pPr>
        <w:jc w:val="center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>基层党支部20</w:t>
      </w:r>
      <w:r>
        <w:rPr>
          <w:rFonts w:ascii="黑体" w:hAnsi="宋体" w:eastAsia="黑体"/>
          <w:b/>
          <w:bCs/>
          <w:sz w:val="32"/>
          <w:szCs w:val="32"/>
        </w:rPr>
        <w:t>2</w:t>
      </w:r>
      <w:r>
        <w:rPr>
          <w:rFonts w:hint="eastAsia" w:ascii="黑体" w:hAnsi="宋体" w:eastAsia="黑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黑体" w:hAnsi="宋体" w:eastAsia="黑体"/>
          <w:b/>
          <w:bCs/>
          <w:sz w:val="32"/>
          <w:szCs w:val="32"/>
        </w:rPr>
        <w:t>年度工作考核自评表</w:t>
      </w:r>
    </w:p>
    <w:p w14:paraId="1F6B6407">
      <w:pPr>
        <w:rPr>
          <w:rFonts w:ascii="宋体" w:hAnsi="宋体"/>
          <w:b/>
          <w:sz w:val="24"/>
        </w:rPr>
      </w:pPr>
    </w:p>
    <w:p w14:paraId="55B6F28E">
      <w:pPr>
        <w:rPr>
          <w:rFonts w:ascii="仿宋" w:hAnsi="仿宋" w:eastAsia="仿宋" w:cs="仿宋"/>
          <w:bCs/>
          <w:sz w:val="24"/>
          <w:u w:val="single"/>
        </w:rPr>
      </w:pPr>
      <w:r>
        <w:rPr>
          <w:rFonts w:hint="eastAsia" w:ascii="仿宋" w:hAnsi="仿宋" w:eastAsia="仿宋" w:cs="仿宋"/>
          <w:bCs/>
          <w:sz w:val="24"/>
        </w:rPr>
        <w:t>党支部名称：</w:t>
      </w:r>
      <w:r>
        <w:rPr>
          <w:rFonts w:hint="eastAsia" w:ascii="仿宋" w:hAnsi="仿宋" w:eastAsia="仿宋" w:cs="仿宋"/>
          <w:bCs/>
          <w:sz w:val="24"/>
          <w:u w:val="single"/>
        </w:rPr>
        <w:t xml:space="preserve">                       </w:t>
      </w:r>
      <w:r>
        <w:rPr>
          <w:rFonts w:hint="eastAsia" w:ascii="仿宋" w:hAnsi="仿宋" w:eastAsia="仿宋" w:cs="仿宋"/>
          <w:bCs/>
          <w:sz w:val="24"/>
        </w:rPr>
        <w:t xml:space="preserve">             党员人数：</w:t>
      </w:r>
      <w:r>
        <w:rPr>
          <w:rFonts w:hint="eastAsia" w:ascii="仿宋" w:hAnsi="仿宋" w:eastAsia="仿宋" w:cs="仿宋"/>
          <w:bCs/>
          <w:sz w:val="24"/>
          <w:u w:val="single"/>
        </w:rPr>
        <w:t xml:space="preserve">           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3210"/>
        <w:gridCol w:w="855"/>
        <w:gridCol w:w="795"/>
        <w:gridCol w:w="840"/>
        <w:gridCol w:w="933"/>
        <w:gridCol w:w="1423"/>
      </w:tblGrid>
      <w:tr w14:paraId="12C93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676" w:type="dxa"/>
            <w:gridSpan w:val="2"/>
            <w:vMerge w:val="restart"/>
            <w:vAlign w:val="center"/>
          </w:tcPr>
          <w:p w14:paraId="767CC8F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考核内容</w:t>
            </w:r>
          </w:p>
        </w:tc>
        <w:tc>
          <w:tcPr>
            <w:tcW w:w="3423" w:type="dxa"/>
            <w:gridSpan w:val="4"/>
          </w:tcPr>
          <w:p w14:paraId="54499D55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自   评</w:t>
            </w:r>
          </w:p>
        </w:tc>
        <w:tc>
          <w:tcPr>
            <w:tcW w:w="1423" w:type="dxa"/>
            <w:vMerge w:val="restart"/>
            <w:vAlign w:val="center"/>
          </w:tcPr>
          <w:p w14:paraId="1306C38D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备注</w:t>
            </w:r>
          </w:p>
        </w:tc>
      </w:tr>
      <w:tr w14:paraId="01F9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676" w:type="dxa"/>
            <w:gridSpan w:val="2"/>
            <w:vMerge w:val="continue"/>
            <w:vAlign w:val="center"/>
          </w:tcPr>
          <w:p w14:paraId="7E89C4F0">
            <w:pPr>
              <w:spacing w:line="360" w:lineRule="exact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855" w:type="dxa"/>
          </w:tcPr>
          <w:p w14:paraId="54BBC085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优秀</w:t>
            </w:r>
          </w:p>
        </w:tc>
        <w:tc>
          <w:tcPr>
            <w:tcW w:w="795" w:type="dxa"/>
          </w:tcPr>
          <w:p w14:paraId="6D3448A7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良好</w:t>
            </w:r>
          </w:p>
        </w:tc>
        <w:tc>
          <w:tcPr>
            <w:tcW w:w="840" w:type="dxa"/>
          </w:tcPr>
          <w:p w14:paraId="1ABEA27C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一般</w:t>
            </w:r>
          </w:p>
        </w:tc>
        <w:tc>
          <w:tcPr>
            <w:tcW w:w="933" w:type="dxa"/>
          </w:tcPr>
          <w:p w14:paraId="7DFBC1BA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差</w:t>
            </w:r>
          </w:p>
        </w:tc>
        <w:tc>
          <w:tcPr>
            <w:tcW w:w="1423" w:type="dxa"/>
            <w:vMerge w:val="continue"/>
            <w:vAlign w:val="center"/>
          </w:tcPr>
          <w:p w14:paraId="6EBD50C2">
            <w:pPr>
              <w:spacing w:line="360" w:lineRule="exact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 w14:paraId="07EC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66" w:type="dxa"/>
            <w:vAlign w:val="center"/>
          </w:tcPr>
          <w:p w14:paraId="75CCA206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</w:t>
            </w:r>
          </w:p>
        </w:tc>
        <w:tc>
          <w:tcPr>
            <w:tcW w:w="3210" w:type="dxa"/>
            <w:vAlign w:val="center"/>
          </w:tcPr>
          <w:p w14:paraId="75044F22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支部建设</w:t>
            </w:r>
          </w:p>
        </w:tc>
        <w:tc>
          <w:tcPr>
            <w:tcW w:w="855" w:type="dxa"/>
            <w:vAlign w:val="center"/>
          </w:tcPr>
          <w:p w14:paraId="65958E99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5454AEC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540545A0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45540DB5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7079974E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3153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66" w:type="dxa"/>
            <w:vAlign w:val="center"/>
          </w:tcPr>
          <w:p w14:paraId="5375F6F9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2</w:t>
            </w:r>
          </w:p>
        </w:tc>
        <w:tc>
          <w:tcPr>
            <w:tcW w:w="3210" w:type="dxa"/>
            <w:vAlign w:val="center"/>
          </w:tcPr>
          <w:p w14:paraId="7BE20AA2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党员教育管理</w:t>
            </w:r>
          </w:p>
        </w:tc>
        <w:tc>
          <w:tcPr>
            <w:tcW w:w="855" w:type="dxa"/>
            <w:vAlign w:val="center"/>
          </w:tcPr>
          <w:p w14:paraId="021B0386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19A1FF02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14875219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1E7A2477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3D199E08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1520B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66" w:type="dxa"/>
            <w:vAlign w:val="center"/>
          </w:tcPr>
          <w:p w14:paraId="4D689DA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3</w:t>
            </w:r>
          </w:p>
        </w:tc>
        <w:tc>
          <w:tcPr>
            <w:tcW w:w="3210" w:type="dxa"/>
            <w:vAlign w:val="center"/>
          </w:tcPr>
          <w:p w14:paraId="031B9B6F">
            <w:pPr>
              <w:spacing w:line="2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监督党员</w:t>
            </w:r>
          </w:p>
        </w:tc>
        <w:tc>
          <w:tcPr>
            <w:tcW w:w="855" w:type="dxa"/>
            <w:vAlign w:val="center"/>
          </w:tcPr>
          <w:p w14:paraId="6D2E1206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598194B8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54579990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0D64004C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4CEBB9F7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60551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66" w:type="dxa"/>
            <w:vAlign w:val="center"/>
          </w:tcPr>
          <w:p w14:paraId="0D307411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4</w:t>
            </w:r>
          </w:p>
        </w:tc>
        <w:tc>
          <w:tcPr>
            <w:tcW w:w="3210" w:type="dxa"/>
            <w:vAlign w:val="center"/>
          </w:tcPr>
          <w:p w14:paraId="5C8D55EA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服务师生与作用发挥</w:t>
            </w:r>
          </w:p>
        </w:tc>
        <w:tc>
          <w:tcPr>
            <w:tcW w:w="855" w:type="dxa"/>
            <w:vAlign w:val="center"/>
          </w:tcPr>
          <w:p w14:paraId="73E71349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0E556BA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6BCB8272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77CFBBDF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287F03D7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0239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66" w:type="dxa"/>
            <w:vAlign w:val="center"/>
          </w:tcPr>
          <w:p w14:paraId="026E8207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5</w:t>
            </w:r>
          </w:p>
        </w:tc>
        <w:tc>
          <w:tcPr>
            <w:tcW w:w="3210" w:type="dxa"/>
            <w:vAlign w:val="center"/>
          </w:tcPr>
          <w:p w14:paraId="4BB6C708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宣传与凝聚师生</w:t>
            </w:r>
          </w:p>
        </w:tc>
        <w:tc>
          <w:tcPr>
            <w:tcW w:w="855" w:type="dxa"/>
            <w:vAlign w:val="center"/>
          </w:tcPr>
          <w:p w14:paraId="7ADE5B7A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5F20D99E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7E8FDE59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07B912D4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6FC26ED4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2DF29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466" w:type="dxa"/>
            <w:vAlign w:val="center"/>
          </w:tcPr>
          <w:p w14:paraId="3A8A1E92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6</w:t>
            </w:r>
          </w:p>
        </w:tc>
        <w:tc>
          <w:tcPr>
            <w:tcW w:w="3210" w:type="dxa"/>
            <w:vAlign w:val="center"/>
          </w:tcPr>
          <w:p w14:paraId="3F3F357F">
            <w:pPr>
              <w:spacing w:line="2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推动改革发展</w:t>
            </w:r>
          </w:p>
        </w:tc>
        <w:tc>
          <w:tcPr>
            <w:tcW w:w="855" w:type="dxa"/>
            <w:vAlign w:val="center"/>
          </w:tcPr>
          <w:p w14:paraId="358647F8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75453C8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0EB2CA97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1A5B8EE8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2FC1D40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3197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466" w:type="dxa"/>
            <w:vAlign w:val="center"/>
          </w:tcPr>
          <w:p w14:paraId="509B9BA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7</w:t>
            </w:r>
          </w:p>
        </w:tc>
        <w:tc>
          <w:tcPr>
            <w:tcW w:w="3210" w:type="dxa"/>
            <w:vAlign w:val="center"/>
          </w:tcPr>
          <w:p w14:paraId="67A7277E">
            <w:pPr>
              <w:spacing w:line="260" w:lineRule="exact"/>
              <w:jc w:val="center"/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组织开展深入贯彻中央八项规定精神学习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教育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情况</w:t>
            </w:r>
          </w:p>
        </w:tc>
        <w:tc>
          <w:tcPr>
            <w:tcW w:w="855" w:type="dxa"/>
            <w:vAlign w:val="center"/>
          </w:tcPr>
          <w:p w14:paraId="24972910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0D34EEFB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7CFF091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51D13F3F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42EBB785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1800B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466" w:type="dxa"/>
            <w:vAlign w:val="center"/>
          </w:tcPr>
          <w:p w14:paraId="668A8A53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8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362FA5E0">
            <w:pPr>
              <w:spacing w:line="260" w:lineRule="exact"/>
              <w:jc w:val="center"/>
              <w:rPr>
                <w:rFonts w:hint="default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党的二十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届四中全会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精神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学习情况</w:t>
            </w:r>
          </w:p>
        </w:tc>
        <w:tc>
          <w:tcPr>
            <w:tcW w:w="855" w:type="dxa"/>
            <w:vAlign w:val="center"/>
          </w:tcPr>
          <w:p w14:paraId="44AD1445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480D4907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42D24D56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7EB2FE5E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6C76145F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35A2A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466" w:type="dxa"/>
            <w:vAlign w:val="center"/>
          </w:tcPr>
          <w:p w14:paraId="39C6EDE5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118B6036">
            <w:pPr>
              <w:spacing w:line="260" w:lineRule="exact"/>
              <w:jc w:val="center"/>
              <w:rPr>
                <w:rFonts w:hint="default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党员大课学习情况</w:t>
            </w:r>
          </w:p>
        </w:tc>
        <w:tc>
          <w:tcPr>
            <w:tcW w:w="855" w:type="dxa"/>
            <w:vAlign w:val="center"/>
          </w:tcPr>
          <w:p w14:paraId="06DCA009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239D1411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3686BD5E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3838A098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30955CCF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AB6F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5326" w:type="dxa"/>
            <w:gridSpan w:val="4"/>
            <w:vAlign w:val="center"/>
          </w:tcPr>
          <w:p w14:paraId="2A13FA56"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自评分</w:t>
            </w:r>
          </w:p>
        </w:tc>
        <w:tc>
          <w:tcPr>
            <w:tcW w:w="3196" w:type="dxa"/>
            <w:gridSpan w:val="3"/>
            <w:vAlign w:val="center"/>
          </w:tcPr>
          <w:p w14:paraId="3E03A421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 w14:paraId="01371843">
      <w:pPr>
        <w:pStyle w:val="2"/>
        <w:spacing w:line="440" w:lineRule="exact"/>
        <w:ind w:firstLine="720" w:firstLineChars="300"/>
        <w:rPr>
          <w:rFonts w:ascii="仿宋" w:hAnsi="仿宋" w:eastAsia="仿宋" w:cs="仿宋"/>
          <w:bCs/>
          <w:sz w:val="24"/>
        </w:rPr>
      </w:pPr>
      <w:r>
        <w:rPr>
          <w:rFonts w:ascii="仿宋" w:hAnsi="仿宋" w:eastAsia="仿宋" w:cs="仿宋"/>
          <w:bCs/>
          <w:sz w:val="24"/>
        </w:rPr>
        <w:t>备注</w:t>
      </w:r>
      <w:r>
        <w:rPr>
          <w:rFonts w:hint="eastAsia" w:ascii="仿宋" w:hAnsi="仿宋" w:eastAsia="仿宋" w:cs="仿宋"/>
          <w:bCs/>
          <w:sz w:val="24"/>
        </w:rPr>
        <w:t>：</w:t>
      </w:r>
      <w:r>
        <w:rPr>
          <w:rFonts w:ascii="仿宋" w:hAnsi="仿宋" w:eastAsia="仿宋" w:cs="仿宋"/>
          <w:bCs/>
          <w:sz w:val="24"/>
        </w:rPr>
        <w:t>自评分为百分制</w:t>
      </w:r>
      <w:r>
        <w:rPr>
          <w:rFonts w:hint="eastAsia" w:ascii="仿宋" w:hAnsi="仿宋" w:eastAsia="仿宋" w:cs="仿宋"/>
          <w:bCs/>
          <w:sz w:val="24"/>
        </w:rPr>
        <w:t>。</w:t>
      </w:r>
    </w:p>
    <w:p w14:paraId="407510C9">
      <w:pPr>
        <w:pStyle w:val="2"/>
        <w:spacing w:line="440" w:lineRule="exact"/>
        <w:ind w:firstLine="720" w:firstLineChars="300"/>
        <w:rPr>
          <w:rFonts w:hint="eastAsia" w:ascii="仿宋" w:hAnsi="仿宋" w:eastAsia="仿宋" w:cs="仿宋"/>
          <w:bCs/>
          <w:sz w:val="24"/>
        </w:rPr>
      </w:pPr>
    </w:p>
    <w:p w14:paraId="1C2097E1">
      <w:pPr>
        <w:pStyle w:val="2"/>
        <w:spacing w:line="440" w:lineRule="exact"/>
        <w:ind w:firstLine="720" w:firstLineChars="300"/>
        <w:rPr>
          <w:rFonts w:ascii="仿宋" w:hAnsi="仿宋" w:eastAsia="仿宋" w:cs="仿宋"/>
          <w:bCs/>
          <w:sz w:val="24"/>
        </w:rPr>
      </w:pPr>
      <w:r>
        <w:rPr>
          <w:rFonts w:hint="eastAsia" w:ascii="仿宋" w:hAnsi="仿宋" w:eastAsia="仿宋" w:cs="仿宋"/>
          <w:bCs/>
          <w:sz w:val="24"/>
        </w:rPr>
        <w:t>党支部书记签名：                填表日期：    年   月   日</w:t>
      </w:r>
    </w:p>
    <w:p w14:paraId="60297D22">
      <w:pPr>
        <w:pStyle w:val="2"/>
        <w:spacing w:line="440" w:lineRule="exact"/>
        <w:ind w:firstLine="720" w:firstLineChars="300"/>
        <w:rPr>
          <w:rFonts w:ascii="仿宋" w:hAnsi="仿宋" w:eastAsia="仿宋" w:cs="仿宋"/>
          <w:bCs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BC68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CECBE3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N5CO6kI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MlTQJnVhhq+PH2x/Hn7+Ov&#10;72wW7WmdzynrxlFe6N5CF1OjVO+uQH71zMJlLexWXSBCWytREr30Mrv3tMfxEWTTfoCS6ohdgATU&#10;VWgiILnBCJ1aczi1RnWBSTp8efZiTheSbmbP37yeps5lIh/fOvThnQLDYlBwpMYnbLG/8oFUUOqY&#10;EktZWOumSc1v7F8HlBhPEvdItyceuk03eLGB8kAqEPpZop9EQQ34jbOW5qjglr4NZ817Sz7EkRsD&#10;HIPNGAgr6WHBA2d9eBn60dw51NuacEenL8irtU5Coqk9h4ElTUbSN0xxHL37+5T15+cu7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LW7l30AAAAAIBAAAPAAAAAAAAAAEAIAAAACIAAABkcnMvZG93&#10;bnJldi54bWxQSwECFAAUAAAACACHTuJA3kI7qQ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CECBE3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06"/>
    <w:rsid w:val="003E38BF"/>
    <w:rsid w:val="006005D5"/>
    <w:rsid w:val="00675477"/>
    <w:rsid w:val="007B6406"/>
    <w:rsid w:val="0092399B"/>
    <w:rsid w:val="0094631E"/>
    <w:rsid w:val="00A364EA"/>
    <w:rsid w:val="00A74E2A"/>
    <w:rsid w:val="00F01DE1"/>
    <w:rsid w:val="00F462CD"/>
    <w:rsid w:val="08292EA2"/>
    <w:rsid w:val="42EA6D24"/>
    <w:rsid w:val="5787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uiPriority w:val="0"/>
    <w:pPr>
      <w:spacing w:line="460" w:lineRule="exact"/>
      <w:ind w:firstLine="5400"/>
    </w:pPr>
    <w:rPr>
      <w:rFonts w:ascii="仿宋_GB2312" w:eastAsia="仿宋_GB2312"/>
      <w:sz w:val="30"/>
    </w:rPr>
  </w:style>
  <w:style w:type="paragraph" w:styleId="3">
    <w:name w:val="footer"/>
    <w:basedOn w:val="1"/>
    <w:link w:val="8"/>
    <w:unhideWhenUsed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Char"/>
    <w:basedOn w:val="6"/>
    <w:link w:val="2"/>
    <w:qFormat/>
    <w:uiPriority w:val="0"/>
    <w:rPr>
      <w:rFonts w:ascii="仿宋_GB2312" w:hAnsi="Calibri" w:eastAsia="仿宋_GB2312" w:cs="Times New Roman"/>
      <w:sz w:val="30"/>
      <w:szCs w:val="24"/>
    </w:rPr>
  </w:style>
  <w:style w:type="paragraph" w:customStyle="1" w:styleId="10">
    <w:name w:val="Char1 Char Char Char Char Char Char Char"/>
    <w:basedOn w:val="1"/>
    <w:qFormat/>
    <w:uiPriority w:val="0"/>
    <w:pPr>
      <w:spacing w:line="360" w:lineRule="auto"/>
      <w:ind w:firstLine="20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177</Words>
  <Characters>180</Characters>
  <Lines>2</Lines>
  <Paragraphs>1</Paragraphs>
  <TotalTime>0</TotalTime>
  <ScaleCrop>false</ScaleCrop>
  <LinksUpToDate>false</LinksUpToDate>
  <CharactersWithSpaces>256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2022-12-13T06:18:00Z</dcterms:created>
  <dc:creator>个人用户</dc:creator>
  <cp:lastModifiedBy>王少婧</cp:lastModifiedBy>
  <dcterms:modified xsi:type="dcterms:W3CDTF">2025-12-16T09:56:22Z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DBA35C66B70F48DEB263E42B667F2236_12</vt:lpwstr>
  </property>
  <property fmtid="{D5CDD505-2E9C-101B-9397-08002B2CF9AE}" pid="4" name="KSOTemplateDocerSaveRecord">
    <vt:lpwstr>eyJoZGlkIjoiMzkyNDZlNjZhYmE5YWYwZmUzOGZjNjkwYzZhNjQwYTIiLCJ1c2VySWQiOiIyNDkyODgwNjAifQ==</vt:lpwstr>
  </property>
</Properties>
</file>