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A38538" w14:textId="6811EE10" w:rsidR="00774811" w:rsidRPr="00774811" w:rsidRDefault="00FB79D3" w:rsidP="002F043F">
      <w:pPr>
        <w:widowControl/>
        <w:spacing w:before="100" w:beforeAutospacing="1" w:after="240" w:line="400" w:lineRule="atLeast"/>
        <w:jc w:val="center"/>
        <w:rPr>
          <w:rFonts w:asciiTheme="majorEastAsia" w:eastAsiaTheme="majorEastAsia" w:hAnsiTheme="majorEastAsia" w:cs="Segoe UI"/>
          <w:color w:val="0F1115"/>
          <w:kern w:val="0"/>
          <w:sz w:val="32"/>
          <w:szCs w:val="32"/>
        </w:rPr>
      </w:pPr>
      <w:r>
        <w:rPr>
          <w:rFonts w:asciiTheme="majorEastAsia" w:eastAsiaTheme="majorEastAsia" w:hAnsiTheme="majorEastAsia" w:cs="Segoe UI" w:hint="eastAsia"/>
          <w:b/>
          <w:bCs/>
          <w:color w:val="0F1115"/>
          <w:kern w:val="0"/>
          <w:sz w:val="32"/>
          <w:szCs w:val="32"/>
        </w:rPr>
        <w:t>西南交通大学</w:t>
      </w:r>
      <w:r w:rsidR="00774811" w:rsidRPr="00774811">
        <w:rPr>
          <w:rFonts w:asciiTheme="majorEastAsia" w:eastAsiaTheme="majorEastAsia" w:hAnsiTheme="majorEastAsia" w:cs="Segoe UI"/>
          <w:b/>
          <w:bCs/>
          <w:color w:val="0F1115"/>
          <w:kern w:val="0"/>
          <w:sz w:val="32"/>
          <w:szCs w:val="32"/>
        </w:rPr>
        <w:t>室外</w:t>
      </w:r>
      <w:r w:rsidR="009F5E1D">
        <w:rPr>
          <w:rFonts w:asciiTheme="majorEastAsia" w:eastAsiaTheme="majorEastAsia" w:hAnsiTheme="majorEastAsia" w:cs="Segoe UI" w:hint="eastAsia"/>
          <w:b/>
          <w:bCs/>
          <w:color w:val="0F1115"/>
          <w:kern w:val="0"/>
          <w:sz w:val="32"/>
          <w:szCs w:val="32"/>
        </w:rPr>
        <w:t>实验室专用</w:t>
      </w:r>
      <w:r w:rsidR="00774811" w:rsidRPr="00774811">
        <w:rPr>
          <w:rFonts w:asciiTheme="majorEastAsia" w:eastAsiaTheme="majorEastAsia" w:hAnsiTheme="majorEastAsia" w:cs="Segoe UI"/>
          <w:b/>
          <w:bCs/>
          <w:color w:val="0F1115"/>
          <w:kern w:val="0"/>
          <w:sz w:val="32"/>
          <w:szCs w:val="32"/>
        </w:rPr>
        <w:t>电池充电柜授权使用承诺书</w:t>
      </w:r>
    </w:p>
    <w:p w14:paraId="27353C1A" w14:textId="0B2A164F" w:rsidR="008F7619" w:rsidRPr="00774811" w:rsidRDefault="008F7619" w:rsidP="008F01F2">
      <w:pPr>
        <w:widowControl/>
        <w:spacing w:before="240" w:after="240" w:line="400" w:lineRule="atLeast"/>
        <w:ind w:firstLineChars="200" w:firstLine="482"/>
        <w:jc w:val="left"/>
        <w:rPr>
          <w:rFonts w:asciiTheme="majorEastAsia" w:eastAsiaTheme="majorEastAsia" w:hAnsiTheme="majorEastAsia" w:cs="Segoe UI"/>
          <w:b/>
          <w:bCs/>
          <w:color w:val="0F1115"/>
          <w:kern w:val="0"/>
          <w:sz w:val="24"/>
        </w:rPr>
      </w:pPr>
      <w:r w:rsidRPr="00774811">
        <w:rPr>
          <w:rFonts w:asciiTheme="majorEastAsia" w:eastAsiaTheme="majorEastAsia" w:hAnsiTheme="majorEastAsia" w:cs="Segoe UI"/>
          <w:b/>
          <w:bCs/>
          <w:color w:val="0F1115"/>
          <w:kern w:val="0"/>
          <w:sz w:val="24"/>
        </w:rPr>
        <w:t>一、基本信息</w:t>
      </w:r>
    </w:p>
    <w:p w14:paraId="404F6E4A" w14:textId="3FEE8B8E" w:rsidR="008F7619" w:rsidRPr="00774811" w:rsidRDefault="008F7619" w:rsidP="008F01F2">
      <w:pPr>
        <w:widowControl/>
        <w:spacing w:before="100" w:beforeAutospacing="1" w:line="400" w:lineRule="atLeast"/>
        <w:ind w:firstLineChars="200" w:firstLine="480"/>
        <w:jc w:val="left"/>
        <w:rPr>
          <w:rFonts w:asciiTheme="majorEastAsia" w:eastAsiaTheme="majorEastAsia" w:hAnsiTheme="majorEastAsia" w:cs="Segoe UI"/>
          <w:color w:val="0F1115"/>
          <w:kern w:val="0"/>
          <w:sz w:val="24"/>
          <w:u w:val="single"/>
        </w:rPr>
      </w:pPr>
      <w:r w:rsidRPr="00774811">
        <w:rPr>
          <w:rFonts w:asciiTheme="majorEastAsia" w:eastAsiaTheme="majorEastAsia" w:hAnsiTheme="majorEastAsia" w:cs="Segoe UI"/>
          <w:color w:val="0F1115"/>
          <w:kern w:val="0"/>
          <w:sz w:val="24"/>
        </w:rPr>
        <w:t>学院：</w:t>
      </w:r>
      <w:r w:rsidRPr="009065B9">
        <w:rPr>
          <w:rFonts w:asciiTheme="majorEastAsia" w:eastAsiaTheme="majorEastAsia" w:hAnsiTheme="majorEastAsia" w:cs="Segoe UI"/>
          <w:color w:val="0F1115"/>
          <w:kern w:val="0"/>
          <w:sz w:val="24"/>
          <w:u w:val="single"/>
        </w:rPr>
        <w:t xml:space="preserve">              </w:t>
      </w:r>
      <w:r w:rsidR="009F2055">
        <w:rPr>
          <w:rFonts w:asciiTheme="majorEastAsia" w:eastAsiaTheme="majorEastAsia" w:hAnsiTheme="majorEastAsia" w:cs="Segoe UI"/>
          <w:color w:val="0F1115"/>
          <w:kern w:val="0"/>
          <w:sz w:val="24"/>
          <w:u w:val="single"/>
        </w:rPr>
        <w:t xml:space="preserve"> </w:t>
      </w:r>
      <w:r w:rsidRPr="009065B9">
        <w:rPr>
          <w:rFonts w:asciiTheme="majorEastAsia" w:eastAsiaTheme="majorEastAsia" w:hAnsiTheme="majorEastAsia" w:cs="Segoe UI"/>
          <w:color w:val="0F1115"/>
          <w:kern w:val="0"/>
          <w:sz w:val="24"/>
          <w:u w:val="single"/>
        </w:rPr>
        <w:t xml:space="preserve">   </w:t>
      </w:r>
      <w:r w:rsidRPr="00774811">
        <w:rPr>
          <w:rFonts w:asciiTheme="majorEastAsia" w:eastAsiaTheme="majorEastAsia" w:hAnsiTheme="majorEastAsia" w:cs="Segoe UI"/>
          <w:color w:val="0F1115"/>
          <w:kern w:val="0"/>
          <w:sz w:val="24"/>
        </w:rPr>
        <w:t>实验室名称</w:t>
      </w:r>
      <w:r w:rsidRPr="009065B9">
        <w:rPr>
          <w:rFonts w:asciiTheme="majorEastAsia" w:eastAsiaTheme="majorEastAsia" w:hAnsiTheme="majorEastAsia" w:cs="Segoe UI" w:hint="eastAsia"/>
          <w:color w:val="0F1115"/>
          <w:kern w:val="0"/>
          <w:sz w:val="24"/>
        </w:rPr>
        <w:t>及房间号</w:t>
      </w:r>
      <w:r w:rsidRPr="00774811">
        <w:rPr>
          <w:rFonts w:asciiTheme="majorEastAsia" w:eastAsiaTheme="majorEastAsia" w:hAnsiTheme="majorEastAsia" w:cs="Segoe UI"/>
          <w:color w:val="0F1115"/>
          <w:kern w:val="0"/>
          <w:sz w:val="24"/>
        </w:rPr>
        <w:t>：</w:t>
      </w:r>
      <w:r w:rsidRPr="009065B9">
        <w:rPr>
          <w:rFonts w:asciiTheme="majorEastAsia" w:eastAsiaTheme="majorEastAsia" w:hAnsiTheme="majorEastAsia" w:cs="Segoe UI" w:hint="eastAsia"/>
          <w:color w:val="0F1115"/>
          <w:kern w:val="0"/>
          <w:sz w:val="24"/>
          <w:u w:val="single"/>
        </w:rPr>
        <w:t xml:space="preserve"> </w:t>
      </w:r>
      <w:r w:rsidRPr="009065B9">
        <w:rPr>
          <w:rFonts w:asciiTheme="majorEastAsia" w:eastAsiaTheme="majorEastAsia" w:hAnsiTheme="majorEastAsia" w:cs="Segoe UI"/>
          <w:color w:val="0F1115"/>
          <w:kern w:val="0"/>
          <w:sz w:val="24"/>
          <w:u w:val="single"/>
        </w:rPr>
        <w:t xml:space="preserve">            </w:t>
      </w:r>
      <w:r w:rsidR="009F2055">
        <w:rPr>
          <w:rFonts w:asciiTheme="majorEastAsia" w:eastAsiaTheme="majorEastAsia" w:hAnsiTheme="majorEastAsia" w:cs="Segoe UI"/>
          <w:color w:val="0F1115"/>
          <w:kern w:val="0"/>
          <w:sz w:val="24"/>
          <w:u w:val="single"/>
        </w:rPr>
        <w:t xml:space="preserve">    </w:t>
      </w:r>
      <w:r w:rsidRPr="009065B9">
        <w:rPr>
          <w:rFonts w:asciiTheme="majorEastAsia" w:eastAsiaTheme="majorEastAsia" w:hAnsiTheme="majorEastAsia" w:cs="Segoe UI"/>
          <w:color w:val="0F1115"/>
          <w:kern w:val="0"/>
          <w:sz w:val="24"/>
          <w:u w:val="single"/>
        </w:rPr>
        <w:t xml:space="preserve">         </w:t>
      </w:r>
    </w:p>
    <w:p w14:paraId="592A47DA" w14:textId="6FDFAC13" w:rsidR="000104AF" w:rsidRDefault="008F7619" w:rsidP="008F01F2">
      <w:pPr>
        <w:widowControl/>
        <w:spacing w:before="240" w:after="240" w:line="400" w:lineRule="atLeast"/>
        <w:ind w:firstLineChars="200" w:firstLine="480"/>
        <w:jc w:val="left"/>
        <w:rPr>
          <w:rFonts w:asciiTheme="majorEastAsia" w:eastAsiaTheme="majorEastAsia" w:hAnsiTheme="majorEastAsia" w:cs="Segoe UI"/>
          <w:color w:val="0F1115"/>
          <w:kern w:val="0"/>
          <w:sz w:val="24"/>
          <w:u w:val="single"/>
        </w:rPr>
      </w:pPr>
      <w:r w:rsidRPr="00774811">
        <w:rPr>
          <w:rFonts w:asciiTheme="majorEastAsia" w:eastAsiaTheme="majorEastAsia" w:hAnsiTheme="majorEastAsia" w:cs="Segoe UI"/>
          <w:color w:val="0F1115"/>
          <w:kern w:val="0"/>
          <w:sz w:val="24"/>
        </w:rPr>
        <w:t>姓 名：</w:t>
      </w:r>
      <w:r w:rsidRPr="009065B9">
        <w:rPr>
          <w:rFonts w:asciiTheme="majorEastAsia" w:eastAsiaTheme="majorEastAsia" w:hAnsiTheme="majorEastAsia" w:cs="Segoe UI" w:hint="eastAsia"/>
          <w:color w:val="0F1115"/>
          <w:kern w:val="0"/>
          <w:sz w:val="24"/>
          <w:u w:val="single"/>
        </w:rPr>
        <w:t xml:space="preserve"> </w:t>
      </w:r>
      <w:r w:rsidRPr="009065B9">
        <w:rPr>
          <w:rFonts w:asciiTheme="majorEastAsia" w:eastAsiaTheme="majorEastAsia" w:hAnsiTheme="majorEastAsia" w:cs="Segoe UI"/>
          <w:color w:val="0F1115"/>
          <w:kern w:val="0"/>
          <w:sz w:val="24"/>
          <w:u w:val="single"/>
        </w:rPr>
        <w:t xml:space="preserve">   </w:t>
      </w:r>
      <w:r w:rsidR="007332FA">
        <w:rPr>
          <w:rFonts w:asciiTheme="majorEastAsia" w:eastAsiaTheme="majorEastAsia" w:hAnsiTheme="majorEastAsia" w:cs="Segoe UI"/>
          <w:color w:val="0F1115"/>
          <w:kern w:val="0"/>
          <w:sz w:val="24"/>
          <w:u w:val="single"/>
        </w:rPr>
        <w:t xml:space="preserve">    </w:t>
      </w:r>
      <w:r w:rsidRPr="009065B9">
        <w:rPr>
          <w:rFonts w:asciiTheme="majorEastAsia" w:eastAsiaTheme="majorEastAsia" w:hAnsiTheme="majorEastAsia" w:cs="Segoe UI"/>
          <w:color w:val="0F1115"/>
          <w:kern w:val="0"/>
          <w:sz w:val="24"/>
          <w:u w:val="single"/>
        </w:rPr>
        <w:t xml:space="preserve">    </w:t>
      </w:r>
      <w:r w:rsidR="00D1085C" w:rsidRPr="00D1085C">
        <w:rPr>
          <w:rFonts w:asciiTheme="majorEastAsia" w:eastAsiaTheme="majorEastAsia" w:hAnsiTheme="majorEastAsia" w:cs="Segoe UI" w:hint="eastAsia"/>
          <w:color w:val="0F1115"/>
          <w:kern w:val="0"/>
          <w:sz w:val="24"/>
        </w:rPr>
        <w:t>工号</w:t>
      </w:r>
      <w:r w:rsidR="00D1085C" w:rsidRPr="00774811">
        <w:rPr>
          <w:rFonts w:asciiTheme="majorEastAsia" w:eastAsiaTheme="majorEastAsia" w:hAnsiTheme="majorEastAsia" w:cs="Segoe UI"/>
          <w:color w:val="0F1115"/>
          <w:kern w:val="0"/>
          <w:sz w:val="24"/>
        </w:rPr>
        <w:t>：</w:t>
      </w:r>
      <w:r w:rsidR="00D1085C" w:rsidRPr="009065B9">
        <w:rPr>
          <w:rFonts w:asciiTheme="majorEastAsia" w:eastAsiaTheme="majorEastAsia" w:hAnsiTheme="majorEastAsia" w:cs="Segoe UI" w:hint="eastAsia"/>
          <w:color w:val="0F1115"/>
          <w:kern w:val="0"/>
          <w:sz w:val="24"/>
          <w:u w:val="single"/>
        </w:rPr>
        <w:t xml:space="preserve"> </w:t>
      </w:r>
      <w:r w:rsidR="00D1085C" w:rsidRPr="009065B9">
        <w:rPr>
          <w:rFonts w:asciiTheme="majorEastAsia" w:eastAsiaTheme="majorEastAsia" w:hAnsiTheme="majorEastAsia" w:cs="Segoe UI"/>
          <w:color w:val="0F1115"/>
          <w:kern w:val="0"/>
          <w:sz w:val="24"/>
          <w:u w:val="single"/>
        </w:rPr>
        <w:t xml:space="preserve">             </w:t>
      </w:r>
      <w:r w:rsidR="000F669B">
        <w:rPr>
          <w:rFonts w:asciiTheme="majorEastAsia" w:eastAsiaTheme="majorEastAsia" w:hAnsiTheme="majorEastAsia" w:cs="Segoe UI" w:hint="eastAsia"/>
          <w:color w:val="0F1115"/>
          <w:kern w:val="0"/>
          <w:sz w:val="24"/>
        </w:rPr>
        <w:t>手机号</w:t>
      </w:r>
      <w:r w:rsidRPr="00774811">
        <w:rPr>
          <w:rFonts w:asciiTheme="majorEastAsia" w:eastAsiaTheme="majorEastAsia" w:hAnsiTheme="majorEastAsia" w:cs="Segoe UI"/>
          <w:color w:val="0F1115"/>
          <w:kern w:val="0"/>
          <w:sz w:val="24"/>
        </w:rPr>
        <w:t>：</w:t>
      </w:r>
      <w:r w:rsidRPr="009065B9">
        <w:rPr>
          <w:rFonts w:asciiTheme="majorEastAsia" w:eastAsiaTheme="majorEastAsia" w:hAnsiTheme="majorEastAsia" w:cs="Segoe UI" w:hint="eastAsia"/>
          <w:color w:val="0F1115"/>
          <w:kern w:val="0"/>
          <w:sz w:val="24"/>
          <w:u w:val="single"/>
        </w:rPr>
        <w:t xml:space="preserve"> </w:t>
      </w:r>
      <w:r w:rsidRPr="009065B9">
        <w:rPr>
          <w:rFonts w:asciiTheme="majorEastAsia" w:eastAsiaTheme="majorEastAsia" w:hAnsiTheme="majorEastAsia" w:cs="Segoe UI"/>
          <w:color w:val="0F1115"/>
          <w:kern w:val="0"/>
          <w:sz w:val="24"/>
          <w:u w:val="single"/>
        </w:rPr>
        <w:t xml:space="preserve">                              </w:t>
      </w:r>
    </w:p>
    <w:p w14:paraId="2F64A78D" w14:textId="4539A54F" w:rsidR="008D0B83" w:rsidRPr="008D0B83" w:rsidRDefault="002522D3" w:rsidP="00CA00A0">
      <w:pPr>
        <w:widowControl/>
        <w:spacing w:before="240" w:after="240" w:line="400" w:lineRule="atLeast"/>
        <w:jc w:val="left"/>
        <w:rPr>
          <w:rFonts w:asciiTheme="majorEastAsia" w:eastAsiaTheme="majorEastAsia" w:hAnsiTheme="majorEastAsia" w:cs="Segoe UI"/>
          <w:color w:val="0F1115"/>
          <w:kern w:val="0"/>
          <w:sz w:val="24"/>
        </w:rPr>
      </w:pPr>
      <w:r>
        <w:rPr>
          <w:rFonts w:asciiTheme="majorEastAsia" w:eastAsiaTheme="majorEastAsia" w:hAnsiTheme="majorEastAsia" w:cs="Segoe UI" w:hint="eastAsia"/>
          <w:color w:val="0F1115"/>
          <w:kern w:val="0"/>
          <w:sz w:val="24"/>
        </w:rPr>
        <w:t>申请</w:t>
      </w:r>
      <w:r w:rsidR="008D0B83">
        <w:rPr>
          <w:rFonts w:asciiTheme="majorEastAsia" w:eastAsiaTheme="majorEastAsia" w:hAnsiTheme="majorEastAsia" w:cs="Segoe UI" w:hint="eastAsia"/>
          <w:color w:val="0F1115"/>
          <w:kern w:val="0"/>
          <w:sz w:val="24"/>
        </w:rPr>
        <w:t>使用</w:t>
      </w:r>
      <w:proofErr w:type="gramStart"/>
      <w:r w:rsidR="008D0B83">
        <w:rPr>
          <w:rFonts w:asciiTheme="majorEastAsia" w:eastAsiaTheme="majorEastAsia" w:hAnsiTheme="majorEastAsia" w:cs="Segoe UI" w:hint="eastAsia"/>
          <w:color w:val="0F1115"/>
          <w:kern w:val="0"/>
          <w:sz w:val="24"/>
        </w:rPr>
        <w:t>充电柜</w:t>
      </w:r>
      <w:r w:rsidR="008D0B83" w:rsidRPr="008A434B">
        <w:rPr>
          <w:rFonts w:asciiTheme="majorEastAsia" w:eastAsiaTheme="majorEastAsia" w:hAnsiTheme="majorEastAsia" w:cs="Segoe UI" w:hint="eastAsia"/>
          <w:color w:val="0F1115"/>
          <w:kern w:val="0"/>
          <w:sz w:val="24"/>
        </w:rPr>
        <w:t>点位</w:t>
      </w:r>
      <w:proofErr w:type="gramEnd"/>
      <w:r w:rsidR="008D0B83" w:rsidRPr="008A434B">
        <w:rPr>
          <w:rFonts w:asciiTheme="majorEastAsia" w:eastAsiaTheme="majorEastAsia" w:hAnsiTheme="majorEastAsia" w:cs="Segoe UI" w:hint="eastAsia"/>
          <w:color w:val="0F1115"/>
          <w:kern w:val="0"/>
          <w:sz w:val="24"/>
        </w:rPr>
        <w:t>：</w:t>
      </w:r>
      <w:r w:rsidR="008D0B83">
        <w:rPr>
          <w:rFonts w:asciiTheme="majorEastAsia" w:eastAsiaTheme="majorEastAsia" w:hAnsiTheme="majorEastAsia" w:cs="Segoe UI" w:hint="eastAsia"/>
          <w:color w:val="0F1115"/>
          <w:kern w:val="0"/>
          <w:sz w:val="24"/>
        </w:rPr>
        <w:t>□</w:t>
      </w:r>
      <w:proofErr w:type="gramStart"/>
      <w:r w:rsidR="008D0B83">
        <w:rPr>
          <w:rFonts w:asciiTheme="majorEastAsia" w:eastAsiaTheme="majorEastAsia" w:hAnsiTheme="majorEastAsia" w:cs="Segoe UI" w:hint="eastAsia"/>
          <w:color w:val="0F1115"/>
          <w:kern w:val="0"/>
          <w:sz w:val="24"/>
        </w:rPr>
        <w:t>犀</w:t>
      </w:r>
      <w:proofErr w:type="gramEnd"/>
      <w:r w:rsidR="008D0B83">
        <w:rPr>
          <w:rFonts w:asciiTheme="majorEastAsia" w:eastAsiaTheme="majorEastAsia" w:hAnsiTheme="majorEastAsia" w:cs="Segoe UI" w:hint="eastAsia"/>
          <w:color w:val="0F1115"/>
          <w:kern w:val="0"/>
          <w:sz w:val="24"/>
        </w:rPr>
        <w:t>浦</w:t>
      </w:r>
      <w:r w:rsidR="008D0B83">
        <w:rPr>
          <w:rFonts w:asciiTheme="majorEastAsia" w:eastAsiaTheme="majorEastAsia" w:hAnsiTheme="majorEastAsia" w:cs="Segoe UI"/>
          <w:color w:val="0F1115"/>
          <w:kern w:val="0"/>
          <w:sz w:val="24"/>
        </w:rPr>
        <w:t>3</w:t>
      </w:r>
      <w:r w:rsidR="008D0B83">
        <w:rPr>
          <w:rFonts w:asciiTheme="majorEastAsia" w:eastAsiaTheme="majorEastAsia" w:hAnsiTheme="majorEastAsia" w:cs="Segoe UI" w:hint="eastAsia"/>
          <w:color w:val="0F1115"/>
          <w:kern w:val="0"/>
          <w:sz w:val="24"/>
        </w:rPr>
        <w:t>号楼外 □</w:t>
      </w:r>
      <w:proofErr w:type="gramStart"/>
      <w:r w:rsidR="008D0B83">
        <w:rPr>
          <w:rFonts w:asciiTheme="majorEastAsia" w:eastAsiaTheme="majorEastAsia" w:hAnsiTheme="majorEastAsia" w:cs="Segoe UI" w:hint="eastAsia"/>
          <w:color w:val="0F1115"/>
          <w:kern w:val="0"/>
          <w:sz w:val="24"/>
        </w:rPr>
        <w:t>犀</w:t>
      </w:r>
      <w:proofErr w:type="gramEnd"/>
      <w:r w:rsidR="008D0B83">
        <w:rPr>
          <w:rFonts w:asciiTheme="majorEastAsia" w:eastAsiaTheme="majorEastAsia" w:hAnsiTheme="majorEastAsia" w:cs="Segoe UI" w:hint="eastAsia"/>
          <w:color w:val="0F1115"/>
          <w:kern w:val="0"/>
          <w:sz w:val="24"/>
        </w:rPr>
        <w:t>浦1</w:t>
      </w:r>
      <w:r w:rsidR="008D0B83">
        <w:rPr>
          <w:rFonts w:asciiTheme="majorEastAsia" w:eastAsiaTheme="majorEastAsia" w:hAnsiTheme="majorEastAsia" w:cs="Segoe UI"/>
          <w:color w:val="0F1115"/>
          <w:kern w:val="0"/>
          <w:sz w:val="24"/>
        </w:rPr>
        <w:t>0</w:t>
      </w:r>
      <w:r w:rsidR="008D0B83">
        <w:rPr>
          <w:rFonts w:asciiTheme="majorEastAsia" w:eastAsiaTheme="majorEastAsia" w:hAnsiTheme="majorEastAsia" w:cs="Segoe UI" w:hint="eastAsia"/>
          <w:color w:val="0F1115"/>
          <w:kern w:val="0"/>
          <w:sz w:val="24"/>
        </w:rPr>
        <w:t>号楼外 □九里土木实验室外</w:t>
      </w:r>
    </w:p>
    <w:p w14:paraId="5D3A7E53" w14:textId="6D8791F1" w:rsidR="00774811" w:rsidRPr="00774811" w:rsidRDefault="00774811" w:rsidP="00593A65">
      <w:pPr>
        <w:widowControl/>
        <w:spacing w:before="240" w:after="240" w:line="400" w:lineRule="atLeast"/>
        <w:ind w:firstLineChars="200" w:firstLine="480"/>
        <w:jc w:val="left"/>
        <w:rPr>
          <w:rFonts w:asciiTheme="majorEastAsia" w:eastAsiaTheme="majorEastAsia" w:hAnsiTheme="majorEastAsia" w:cs="Segoe UI"/>
          <w:color w:val="0F1115"/>
          <w:kern w:val="0"/>
          <w:sz w:val="24"/>
        </w:rPr>
      </w:pPr>
      <w:r w:rsidRPr="00774811">
        <w:rPr>
          <w:rFonts w:asciiTheme="majorEastAsia" w:eastAsiaTheme="majorEastAsia" w:hAnsiTheme="majorEastAsia" w:cs="Segoe UI"/>
          <w:color w:val="0F1115"/>
          <w:kern w:val="0"/>
          <w:sz w:val="24"/>
        </w:rPr>
        <w:t>本人因实验及科研工作需要，申请使用学校</w:t>
      </w:r>
      <w:r w:rsidR="00A32334">
        <w:rPr>
          <w:rFonts w:asciiTheme="majorEastAsia" w:eastAsiaTheme="majorEastAsia" w:hAnsiTheme="majorEastAsia" w:cs="Segoe UI" w:hint="eastAsia"/>
          <w:color w:val="0F1115"/>
          <w:kern w:val="0"/>
          <w:sz w:val="24"/>
        </w:rPr>
        <w:t>以上点位的</w:t>
      </w:r>
      <w:r w:rsidRPr="00774811">
        <w:rPr>
          <w:rFonts w:asciiTheme="majorEastAsia" w:eastAsiaTheme="majorEastAsia" w:hAnsiTheme="majorEastAsia" w:cs="Segoe UI"/>
          <w:color w:val="0F1115"/>
          <w:kern w:val="0"/>
          <w:sz w:val="24"/>
        </w:rPr>
        <w:t>室外智能电池充电柜。为确保充电柜的安全、规范使用，本人郑重承诺如下：</w:t>
      </w:r>
    </w:p>
    <w:p w14:paraId="075F807A" w14:textId="5B7480BD" w:rsidR="00774811" w:rsidRPr="00774811" w:rsidRDefault="00B2258A" w:rsidP="00B2258A">
      <w:pPr>
        <w:widowControl/>
        <w:spacing w:before="100" w:beforeAutospacing="1" w:line="400" w:lineRule="atLeast"/>
        <w:ind w:firstLineChars="200" w:firstLine="480"/>
        <w:jc w:val="left"/>
        <w:rPr>
          <w:rFonts w:asciiTheme="majorEastAsia" w:eastAsiaTheme="majorEastAsia" w:hAnsiTheme="majorEastAsia" w:cs="Segoe UI"/>
          <w:color w:val="0F1115"/>
          <w:kern w:val="0"/>
          <w:sz w:val="24"/>
        </w:rPr>
      </w:pPr>
      <w:r w:rsidRPr="00F24BFA">
        <w:rPr>
          <w:rFonts w:asciiTheme="majorEastAsia" w:eastAsiaTheme="majorEastAsia" w:hAnsiTheme="majorEastAsia" w:cs="Segoe UI" w:hint="eastAsia"/>
          <w:color w:val="0F1115"/>
          <w:kern w:val="0"/>
          <w:sz w:val="24"/>
        </w:rPr>
        <w:t>（一）</w:t>
      </w:r>
      <w:r w:rsidR="00774811" w:rsidRPr="00774811">
        <w:rPr>
          <w:rFonts w:asciiTheme="majorEastAsia" w:eastAsiaTheme="majorEastAsia" w:hAnsiTheme="majorEastAsia" w:cs="Segoe UI"/>
          <w:color w:val="0F1115"/>
          <w:kern w:val="0"/>
          <w:sz w:val="24"/>
        </w:rPr>
        <w:t>所申请使用的充电柜仅用于本人在实验室进行教学、科研工作所涉及的蓄电池进行充电，绝不用于其他任何与实验室工作无关的电池或设备充电。</w:t>
      </w:r>
    </w:p>
    <w:p w14:paraId="529059C2" w14:textId="4BC53FA1" w:rsidR="00774811" w:rsidRPr="00774811" w:rsidRDefault="009065B9" w:rsidP="00F24BFA">
      <w:pPr>
        <w:widowControl/>
        <w:spacing w:before="100" w:beforeAutospacing="1" w:line="400" w:lineRule="atLeast"/>
        <w:ind w:firstLineChars="200" w:firstLine="480"/>
        <w:jc w:val="left"/>
        <w:rPr>
          <w:rFonts w:asciiTheme="majorEastAsia" w:eastAsiaTheme="majorEastAsia" w:hAnsiTheme="majorEastAsia" w:cs="Segoe UI"/>
          <w:color w:val="0F1115"/>
          <w:kern w:val="0"/>
          <w:sz w:val="24"/>
        </w:rPr>
      </w:pPr>
      <w:r>
        <w:rPr>
          <w:rFonts w:asciiTheme="majorEastAsia" w:eastAsiaTheme="majorEastAsia" w:hAnsiTheme="majorEastAsia" w:cs="Segoe UI" w:hint="eastAsia"/>
          <w:color w:val="0F1115"/>
          <w:kern w:val="0"/>
          <w:sz w:val="24"/>
        </w:rPr>
        <w:t>（二）</w:t>
      </w:r>
      <w:r w:rsidR="00774811" w:rsidRPr="00774811">
        <w:rPr>
          <w:rFonts w:asciiTheme="majorEastAsia" w:eastAsiaTheme="majorEastAsia" w:hAnsiTheme="majorEastAsia" w:cs="Segoe UI"/>
          <w:color w:val="0F1115"/>
          <w:kern w:val="0"/>
          <w:sz w:val="24"/>
        </w:rPr>
        <w:t>严格遵守学校及管理部门关于充电</w:t>
      </w:r>
      <w:proofErr w:type="gramStart"/>
      <w:r w:rsidR="00774811" w:rsidRPr="00774811">
        <w:rPr>
          <w:rFonts w:asciiTheme="majorEastAsia" w:eastAsiaTheme="majorEastAsia" w:hAnsiTheme="majorEastAsia" w:cs="Segoe UI"/>
          <w:color w:val="0F1115"/>
          <w:kern w:val="0"/>
          <w:sz w:val="24"/>
        </w:rPr>
        <w:t>柜使用</w:t>
      </w:r>
      <w:proofErr w:type="gramEnd"/>
      <w:r w:rsidR="00774811" w:rsidRPr="00774811">
        <w:rPr>
          <w:rFonts w:asciiTheme="majorEastAsia" w:eastAsiaTheme="majorEastAsia" w:hAnsiTheme="majorEastAsia" w:cs="Segoe UI"/>
          <w:color w:val="0F1115"/>
          <w:kern w:val="0"/>
          <w:sz w:val="24"/>
        </w:rPr>
        <w:t>的各项安全管理规定。确保所充电的蓄电池符合安全标准，无破损、漏液、鼓包、过热等异常情况，电池类型、规格与充电</w:t>
      </w:r>
      <w:proofErr w:type="gramStart"/>
      <w:r w:rsidR="00774811" w:rsidRPr="00774811">
        <w:rPr>
          <w:rFonts w:asciiTheme="majorEastAsia" w:eastAsiaTheme="majorEastAsia" w:hAnsiTheme="majorEastAsia" w:cs="Segoe UI"/>
          <w:color w:val="0F1115"/>
          <w:kern w:val="0"/>
          <w:sz w:val="24"/>
        </w:rPr>
        <w:t>柜要求</w:t>
      </w:r>
      <w:proofErr w:type="gramEnd"/>
      <w:r w:rsidR="00774811" w:rsidRPr="00774811">
        <w:rPr>
          <w:rFonts w:asciiTheme="majorEastAsia" w:eastAsiaTheme="majorEastAsia" w:hAnsiTheme="majorEastAsia" w:cs="Segoe UI"/>
          <w:color w:val="0F1115"/>
          <w:kern w:val="0"/>
          <w:sz w:val="24"/>
        </w:rPr>
        <w:t>相匹配。</w:t>
      </w:r>
    </w:p>
    <w:p w14:paraId="06D045BD" w14:textId="6DE72A05" w:rsidR="00774811" w:rsidRPr="00774811" w:rsidRDefault="00F24BFA" w:rsidP="002F043F">
      <w:pPr>
        <w:widowControl/>
        <w:spacing w:before="100" w:beforeAutospacing="1" w:line="400" w:lineRule="atLeast"/>
        <w:ind w:firstLineChars="200" w:firstLine="480"/>
        <w:jc w:val="left"/>
        <w:rPr>
          <w:rFonts w:asciiTheme="majorEastAsia" w:eastAsiaTheme="majorEastAsia" w:hAnsiTheme="majorEastAsia" w:cs="Segoe UI"/>
          <w:color w:val="0F1115"/>
          <w:kern w:val="0"/>
          <w:sz w:val="24"/>
        </w:rPr>
      </w:pPr>
      <w:r>
        <w:rPr>
          <w:rFonts w:asciiTheme="majorEastAsia" w:eastAsiaTheme="majorEastAsia" w:hAnsiTheme="majorEastAsia" w:cs="Segoe UI" w:hint="eastAsia"/>
          <w:color w:val="0F1115"/>
          <w:kern w:val="0"/>
          <w:sz w:val="24"/>
        </w:rPr>
        <w:t>（三）</w:t>
      </w:r>
      <w:r w:rsidR="00774811" w:rsidRPr="00774811">
        <w:rPr>
          <w:rFonts w:asciiTheme="majorEastAsia" w:eastAsiaTheme="majorEastAsia" w:hAnsiTheme="majorEastAsia" w:cs="Segoe UI"/>
          <w:color w:val="0F1115"/>
          <w:kern w:val="0"/>
          <w:sz w:val="24"/>
        </w:rPr>
        <w:t>充电过程中，本人将对充电状态进行必要看护，防止过</w:t>
      </w:r>
      <w:proofErr w:type="gramStart"/>
      <w:r w:rsidR="00774811" w:rsidRPr="00774811">
        <w:rPr>
          <w:rFonts w:asciiTheme="majorEastAsia" w:eastAsiaTheme="majorEastAsia" w:hAnsiTheme="majorEastAsia" w:cs="Segoe UI"/>
          <w:color w:val="0F1115"/>
          <w:kern w:val="0"/>
          <w:sz w:val="24"/>
        </w:rPr>
        <w:t>充</w:t>
      </w:r>
      <w:proofErr w:type="gramEnd"/>
      <w:r w:rsidR="00774811" w:rsidRPr="00774811">
        <w:rPr>
          <w:rFonts w:asciiTheme="majorEastAsia" w:eastAsiaTheme="majorEastAsia" w:hAnsiTheme="majorEastAsia" w:cs="Segoe UI"/>
          <w:color w:val="0F1115"/>
          <w:kern w:val="0"/>
          <w:sz w:val="24"/>
        </w:rPr>
        <w:t>。发现电池或充电柜有任何异常（如异响、异味、过热、冒烟等），立即停止</w:t>
      </w:r>
      <w:proofErr w:type="gramStart"/>
      <w:r w:rsidR="00774811" w:rsidRPr="00774811">
        <w:rPr>
          <w:rFonts w:asciiTheme="majorEastAsia" w:eastAsiaTheme="majorEastAsia" w:hAnsiTheme="majorEastAsia" w:cs="Segoe UI"/>
          <w:color w:val="0F1115"/>
          <w:kern w:val="0"/>
          <w:sz w:val="24"/>
        </w:rPr>
        <w:t>使用并第一时间</w:t>
      </w:r>
      <w:proofErr w:type="gramEnd"/>
      <w:r w:rsidR="00774811" w:rsidRPr="00774811">
        <w:rPr>
          <w:rFonts w:asciiTheme="majorEastAsia" w:eastAsiaTheme="majorEastAsia" w:hAnsiTheme="majorEastAsia" w:cs="Segoe UI"/>
          <w:color w:val="0F1115"/>
          <w:kern w:val="0"/>
          <w:sz w:val="24"/>
        </w:rPr>
        <w:t>报告负责老师或学校相关部门。</w:t>
      </w:r>
    </w:p>
    <w:p w14:paraId="7F102A77" w14:textId="15E2F0F6" w:rsidR="00774811" w:rsidRPr="00774811" w:rsidRDefault="00F24BFA" w:rsidP="002F043F">
      <w:pPr>
        <w:widowControl/>
        <w:spacing w:before="100" w:beforeAutospacing="1" w:line="400" w:lineRule="atLeast"/>
        <w:ind w:firstLineChars="200" w:firstLine="480"/>
        <w:jc w:val="left"/>
        <w:rPr>
          <w:rFonts w:asciiTheme="majorEastAsia" w:eastAsiaTheme="majorEastAsia" w:hAnsiTheme="majorEastAsia" w:cs="Segoe UI"/>
          <w:color w:val="0F1115"/>
          <w:kern w:val="0"/>
          <w:sz w:val="24"/>
        </w:rPr>
      </w:pPr>
      <w:r>
        <w:rPr>
          <w:rFonts w:asciiTheme="majorEastAsia" w:eastAsiaTheme="majorEastAsia" w:hAnsiTheme="majorEastAsia" w:cs="Segoe UI" w:hint="eastAsia"/>
          <w:color w:val="0F1115"/>
          <w:kern w:val="0"/>
          <w:sz w:val="24"/>
        </w:rPr>
        <w:t>（四）</w:t>
      </w:r>
      <w:r w:rsidR="00774811" w:rsidRPr="00774811">
        <w:rPr>
          <w:rFonts w:asciiTheme="majorEastAsia" w:eastAsiaTheme="majorEastAsia" w:hAnsiTheme="majorEastAsia" w:cs="Segoe UI"/>
          <w:color w:val="0F1115"/>
          <w:kern w:val="0"/>
          <w:sz w:val="24"/>
        </w:rPr>
        <w:t>充电完成后，及时取走电池，不长时间占用充电</w:t>
      </w:r>
      <w:proofErr w:type="gramStart"/>
      <w:r w:rsidR="00774811" w:rsidRPr="00774811">
        <w:rPr>
          <w:rFonts w:asciiTheme="majorEastAsia" w:eastAsiaTheme="majorEastAsia" w:hAnsiTheme="majorEastAsia" w:cs="Segoe UI"/>
          <w:color w:val="0F1115"/>
          <w:kern w:val="0"/>
          <w:sz w:val="24"/>
        </w:rPr>
        <w:t>仓位</w:t>
      </w:r>
      <w:proofErr w:type="gramEnd"/>
      <w:r w:rsidR="00774811" w:rsidRPr="00774811">
        <w:rPr>
          <w:rFonts w:asciiTheme="majorEastAsia" w:eastAsiaTheme="majorEastAsia" w:hAnsiTheme="majorEastAsia" w:cs="Segoe UI"/>
          <w:color w:val="0F1115"/>
          <w:kern w:val="0"/>
          <w:sz w:val="24"/>
        </w:rPr>
        <w:t>。</w:t>
      </w:r>
    </w:p>
    <w:p w14:paraId="2A3A0A06" w14:textId="04988920" w:rsidR="00774811" w:rsidRDefault="00F24BFA" w:rsidP="002F043F">
      <w:pPr>
        <w:widowControl/>
        <w:spacing w:before="100" w:beforeAutospacing="1" w:line="400" w:lineRule="atLeast"/>
        <w:ind w:firstLineChars="200" w:firstLine="480"/>
        <w:jc w:val="left"/>
        <w:rPr>
          <w:rFonts w:asciiTheme="majorEastAsia" w:eastAsiaTheme="majorEastAsia" w:hAnsiTheme="majorEastAsia" w:cs="Segoe UI"/>
          <w:color w:val="0F1115"/>
          <w:kern w:val="0"/>
          <w:sz w:val="24"/>
        </w:rPr>
      </w:pPr>
      <w:r>
        <w:rPr>
          <w:rFonts w:asciiTheme="majorEastAsia" w:eastAsiaTheme="majorEastAsia" w:hAnsiTheme="majorEastAsia" w:cs="Segoe UI" w:hint="eastAsia"/>
          <w:color w:val="0F1115"/>
          <w:kern w:val="0"/>
          <w:sz w:val="24"/>
        </w:rPr>
        <w:t>（五）</w:t>
      </w:r>
      <w:r w:rsidR="00774811" w:rsidRPr="00774811">
        <w:rPr>
          <w:rFonts w:asciiTheme="majorEastAsia" w:eastAsiaTheme="majorEastAsia" w:hAnsiTheme="majorEastAsia" w:cs="Segoe UI"/>
          <w:color w:val="0F1115"/>
          <w:kern w:val="0"/>
          <w:sz w:val="24"/>
        </w:rPr>
        <w:t>自觉维护充电柜及周边环境整洁、安全，不乱接乱拉电线，不在柜体及周边堆放杂物。</w:t>
      </w:r>
    </w:p>
    <w:p w14:paraId="0F9F4626" w14:textId="450971AE" w:rsidR="00774811" w:rsidRPr="00F24BFA" w:rsidRDefault="008F01F2" w:rsidP="008F01F2">
      <w:pPr>
        <w:widowControl/>
        <w:spacing w:before="240" w:after="240" w:line="400" w:lineRule="atLeast"/>
        <w:ind w:firstLineChars="200" w:firstLine="480"/>
        <w:jc w:val="left"/>
        <w:rPr>
          <w:rFonts w:asciiTheme="majorEastAsia" w:eastAsiaTheme="majorEastAsia" w:hAnsiTheme="majorEastAsia" w:cs="Segoe UI"/>
          <w:b/>
          <w:bCs/>
          <w:color w:val="0F1115"/>
          <w:kern w:val="0"/>
          <w:sz w:val="24"/>
        </w:rPr>
      </w:pPr>
      <w:r>
        <w:rPr>
          <w:rFonts w:asciiTheme="majorEastAsia" w:eastAsiaTheme="majorEastAsia" w:hAnsiTheme="majorEastAsia" w:cs="Segoe UI" w:hint="eastAsia"/>
          <w:color w:val="0F1115"/>
          <w:kern w:val="0"/>
          <w:sz w:val="24"/>
        </w:rPr>
        <w:t>二、</w:t>
      </w:r>
      <w:r w:rsidR="00774811" w:rsidRPr="00F24BFA">
        <w:rPr>
          <w:rFonts w:asciiTheme="majorEastAsia" w:eastAsiaTheme="majorEastAsia" w:hAnsiTheme="majorEastAsia" w:cs="Segoe UI"/>
          <w:color w:val="0F1115"/>
          <w:kern w:val="0"/>
          <w:sz w:val="24"/>
        </w:rPr>
        <w:t>本人已知悉并理解电池充电可能存在的安全风险。在使用期间，因本人违反上述承诺、操作不当、使用不合格电池或未履行看护责任等原因所引发的一切安全事故、设备损坏及造成的损失，由本人承担全部责任。</w:t>
      </w:r>
    </w:p>
    <w:p w14:paraId="3284C8EA" w14:textId="2B1C7A7F" w:rsidR="00C460D1" w:rsidRDefault="00087F17" w:rsidP="00AE65A4">
      <w:pPr>
        <w:widowControl/>
        <w:wordWrap w:val="0"/>
        <w:spacing w:before="240" w:after="240" w:line="400" w:lineRule="atLeast"/>
        <w:ind w:right="482"/>
        <w:jc w:val="right"/>
        <w:rPr>
          <w:rFonts w:asciiTheme="majorEastAsia" w:eastAsiaTheme="majorEastAsia" w:hAnsiTheme="majorEastAsia" w:cs="Segoe UI"/>
          <w:color w:val="0F1115"/>
          <w:kern w:val="0"/>
          <w:sz w:val="24"/>
        </w:rPr>
      </w:pPr>
      <w:r w:rsidRPr="00774811">
        <w:rPr>
          <w:rFonts w:asciiTheme="majorEastAsia" w:eastAsiaTheme="majorEastAsia" w:hAnsiTheme="majorEastAsia" w:cs="Segoe UI"/>
          <w:b/>
          <w:bCs/>
          <w:color w:val="0F1115"/>
          <w:kern w:val="0"/>
          <w:sz w:val="24"/>
        </w:rPr>
        <w:t>申请人签字：</w:t>
      </w:r>
      <w:r w:rsidR="00DB3520" w:rsidRPr="00774811">
        <w:rPr>
          <w:rFonts w:asciiTheme="majorEastAsia" w:eastAsiaTheme="majorEastAsia" w:hAnsiTheme="majorEastAsia" w:cs="Segoe UI"/>
          <w:color w:val="0F1115"/>
          <w:kern w:val="0"/>
          <w:sz w:val="24"/>
        </w:rPr>
        <w:t>______________</w:t>
      </w:r>
      <w:r w:rsidR="00AE65A4">
        <w:rPr>
          <w:rFonts w:asciiTheme="majorEastAsia" w:eastAsiaTheme="majorEastAsia" w:hAnsiTheme="majorEastAsia" w:cs="Segoe UI"/>
          <w:color w:val="0F1115"/>
          <w:kern w:val="0"/>
          <w:sz w:val="24"/>
        </w:rPr>
        <w:t xml:space="preserve"> </w:t>
      </w:r>
    </w:p>
    <w:p w14:paraId="660A078C" w14:textId="056ECFF1" w:rsidR="00AE65A4" w:rsidRDefault="00AE65A4" w:rsidP="00C460D1">
      <w:pPr>
        <w:widowControl/>
        <w:spacing w:before="240" w:after="240" w:line="400" w:lineRule="atLeast"/>
        <w:ind w:right="482"/>
        <w:jc w:val="right"/>
        <w:rPr>
          <w:rFonts w:asciiTheme="majorEastAsia" w:eastAsiaTheme="majorEastAsia" w:hAnsiTheme="majorEastAsia" w:cs="Segoe UI"/>
          <w:color w:val="0F1115"/>
          <w:kern w:val="0"/>
          <w:sz w:val="24"/>
        </w:rPr>
      </w:pPr>
      <w:r w:rsidRPr="00774811">
        <w:rPr>
          <w:rFonts w:asciiTheme="majorEastAsia" w:eastAsiaTheme="majorEastAsia" w:hAnsiTheme="majorEastAsia" w:cs="Segoe UI"/>
          <w:b/>
          <w:bCs/>
          <w:color w:val="0F1115"/>
          <w:kern w:val="0"/>
          <w:sz w:val="24"/>
        </w:rPr>
        <w:t>日期：</w:t>
      </w:r>
      <w:r w:rsidRPr="002F043F">
        <w:rPr>
          <w:rFonts w:asciiTheme="majorEastAsia" w:eastAsiaTheme="majorEastAsia" w:hAnsiTheme="majorEastAsia" w:cs="Segoe UI"/>
          <w:color w:val="0F1115"/>
          <w:kern w:val="0"/>
          <w:sz w:val="24"/>
        </w:rPr>
        <w:t xml:space="preserve">  </w:t>
      </w:r>
      <w:r w:rsidR="00C460D1">
        <w:rPr>
          <w:rFonts w:asciiTheme="majorEastAsia" w:eastAsiaTheme="majorEastAsia" w:hAnsiTheme="majorEastAsia" w:cs="Segoe UI"/>
          <w:color w:val="0F1115"/>
          <w:kern w:val="0"/>
          <w:sz w:val="24"/>
        </w:rPr>
        <w:t xml:space="preserve"> </w:t>
      </w:r>
      <w:r w:rsidR="00340C45">
        <w:rPr>
          <w:rFonts w:asciiTheme="majorEastAsia" w:eastAsiaTheme="majorEastAsia" w:hAnsiTheme="majorEastAsia" w:cs="Segoe UI"/>
          <w:color w:val="0F1115"/>
          <w:kern w:val="0"/>
          <w:sz w:val="24"/>
        </w:rPr>
        <w:t xml:space="preserve"> </w:t>
      </w:r>
      <w:r w:rsidRPr="002F043F">
        <w:rPr>
          <w:rFonts w:asciiTheme="majorEastAsia" w:eastAsiaTheme="majorEastAsia" w:hAnsiTheme="majorEastAsia" w:cs="Segoe UI"/>
          <w:color w:val="0F1115"/>
          <w:kern w:val="0"/>
          <w:sz w:val="24"/>
        </w:rPr>
        <w:t xml:space="preserve"> </w:t>
      </w:r>
      <w:r w:rsidRPr="00774811">
        <w:rPr>
          <w:rFonts w:asciiTheme="majorEastAsia" w:eastAsiaTheme="majorEastAsia" w:hAnsiTheme="majorEastAsia" w:cs="Segoe UI"/>
          <w:color w:val="0F1115"/>
          <w:kern w:val="0"/>
          <w:sz w:val="24"/>
        </w:rPr>
        <w:t>年</w:t>
      </w:r>
      <w:r w:rsidRPr="002F043F">
        <w:rPr>
          <w:rFonts w:asciiTheme="majorEastAsia" w:eastAsiaTheme="majorEastAsia" w:hAnsiTheme="majorEastAsia" w:cs="Segoe UI" w:hint="eastAsia"/>
          <w:color w:val="0F1115"/>
          <w:kern w:val="0"/>
          <w:sz w:val="24"/>
        </w:rPr>
        <w:t xml:space="preserve"> </w:t>
      </w:r>
      <w:r w:rsidR="00C460D1">
        <w:rPr>
          <w:rFonts w:asciiTheme="majorEastAsia" w:eastAsiaTheme="majorEastAsia" w:hAnsiTheme="majorEastAsia" w:cs="Segoe UI"/>
          <w:color w:val="0F1115"/>
          <w:kern w:val="0"/>
          <w:sz w:val="24"/>
        </w:rPr>
        <w:t xml:space="preserve"> </w:t>
      </w:r>
      <w:r w:rsidRPr="00774811">
        <w:rPr>
          <w:rFonts w:asciiTheme="majorEastAsia" w:eastAsiaTheme="majorEastAsia" w:hAnsiTheme="majorEastAsia" w:cs="Segoe UI"/>
          <w:color w:val="0F1115"/>
          <w:kern w:val="0"/>
          <w:sz w:val="24"/>
        </w:rPr>
        <w:t xml:space="preserve"> </w:t>
      </w:r>
      <w:r w:rsidR="00340C45">
        <w:rPr>
          <w:rFonts w:asciiTheme="majorEastAsia" w:eastAsiaTheme="majorEastAsia" w:hAnsiTheme="majorEastAsia" w:cs="Segoe UI"/>
          <w:color w:val="0F1115"/>
          <w:kern w:val="0"/>
          <w:sz w:val="24"/>
        </w:rPr>
        <w:t xml:space="preserve"> </w:t>
      </w:r>
      <w:r w:rsidRPr="002F043F">
        <w:rPr>
          <w:rFonts w:asciiTheme="majorEastAsia" w:eastAsiaTheme="majorEastAsia" w:hAnsiTheme="majorEastAsia" w:cs="Segoe UI"/>
          <w:color w:val="0F1115"/>
          <w:kern w:val="0"/>
          <w:sz w:val="24"/>
        </w:rPr>
        <w:t xml:space="preserve"> </w:t>
      </w:r>
      <w:r w:rsidRPr="00774811">
        <w:rPr>
          <w:rFonts w:asciiTheme="majorEastAsia" w:eastAsiaTheme="majorEastAsia" w:hAnsiTheme="majorEastAsia" w:cs="Segoe UI"/>
          <w:color w:val="0F1115"/>
          <w:kern w:val="0"/>
          <w:sz w:val="24"/>
        </w:rPr>
        <w:t>月</w:t>
      </w:r>
      <w:r w:rsidRPr="002F043F">
        <w:rPr>
          <w:rFonts w:asciiTheme="majorEastAsia" w:eastAsiaTheme="majorEastAsia" w:hAnsiTheme="majorEastAsia" w:cs="Segoe UI" w:hint="eastAsia"/>
          <w:color w:val="0F1115"/>
          <w:kern w:val="0"/>
          <w:sz w:val="24"/>
        </w:rPr>
        <w:t xml:space="preserve"> </w:t>
      </w:r>
      <w:r w:rsidRPr="00774811">
        <w:rPr>
          <w:rFonts w:asciiTheme="majorEastAsia" w:eastAsiaTheme="majorEastAsia" w:hAnsiTheme="majorEastAsia" w:cs="Segoe UI"/>
          <w:color w:val="0F1115"/>
          <w:kern w:val="0"/>
          <w:sz w:val="24"/>
        </w:rPr>
        <w:t xml:space="preserve"> </w:t>
      </w:r>
      <w:r w:rsidR="00C460D1">
        <w:rPr>
          <w:rFonts w:asciiTheme="majorEastAsia" w:eastAsiaTheme="majorEastAsia" w:hAnsiTheme="majorEastAsia" w:cs="Segoe UI"/>
          <w:color w:val="0F1115"/>
          <w:kern w:val="0"/>
          <w:sz w:val="24"/>
        </w:rPr>
        <w:t xml:space="preserve"> </w:t>
      </w:r>
      <w:r w:rsidR="00340C45">
        <w:rPr>
          <w:rFonts w:asciiTheme="majorEastAsia" w:eastAsiaTheme="majorEastAsia" w:hAnsiTheme="majorEastAsia" w:cs="Segoe UI"/>
          <w:color w:val="0F1115"/>
          <w:kern w:val="0"/>
          <w:sz w:val="24"/>
        </w:rPr>
        <w:t xml:space="preserve"> </w:t>
      </w:r>
      <w:r w:rsidRPr="002F043F">
        <w:rPr>
          <w:rFonts w:asciiTheme="majorEastAsia" w:eastAsiaTheme="majorEastAsia" w:hAnsiTheme="majorEastAsia" w:cs="Segoe UI"/>
          <w:color w:val="0F1115"/>
          <w:kern w:val="0"/>
          <w:sz w:val="24"/>
        </w:rPr>
        <w:t xml:space="preserve"> </w:t>
      </w:r>
      <w:r w:rsidRPr="00774811">
        <w:rPr>
          <w:rFonts w:asciiTheme="majorEastAsia" w:eastAsiaTheme="majorEastAsia" w:hAnsiTheme="majorEastAsia" w:cs="Segoe UI"/>
          <w:color w:val="0F1115"/>
          <w:kern w:val="0"/>
          <w:sz w:val="24"/>
        </w:rPr>
        <w:t>日</w:t>
      </w:r>
    </w:p>
    <w:p w14:paraId="3D958BC6" w14:textId="372DCFE7" w:rsidR="00AE65A4" w:rsidRPr="00774811" w:rsidRDefault="00AE65A4" w:rsidP="00AE65A4">
      <w:pPr>
        <w:widowControl/>
        <w:wordWrap w:val="0"/>
        <w:spacing w:before="240" w:after="240" w:line="400" w:lineRule="atLeast"/>
        <w:ind w:right="482"/>
        <w:jc w:val="right"/>
        <w:rPr>
          <w:rFonts w:asciiTheme="majorEastAsia" w:eastAsiaTheme="majorEastAsia" w:hAnsiTheme="majorEastAsia" w:cs="Segoe UI"/>
          <w:color w:val="0F1115"/>
          <w:kern w:val="0"/>
          <w:sz w:val="24"/>
        </w:rPr>
      </w:pPr>
    </w:p>
    <w:sectPr w:rsidR="00AE65A4" w:rsidRPr="0077481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0FF59C" w14:textId="77777777" w:rsidR="009B4CA6" w:rsidRDefault="009B4CA6" w:rsidP="0002706A">
      <w:r>
        <w:separator/>
      </w:r>
    </w:p>
  </w:endnote>
  <w:endnote w:type="continuationSeparator" w:id="0">
    <w:p w14:paraId="70ED2BB8" w14:textId="77777777" w:rsidR="009B4CA6" w:rsidRDefault="009B4CA6" w:rsidP="000270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B32EB4" w14:textId="77777777" w:rsidR="009B4CA6" w:rsidRDefault="009B4CA6" w:rsidP="0002706A">
      <w:r>
        <w:separator/>
      </w:r>
    </w:p>
  </w:footnote>
  <w:footnote w:type="continuationSeparator" w:id="0">
    <w:p w14:paraId="10BB0BA7" w14:textId="77777777" w:rsidR="009B4CA6" w:rsidRDefault="009B4CA6" w:rsidP="000270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A14DD4"/>
    <w:multiLevelType w:val="hybridMultilevel"/>
    <w:tmpl w:val="351A7974"/>
    <w:lvl w:ilvl="0" w:tplc="601A298C">
      <w:start w:val="3"/>
      <w:numFmt w:val="japaneseCounting"/>
      <w:lvlText w:val="%1、"/>
      <w:lvlJc w:val="left"/>
      <w:pPr>
        <w:ind w:left="450" w:hanging="45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125862D7"/>
    <w:multiLevelType w:val="hybridMultilevel"/>
    <w:tmpl w:val="237A8726"/>
    <w:lvl w:ilvl="0" w:tplc="12F4854C">
      <w:start w:val="2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222A4C8A"/>
    <w:multiLevelType w:val="hybridMultilevel"/>
    <w:tmpl w:val="248C69E0"/>
    <w:lvl w:ilvl="0" w:tplc="48680B76">
      <w:start w:val="3"/>
      <w:numFmt w:val="japaneseCounting"/>
      <w:lvlText w:val="%1、"/>
      <w:lvlJc w:val="left"/>
      <w:pPr>
        <w:ind w:left="450" w:hanging="45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2C100B79"/>
    <w:multiLevelType w:val="multilevel"/>
    <w:tmpl w:val="B46C35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1342CF7"/>
    <w:multiLevelType w:val="multilevel"/>
    <w:tmpl w:val="9A5E88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5907A87"/>
    <w:multiLevelType w:val="multilevel"/>
    <w:tmpl w:val="D97286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C4659D3"/>
    <w:multiLevelType w:val="hybridMultilevel"/>
    <w:tmpl w:val="2124CCB8"/>
    <w:lvl w:ilvl="0" w:tplc="64B4B256">
      <w:start w:val="1"/>
      <w:numFmt w:val="japaneseCounting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7" w15:restartNumberingAfterBreak="0">
    <w:nsid w:val="573A1FEE"/>
    <w:multiLevelType w:val="hybridMultilevel"/>
    <w:tmpl w:val="23421180"/>
    <w:lvl w:ilvl="0" w:tplc="FFCE11B2">
      <w:start w:val="3"/>
      <w:numFmt w:val="japaneseCounting"/>
      <w:lvlText w:val="%1、"/>
      <w:lvlJc w:val="left"/>
      <w:pPr>
        <w:ind w:left="450" w:hanging="45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5F340D5B"/>
    <w:multiLevelType w:val="hybridMultilevel"/>
    <w:tmpl w:val="0B4A850A"/>
    <w:lvl w:ilvl="0" w:tplc="7BB8ADA4">
      <w:start w:val="5"/>
      <w:numFmt w:val="japaneseCounting"/>
      <w:lvlText w:val="%1、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6D594C47"/>
    <w:multiLevelType w:val="hybridMultilevel"/>
    <w:tmpl w:val="BCF0F6B2"/>
    <w:lvl w:ilvl="0" w:tplc="1F7403BC">
      <w:start w:val="3"/>
      <w:numFmt w:val="japaneseCounting"/>
      <w:lvlText w:val="%1、"/>
      <w:lvlJc w:val="left"/>
      <w:pPr>
        <w:ind w:left="450" w:hanging="45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748864CA"/>
    <w:multiLevelType w:val="hybridMultilevel"/>
    <w:tmpl w:val="DCBA47F6"/>
    <w:lvl w:ilvl="0" w:tplc="5328B628">
      <w:start w:val="2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 w:tplc="18C6A54E">
      <w:start w:val="2"/>
      <w:numFmt w:val="japaneseCounting"/>
      <w:lvlText w:val="（%2）"/>
      <w:lvlJc w:val="left"/>
      <w:pPr>
        <w:ind w:left="1185" w:hanging="765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10"/>
  </w:num>
  <w:num w:numId="5">
    <w:abstractNumId w:val="2"/>
  </w:num>
  <w:num w:numId="6">
    <w:abstractNumId w:val="0"/>
  </w:num>
  <w:num w:numId="7">
    <w:abstractNumId w:val="9"/>
  </w:num>
  <w:num w:numId="8">
    <w:abstractNumId w:val="7"/>
  </w:num>
  <w:num w:numId="9">
    <w:abstractNumId w:val="8"/>
  </w:num>
  <w:num w:numId="10">
    <w:abstractNumId w:val="6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70780"/>
    <w:rsid w:val="000104AF"/>
    <w:rsid w:val="0002706A"/>
    <w:rsid w:val="0005244E"/>
    <w:rsid w:val="0007399B"/>
    <w:rsid w:val="0008387D"/>
    <w:rsid w:val="00087F17"/>
    <w:rsid w:val="000E03DD"/>
    <w:rsid w:val="000E1130"/>
    <w:rsid w:val="000F669B"/>
    <w:rsid w:val="00117A23"/>
    <w:rsid w:val="00122BB4"/>
    <w:rsid w:val="001241E5"/>
    <w:rsid w:val="001767EC"/>
    <w:rsid w:val="00180684"/>
    <w:rsid w:val="001B4B8A"/>
    <w:rsid w:val="001D4206"/>
    <w:rsid w:val="001D45FD"/>
    <w:rsid w:val="00226C50"/>
    <w:rsid w:val="00245578"/>
    <w:rsid w:val="00245D9A"/>
    <w:rsid w:val="002522D3"/>
    <w:rsid w:val="002672DD"/>
    <w:rsid w:val="002B29DB"/>
    <w:rsid w:val="002F043F"/>
    <w:rsid w:val="002F75AB"/>
    <w:rsid w:val="0030779E"/>
    <w:rsid w:val="003170C4"/>
    <w:rsid w:val="003203BC"/>
    <w:rsid w:val="00340C45"/>
    <w:rsid w:val="003A68AF"/>
    <w:rsid w:val="003D3076"/>
    <w:rsid w:val="003D4866"/>
    <w:rsid w:val="003F281A"/>
    <w:rsid w:val="003F69E6"/>
    <w:rsid w:val="00402C77"/>
    <w:rsid w:val="00411B34"/>
    <w:rsid w:val="00444FD4"/>
    <w:rsid w:val="00471C82"/>
    <w:rsid w:val="00473D25"/>
    <w:rsid w:val="0047522E"/>
    <w:rsid w:val="004C69EE"/>
    <w:rsid w:val="004E2BC9"/>
    <w:rsid w:val="0055678F"/>
    <w:rsid w:val="005800A0"/>
    <w:rsid w:val="00586928"/>
    <w:rsid w:val="00593A65"/>
    <w:rsid w:val="005B0120"/>
    <w:rsid w:val="005B25D4"/>
    <w:rsid w:val="00620E81"/>
    <w:rsid w:val="00627C55"/>
    <w:rsid w:val="00634859"/>
    <w:rsid w:val="00640108"/>
    <w:rsid w:val="00650C43"/>
    <w:rsid w:val="006A4585"/>
    <w:rsid w:val="006B06F3"/>
    <w:rsid w:val="006B57CD"/>
    <w:rsid w:val="006C2AE7"/>
    <w:rsid w:val="006C7942"/>
    <w:rsid w:val="006E4603"/>
    <w:rsid w:val="007113EB"/>
    <w:rsid w:val="00711A59"/>
    <w:rsid w:val="007332FA"/>
    <w:rsid w:val="00741554"/>
    <w:rsid w:val="00742DA6"/>
    <w:rsid w:val="0075722A"/>
    <w:rsid w:val="00763103"/>
    <w:rsid w:val="00774811"/>
    <w:rsid w:val="007E7F88"/>
    <w:rsid w:val="007F7577"/>
    <w:rsid w:val="0080518E"/>
    <w:rsid w:val="00831A48"/>
    <w:rsid w:val="00837233"/>
    <w:rsid w:val="00850F9A"/>
    <w:rsid w:val="008A434B"/>
    <w:rsid w:val="008B320A"/>
    <w:rsid w:val="008B6F92"/>
    <w:rsid w:val="008B6FA9"/>
    <w:rsid w:val="008D0B83"/>
    <w:rsid w:val="008F01F2"/>
    <w:rsid w:val="008F31F3"/>
    <w:rsid w:val="008F4307"/>
    <w:rsid w:val="008F7619"/>
    <w:rsid w:val="009065B9"/>
    <w:rsid w:val="00971DFC"/>
    <w:rsid w:val="009B4CA6"/>
    <w:rsid w:val="009E2B4D"/>
    <w:rsid w:val="009F2055"/>
    <w:rsid w:val="009F5E1D"/>
    <w:rsid w:val="00A01408"/>
    <w:rsid w:val="00A32334"/>
    <w:rsid w:val="00A32CBC"/>
    <w:rsid w:val="00A45616"/>
    <w:rsid w:val="00A81FD5"/>
    <w:rsid w:val="00AE38B6"/>
    <w:rsid w:val="00AE65A4"/>
    <w:rsid w:val="00B14502"/>
    <w:rsid w:val="00B1590B"/>
    <w:rsid w:val="00B2258A"/>
    <w:rsid w:val="00BB3B50"/>
    <w:rsid w:val="00BC7213"/>
    <w:rsid w:val="00BD5BDC"/>
    <w:rsid w:val="00BE1B3F"/>
    <w:rsid w:val="00C156B0"/>
    <w:rsid w:val="00C23467"/>
    <w:rsid w:val="00C460D1"/>
    <w:rsid w:val="00C5533F"/>
    <w:rsid w:val="00C56119"/>
    <w:rsid w:val="00CA00A0"/>
    <w:rsid w:val="00CA4830"/>
    <w:rsid w:val="00CA48C0"/>
    <w:rsid w:val="00CC17C2"/>
    <w:rsid w:val="00CC50F9"/>
    <w:rsid w:val="00CD34B7"/>
    <w:rsid w:val="00CE1380"/>
    <w:rsid w:val="00CE175F"/>
    <w:rsid w:val="00CE390C"/>
    <w:rsid w:val="00CF48E5"/>
    <w:rsid w:val="00D1085C"/>
    <w:rsid w:val="00D560BC"/>
    <w:rsid w:val="00D6016F"/>
    <w:rsid w:val="00D745F0"/>
    <w:rsid w:val="00D8575A"/>
    <w:rsid w:val="00D9070B"/>
    <w:rsid w:val="00D97EF4"/>
    <w:rsid w:val="00DB3520"/>
    <w:rsid w:val="00E025B4"/>
    <w:rsid w:val="00E802A4"/>
    <w:rsid w:val="00EA3912"/>
    <w:rsid w:val="00ED3B4D"/>
    <w:rsid w:val="00F065E8"/>
    <w:rsid w:val="00F2418D"/>
    <w:rsid w:val="00F24BFA"/>
    <w:rsid w:val="00F34728"/>
    <w:rsid w:val="00F3570C"/>
    <w:rsid w:val="00F41674"/>
    <w:rsid w:val="00F4209E"/>
    <w:rsid w:val="00F70780"/>
    <w:rsid w:val="00F76547"/>
    <w:rsid w:val="00FA6795"/>
    <w:rsid w:val="00FB2ECB"/>
    <w:rsid w:val="00FB79D3"/>
    <w:rsid w:val="00FC7103"/>
    <w:rsid w:val="590D1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676BD02"/>
  <w15:docId w15:val="{FEDDADA7-796B-41F7-8931-2E836A2D9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a4">
    <w:name w:val="header"/>
    <w:basedOn w:val="a"/>
    <w:link w:val="a5"/>
    <w:rsid w:val="0002706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02706A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footer"/>
    <w:basedOn w:val="a"/>
    <w:link w:val="a7"/>
    <w:rsid w:val="0002706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02706A"/>
    <w:rPr>
      <w:rFonts w:asciiTheme="minorHAnsi" w:eastAsiaTheme="minorEastAsia" w:hAnsiTheme="minorHAnsi" w:cstheme="minorBidi"/>
      <w:kern w:val="2"/>
      <w:sz w:val="18"/>
      <w:szCs w:val="18"/>
    </w:rPr>
  </w:style>
  <w:style w:type="paragraph" w:customStyle="1" w:styleId="ds-markdown-paragraph">
    <w:name w:val="ds-markdown-paragraph"/>
    <w:basedOn w:val="a"/>
    <w:rsid w:val="0077481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character" w:styleId="a8">
    <w:name w:val="Strong"/>
    <w:basedOn w:val="a0"/>
    <w:uiPriority w:val="22"/>
    <w:qFormat/>
    <w:rsid w:val="00774811"/>
    <w:rPr>
      <w:b/>
      <w:bCs/>
    </w:rPr>
  </w:style>
  <w:style w:type="paragraph" w:styleId="a9">
    <w:name w:val="List Paragraph"/>
    <w:basedOn w:val="a"/>
    <w:uiPriority w:val="99"/>
    <w:rsid w:val="00B2258A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438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064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835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104</Words>
  <Characters>598</Characters>
  <Application>Microsoft Office Word</Application>
  <DocSecurity>0</DocSecurity>
  <Lines>4</Lines>
  <Paragraphs>1</Paragraphs>
  <ScaleCrop>false</ScaleCrop>
  <Company/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张风光</dc:creator>
  <cp:lastModifiedBy>春花 赵</cp:lastModifiedBy>
  <cp:revision>203</cp:revision>
  <dcterms:created xsi:type="dcterms:W3CDTF">2025-12-03T07:44:00Z</dcterms:created>
  <dcterms:modified xsi:type="dcterms:W3CDTF">2025-12-11T03:08:00Z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KSOTemplateDocerSaveRecord">
    <vt:lpwstr>eyJoZGlkIjoiMzEwNTM5NzYwMDRjMzkwZTVkZjY2ODkwMGIxNGU0OTUiLCJ1c2VySWQiOiIyOTY4ODU2MDYifQ==</vt:lpwstr>
  </property>
  <property fmtid="{D5CDD505-2E9C-101B-9397-08002B2CF9AE}" pid="4" name="ICV">
    <vt:lpwstr>7DDB6B3BBF4E4C61BF3082FB716CF358_12</vt:lpwstr>
  </property>
</Properties>
</file>