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B487A">
      <w:pPr>
        <w:pStyle w:val="8"/>
        <w:ind w:firstLine="0" w:firstLineChars="0"/>
        <w:rPr>
          <w:rFonts w:hint="eastAsia"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附件4</w:t>
      </w:r>
    </w:p>
    <w:p w14:paraId="1078504F">
      <w:pPr>
        <w:jc w:val="center"/>
        <w:rPr>
          <w:rFonts w:hint="eastAsia" w:ascii="方正小标宋简体" w:hAnsi="仿宋" w:eastAsia="方正小标宋简体" w:cs="仿宋"/>
          <w:bCs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sz w:val="44"/>
          <w:szCs w:val="44"/>
        </w:rPr>
        <w:t>202</w:t>
      </w:r>
      <w:r>
        <w:rPr>
          <w:rFonts w:hint="eastAsia" w:ascii="方正小标宋简体" w:hAnsi="仿宋" w:eastAsia="方正小标宋简体" w:cs="仿宋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仿宋" w:eastAsia="方正小标宋简体" w:cs="仿宋"/>
          <w:bCs/>
          <w:sz w:val="44"/>
          <w:szCs w:val="44"/>
        </w:rPr>
        <w:t>年（第</w:t>
      </w:r>
      <w:r>
        <w:rPr>
          <w:rFonts w:hint="eastAsia" w:ascii="方正小标宋简体" w:hAnsi="仿宋" w:eastAsia="方正小标宋简体" w:cs="仿宋"/>
          <w:bCs/>
          <w:sz w:val="44"/>
          <w:szCs w:val="44"/>
          <w:lang w:val="en-US" w:eastAsia="zh-CN"/>
        </w:rPr>
        <w:t>六</w:t>
      </w:r>
      <w:r>
        <w:rPr>
          <w:rFonts w:hint="eastAsia" w:ascii="方正小标宋简体" w:hAnsi="仿宋" w:eastAsia="方正小标宋简体" w:cs="仿宋"/>
          <w:bCs/>
          <w:sz w:val="44"/>
          <w:szCs w:val="44"/>
        </w:rPr>
        <w:t>届）四川省大学生物流设计大赛</w:t>
      </w:r>
    </w:p>
    <w:p w14:paraId="72AD8E09">
      <w:pPr>
        <w:pStyle w:val="8"/>
        <w:ind w:firstLine="0" w:firstLineChars="0"/>
        <w:jc w:val="center"/>
        <w:rPr>
          <w:rFonts w:hint="eastAsia" w:ascii="方正小标宋简体" w:hAnsi="仿宋" w:eastAsia="方正小标宋简体" w:cs="仿宋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仿宋" w:eastAsia="方正小标宋简体" w:cs="仿宋"/>
          <w:bCs/>
          <w:sz w:val="44"/>
          <w:szCs w:val="44"/>
        </w:rPr>
        <w:t>现场答辩评审评分表</w:t>
      </w:r>
    </w:p>
    <w:p w14:paraId="072ED6F9">
      <w:pPr>
        <w:pStyle w:val="8"/>
        <w:ind w:firstLine="0" w:firstLineChars="0"/>
        <w:rPr>
          <w:rFonts w:hint="eastAsia" w:ascii="方正小标宋简体" w:hAnsi="仿宋" w:eastAsia="方正小标宋简体" w:cs="仿宋"/>
          <w:bCs/>
          <w:sz w:val="44"/>
          <w:szCs w:val="44"/>
        </w:rPr>
      </w:pPr>
    </w:p>
    <w:tbl>
      <w:tblPr>
        <w:tblStyle w:val="5"/>
        <w:tblW w:w="1405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2315"/>
        <w:gridCol w:w="7766"/>
        <w:gridCol w:w="2645"/>
        <w:gridCol w:w="1324"/>
      </w:tblGrid>
      <w:tr w14:paraId="7E4B0D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tblHeader/>
          <w:jc w:val="center"/>
        </w:trPr>
        <w:tc>
          <w:tcPr>
            <w:tcW w:w="2315" w:type="dxa"/>
            <w:vAlign w:val="center"/>
          </w:tcPr>
          <w:p w14:paraId="2AF9D0EC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指标</w:t>
            </w:r>
          </w:p>
        </w:tc>
        <w:tc>
          <w:tcPr>
            <w:tcW w:w="7766" w:type="dxa"/>
            <w:tcBorders>
              <w:right w:val="single" w:color="auto" w:sz="4" w:space="0"/>
            </w:tcBorders>
            <w:vAlign w:val="center"/>
          </w:tcPr>
          <w:p w14:paraId="4CD0A5A1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指标说明（分值）</w:t>
            </w: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7B6EFEA8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等级</w:t>
            </w:r>
          </w:p>
        </w:tc>
        <w:tc>
          <w:tcPr>
            <w:tcW w:w="1324" w:type="dxa"/>
            <w:vAlign w:val="center"/>
          </w:tcPr>
          <w:p w14:paraId="6C2C65D2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得分</w:t>
            </w:r>
          </w:p>
        </w:tc>
      </w:tr>
      <w:tr w14:paraId="7E3656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restart"/>
            <w:vAlign w:val="center"/>
          </w:tcPr>
          <w:p w14:paraId="205648A2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设计内容</w:t>
            </w:r>
          </w:p>
          <w:p w14:paraId="292D276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（30）</w:t>
            </w:r>
          </w:p>
        </w:tc>
        <w:tc>
          <w:tcPr>
            <w:tcW w:w="7766" w:type="dxa"/>
            <w:vMerge w:val="restart"/>
            <w:tcBorders>
              <w:right w:val="single" w:color="auto" w:sz="4" w:space="0"/>
            </w:tcBorders>
            <w:vAlign w:val="center"/>
          </w:tcPr>
          <w:p w14:paraId="444E396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针对性：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问题把握准确，针对性强，重点突出（10）</w:t>
            </w: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07FCA56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vAlign w:val="center"/>
          </w:tcPr>
          <w:p w14:paraId="0261D508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9-10</w:t>
            </w:r>
          </w:p>
        </w:tc>
      </w:tr>
      <w:tr w14:paraId="0058C6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059C326A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5446C407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39DB313C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vAlign w:val="center"/>
          </w:tcPr>
          <w:p w14:paraId="28FCABD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7-8</w:t>
            </w:r>
          </w:p>
        </w:tc>
      </w:tr>
      <w:tr w14:paraId="3B8A06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68C2DD5B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16B2DE41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67051E94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vAlign w:val="center"/>
          </w:tcPr>
          <w:p w14:paraId="4A731218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4-6</w:t>
            </w:r>
          </w:p>
        </w:tc>
      </w:tr>
      <w:tr w14:paraId="6C2077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3914FB54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74FA8A5F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4A9B5BF1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vAlign w:val="center"/>
          </w:tcPr>
          <w:p w14:paraId="45230916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0-3</w:t>
            </w:r>
          </w:p>
        </w:tc>
      </w:tr>
      <w:tr w14:paraId="359B3D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348F4974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restart"/>
            <w:tcBorders>
              <w:right w:val="single" w:color="auto" w:sz="4" w:space="0"/>
            </w:tcBorders>
            <w:vAlign w:val="center"/>
          </w:tcPr>
          <w:p w14:paraId="7801C2ED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正确性：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内容正确，方案合理，能够解决实际问题（10）</w:t>
            </w: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769FEB7D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vAlign w:val="center"/>
          </w:tcPr>
          <w:p w14:paraId="701A221A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9-10</w:t>
            </w:r>
          </w:p>
        </w:tc>
      </w:tr>
      <w:tr w14:paraId="26B53B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1FA0982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6EFA06B4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08E00EDF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vAlign w:val="center"/>
          </w:tcPr>
          <w:p w14:paraId="16A72EA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7-8</w:t>
            </w:r>
          </w:p>
        </w:tc>
      </w:tr>
      <w:tr w14:paraId="1D6B2C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11ABC88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06397A3B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6612D4F7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vAlign w:val="center"/>
          </w:tcPr>
          <w:p w14:paraId="7B80F606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4-6</w:t>
            </w:r>
          </w:p>
        </w:tc>
      </w:tr>
      <w:tr w14:paraId="434B71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33935EBC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37A61AAE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7A5A4A84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vAlign w:val="center"/>
          </w:tcPr>
          <w:p w14:paraId="74E9AAD4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0-3</w:t>
            </w:r>
          </w:p>
        </w:tc>
      </w:tr>
      <w:tr w14:paraId="1208BE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403C675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restart"/>
            <w:tcBorders>
              <w:right w:val="single" w:color="auto" w:sz="4" w:space="0"/>
            </w:tcBorders>
            <w:vAlign w:val="center"/>
          </w:tcPr>
          <w:p w14:paraId="68568013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整体性：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内容具体、完整，逻辑性和系统性强（10）</w:t>
            </w: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597C4D91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vAlign w:val="center"/>
          </w:tcPr>
          <w:p w14:paraId="10B88666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9-10</w:t>
            </w:r>
          </w:p>
        </w:tc>
      </w:tr>
      <w:tr w14:paraId="37FE15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7490D1E6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72D15BEA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64C0077B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vAlign w:val="center"/>
          </w:tcPr>
          <w:p w14:paraId="35EBF40B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7-8</w:t>
            </w:r>
          </w:p>
        </w:tc>
      </w:tr>
      <w:tr w14:paraId="618353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298113A2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57DB0538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0864073E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vAlign w:val="center"/>
          </w:tcPr>
          <w:p w14:paraId="00769D7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4-6</w:t>
            </w:r>
          </w:p>
        </w:tc>
      </w:tr>
      <w:tr w14:paraId="6D7342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06220A0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62E77B6B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65769FA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vAlign w:val="center"/>
          </w:tcPr>
          <w:p w14:paraId="12D76CBD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0-3</w:t>
            </w:r>
          </w:p>
        </w:tc>
      </w:tr>
      <w:tr w14:paraId="3EE0ED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restart"/>
            <w:tcBorders>
              <w:top w:val="single" w:color="auto" w:sz="4" w:space="0"/>
            </w:tcBorders>
            <w:vAlign w:val="center"/>
          </w:tcPr>
          <w:p w14:paraId="79C889D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设计方法</w:t>
            </w:r>
          </w:p>
          <w:p w14:paraId="1D5DF912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（10）</w:t>
            </w:r>
          </w:p>
        </w:tc>
        <w:tc>
          <w:tcPr>
            <w:tcW w:w="7766" w:type="dxa"/>
            <w:vMerge w:val="restart"/>
            <w:tcBorders>
              <w:right w:val="single" w:color="auto" w:sz="4" w:space="0"/>
            </w:tcBorders>
            <w:vAlign w:val="center"/>
          </w:tcPr>
          <w:p w14:paraId="3928DEE9">
            <w:pPr>
              <w:pStyle w:val="2"/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科学合理性：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忠于案例中提供的事实和数据；假设条件合理，符合实际；有明确、适用的设计方法；设计方法运用科学严谨（10）</w:t>
            </w: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6FFC7366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vAlign w:val="center"/>
          </w:tcPr>
          <w:p w14:paraId="42E3F954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9-10</w:t>
            </w:r>
          </w:p>
        </w:tc>
      </w:tr>
      <w:tr w14:paraId="3530D2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55FC5805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4CC9A8BC">
            <w:pPr>
              <w:pStyle w:val="2"/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6F5B03DE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vAlign w:val="center"/>
          </w:tcPr>
          <w:p w14:paraId="11B0581C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7-8</w:t>
            </w:r>
          </w:p>
        </w:tc>
      </w:tr>
      <w:tr w14:paraId="5F47DB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2D04CE60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2C6E169D">
            <w:pPr>
              <w:pStyle w:val="2"/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1666416E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vAlign w:val="center"/>
          </w:tcPr>
          <w:p w14:paraId="6BE8DBDF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4-6</w:t>
            </w:r>
          </w:p>
        </w:tc>
      </w:tr>
      <w:tr w14:paraId="5C8C9F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62C4F6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3929438F">
            <w:pPr>
              <w:pStyle w:val="2"/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7F119425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vAlign w:val="center"/>
          </w:tcPr>
          <w:p w14:paraId="606D4F6B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0-3</w:t>
            </w:r>
          </w:p>
        </w:tc>
      </w:tr>
      <w:tr w14:paraId="5CCF7A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restart"/>
            <w:vAlign w:val="center"/>
          </w:tcPr>
          <w:p w14:paraId="19BCA8C1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创新与应用</w:t>
            </w:r>
          </w:p>
          <w:p w14:paraId="75A2C136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（10）</w:t>
            </w:r>
          </w:p>
        </w:tc>
        <w:tc>
          <w:tcPr>
            <w:tcW w:w="7766" w:type="dxa"/>
            <w:vMerge w:val="restart"/>
            <w:tcBorders>
              <w:right w:val="single" w:color="auto" w:sz="4" w:space="0"/>
            </w:tcBorders>
            <w:vAlign w:val="center"/>
          </w:tcPr>
          <w:p w14:paraId="7FDB314B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创新和应用价值：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有符合案例企业实际情况的合理创新；方案实施后预期可以获得较好的运作效果，对企业有一定的应用价值或对解决问题有一定的指导意义（10）</w:t>
            </w: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16FF140B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vAlign w:val="center"/>
          </w:tcPr>
          <w:p w14:paraId="52B09EF8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9-10</w:t>
            </w:r>
          </w:p>
        </w:tc>
      </w:tr>
      <w:tr w14:paraId="1880BC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1E89CBB2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27581B05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7A1160DC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vAlign w:val="center"/>
          </w:tcPr>
          <w:p w14:paraId="07BDD428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7-8</w:t>
            </w:r>
          </w:p>
        </w:tc>
      </w:tr>
      <w:tr w14:paraId="0B17E1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1DC4B18A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1DDBAD43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0F92AAAD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vAlign w:val="center"/>
          </w:tcPr>
          <w:p w14:paraId="08AA5F54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4-6</w:t>
            </w:r>
          </w:p>
        </w:tc>
      </w:tr>
      <w:tr w14:paraId="723B0C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vAlign w:val="center"/>
          </w:tcPr>
          <w:p w14:paraId="2E1F7B6B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right w:val="single" w:color="auto" w:sz="4" w:space="0"/>
            </w:tcBorders>
            <w:vAlign w:val="center"/>
          </w:tcPr>
          <w:p w14:paraId="08CE771D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left w:val="single" w:color="auto" w:sz="4" w:space="0"/>
            </w:tcBorders>
            <w:vAlign w:val="center"/>
          </w:tcPr>
          <w:p w14:paraId="73BC52B2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vAlign w:val="center"/>
          </w:tcPr>
          <w:p w14:paraId="1ABD7B97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0-3</w:t>
            </w:r>
          </w:p>
        </w:tc>
      </w:tr>
      <w:tr w14:paraId="58FFE0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E54960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表现能力</w:t>
            </w:r>
          </w:p>
          <w:p w14:paraId="6E0C8EA4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（10）</w:t>
            </w:r>
          </w:p>
        </w:tc>
        <w:tc>
          <w:tcPr>
            <w:tcW w:w="776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 w14:paraId="72C90C55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规范性：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合理、规范应用文字和非文字要素（如图表、软件、数学模型等），提交评审材料齐全、规范、美观，表现力强（10）</w:t>
            </w: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EB024E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C433B1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9-10</w:t>
            </w:r>
          </w:p>
        </w:tc>
      </w:tr>
      <w:tr w14:paraId="42F0FE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B534D42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75C7CBD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E4FD43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D49F53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7-8</w:t>
            </w:r>
          </w:p>
        </w:tc>
      </w:tr>
      <w:tr w14:paraId="199B13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26176E8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601B7167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DA756E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D7BDDA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4-6</w:t>
            </w:r>
          </w:p>
        </w:tc>
      </w:tr>
      <w:tr w14:paraId="4A3708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D3CCF3D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0E74215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DF0142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4034D1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0-3</w:t>
            </w:r>
          </w:p>
        </w:tc>
      </w:tr>
      <w:tr w14:paraId="573843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C56700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现场表现</w:t>
            </w:r>
          </w:p>
          <w:p w14:paraId="5B14C00A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（40）</w:t>
            </w:r>
          </w:p>
        </w:tc>
        <w:tc>
          <w:tcPr>
            <w:tcW w:w="7766" w:type="dxa"/>
            <w:vMerge w:val="restart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4618375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表述：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PPT制作精美，表现形式丰富多样；表述清晰、准确、流畅；时间控制精准，无拖延（15）</w:t>
            </w: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10F508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94EC40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13-15</w:t>
            </w:r>
          </w:p>
        </w:tc>
      </w:tr>
      <w:tr w14:paraId="538C0A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49075B7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500ADB1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1452B1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B51FA7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10-12</w:t>
            </w:r>
          </w:p>
        </w:tc>
      </w:tr>
      <w:tr w14:paraId="391C50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E894E72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349351EB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BA6A6F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91D16F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5-9</w:t>
            </w:r>
          </w:p>
        </w:tc>
      </w:tr>
      <w:tr w14:paraId="4904DE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E3B2D21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0F3EF95F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F175B1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3D12BE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0-4</w:t>
            </w:r>
          </w:p>
        </w:tc>
      </w:tr>
      <w:tr w14:paraId="5B756D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ACD99A1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restart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1C8B916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答辩：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准确理解评委的提问；反应机敏，回答准确（15）</w:t>
            </w: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56D791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98AEC3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13-15</w:t>
            </w:r>
          </w:p>
        </w:tc>
      </w:tr>
      <w:tr w14:paraId="4D1ECA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306AC9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7218A726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D14BC6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54C539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10-12</w:t>
            </w:r>
          </w:p>
        </w:tc>
      </w:tr>
      <w:tr w14:paraId="52D2B0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149F7E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7DB7DCA9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9942BF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A25CE6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5-9</w:t>
            </w:r>
          </w:p>
        </w:tc>
      </w:tr>
      <w:tr w14:paraId="0BD68E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7C193FE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8576F4F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56033D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C71752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0-4</w:t>
            </w:r>
          </w:p>
        </w:tc>
      </w:tr>
      <w:tr w14:paraId="4FD75A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12BDC7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restart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4AB65AE3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总体印象：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仪表端庄，精神饱满；配合默契，协作高效（10）</w:t>
            </w: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C98823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78801A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9-10</w:t>
            </w:r>
          </w:p>
        </w:tc>
      </w:tr>
      <w:tr w14:paraId="5D5475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3A5D706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C36CD28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69586A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比较符合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71AF08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7-8</w:t>
            </w:r>
          </w:p>
        </w:tc>
      </w:tr>
      <w:tr w14:paraId="59F1A9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C207D8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57C0AF1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BC9F2A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基本符合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32B90A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4-6</w:t>
            </w:r>
          </w:p>
        </w:tc>
      </w:tr>
      <w:tr w14:paraId="6075A1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31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127A2B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7766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AE58CC1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558661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不符合</w:t>
            </w:r>
          </w:p>
        </w:tc>
        <w:tc>
          <w:tcPr>
            <w:tcW w:w="13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110EE8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0-3</w:t>
            </w:r>
          </w:p>
        </w:tc>
      </w:tr>
    </w:tbl>
    <w:p w14:paraId="1BC8BAC0">
      <w:pPr>
        <w:pStyle w:val="8"/>
        <w:ind w:firstLine="0" w:firstLineChars="0"/>
        <w:rPr>
          <w:rFonts w:hint="eastAsia" w:ascii="仿宋" w:hAnsi="仿宋" w:eastAsia="仿宋" w:cs="仿宋"/>
          <w:sz w:val="28"/>
          <w:szCs w:val="28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KSOF439EEF50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649986"/>
    </w:sdtPr>
    <w:sdtContent>
      <w:p w14:paraId="61EE8B56">
        <w:pPr>
          <w:pStyle w:val="3"/>
          <w:jc w:val="center"/>
        </w:pP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 PAGE   \* MERGEFORMAT 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176446F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AE4"/>
    <w:rsid w:val="00007EF4"/>
    <w:rsid w:val="00012EA2"/>
    <w:rsid w:val="000A2078"/>
    <w:rsid w:val="000B4686"/>
    <w:rsid w:val="00107E6A"/>
    <w:rsid w:val="001172FF"/>
    <w:rsid w:val="00145C9F"/>
    <w:rsid w:val="0016319F"/>
    <w:rsid w:val="00163DE2"/>
    <w:rsid w:val="001A0C7F"/>
    <w:rsid w:val="001D012D"/>
    <w:rsid w:val="001F6640"/>
    <w:rsid w:val="00215959"/>
    <w:rsid w:val="00275BC8"/>
    <w:rsid w:val="00275D00"/>
    <w:rsid w:val="002D24AE"/>
    <w:rsid w:val="002E44DC"/>
    <w:rsid w:val="00301C80"/>
    <w:rsid w:val="0030762A"/>
    <w:rsid w:val="00310FE1"/>
    <w:rsid w:val="00320CDC"/>
    <w:rsid w:val="003354DD"/>
    <w:rsid w:val="003434A0"/>
    <w:rsid w:val="00351AE4"/>
    <w:rsid w:val="00363CEE"/>
    <w:rsid w:val="003646D9"/>
    <w:rsid w:val="0036767C"/>
    <w:rsid w:val="003B47C6"/>
    <w:rsid w:val="003C104C"/>
    <w:rsid w:val="003E0115"/>
    <w:rsid w:val="003E686C"/>
    <w:rsid w:val="003E6B79"/>
    <w:rsid w:val="004072A7"/>
    <w:rsid w:val="00412628"/>
    <w:rsid w:val="004167ED"/>
    <w:rsid w:val="004311B1"/>
    <w:rsid w:val="00487133"/>
    <w:rsid w:val="004F4F27"/>
    <w:rsid w:val="00570034"/>
    <w:rsid w:val="00583DFE"/>
    <w:rsid w:val="005E1C36"/>
    <w:rsid w:val="00602B58"/>
    <w:rsid w:val="006052BC"/>
    <w:rsid w:val="006203CF"/>
    <w:rsid w:val="00624201"/>
    <w:rsid w:val="00646407"/>
    <w:rsid w:val="00695426"/>
    <w:rsid w:val="006A36F1"/>
    <w:rsid w:val="006B2F20"/>
    <w:rsid w:val="006C3128"/>
    <w:rsid w:val="006C6AB7"/>
    <w:rsid w:val="006D2492"/>
    <w:rsid w:val="006E078C"/>
    <w:rsid w:val="00714A35"/>
    <w:rsid w:val="00717CE4"/>
    <w:rsid w:val="007772AF"/>
    <w:rsid w:val="007E2F41"/>
    <w:rsid w:val="00837D32"/>
    <w:rsid w:val="00876129"/>
    <w:rsid w:val="0088266C"/>
    <w:rsid w:val="00891BC3"/>
    <w:rsid w:val="008972C4"/>
    <w:rsid w:val="008A06AE"/>
    <w:rsid w:val="008E3E3A"/>
    <w:rsid w:val="009326A6"/>
    <w:rsid w:val="009560F2"/>
    <w:rsid w:val="00983B1E"/>
    <w:rsid w:val="00994F66"/>
    <w:rsid w:val="009B0D1A"/>
    <w:rsid w:val="009E7677"/>
    <w:rsid w:val="009F47FB"/>
    <w:rsid w:val="00A14658"/>
    <w:rsid w:val="00A25ED6"/>
    <w:rsid w:val="00A85D5C"/>
    <w:rsid w:val="00AC12E6"/>
    <w:rsid w:val="00AC5F83"/>
    <w:rsid w:val="00B105B8"/>
    <w:rsid w:val="00B37493"/>
    <w:rsid w:val="00B422DD"/>
    <w:rsid w:val="00B749E0"/>
    <w:rsid w:val="00B97228"/>
    <w:rsid w:val="00BB6859"/>
    <w:rsid w:val="00BE4828"/>
    <w:rsid w:val="00C04F69"/>
    <w:rsid w:val="00C13E43"/>
    <w:rsid w:val="00C919AA"/>
    <w:rsid w:val="00CB05FD"/>
    <w:rsid w:val="00CB0949"/>
    <w:rsid w:val="00CB255E"/>
    <w:rsid w:val="00CF47FE"/>
    <w:rsid w:val="00D44831"/>
    <w:rsid w:val="00D63BF0"/>
    <w:rsid w:val="00D96B66"/>
    <w:rsid w:val="00DA5611"/>
    <w:rsid w:val="00DE361A"/>
    <w:rsid w:val="00DF5578"/>
    <w:rsid w:val="00E06179"/>
    <w:rsid w:val="00E1386F"/>
    <w:rsid w:val="00E222D6"/>
    <w:rsid w:val="00E26800"/>
    <w:rsid w:val="00EA36F0"/>
    <w:rsid w:val="00F15127"/>
    <w:rsid w:val="00F24789"/>
    <w:rsid w:val="00F304E6"/>
    <w:rsid w:val="00F3342D"/>
    <w:rsid w:val="00F71A68"/>
    <w:rsid w:val="00FB5DA7"/>
    <w:rsid w:val="00FF136E"/>
    <w:rsid w:val="093D6F5A"/>
    <w:rsid w:val="1C341DDD"/>
    <w:rsid w:val="367E3999"/>
    <w:rsid w:val="39417348"/>
    <w:rsid w:val="3DC74FDF"/>
    <w:rsid w:val="4F664FFA"/>
    <w:rsid w:val="6F8F6CCC"/>
    <w:rsid w:val="7B571631"/>
    <w:rsid w:val="FBBFE9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584</Words>
  <Characters>690</Characters>
  <Lines>120</Lines>
  <Paragraphs>110</Paragraphs>
  <TotalTime>2</TotalTime>
  <ScaleCrop>false</ScaleCrop>
  <LinksUpToDate>false</LinksUpToDate>
  <CharactersWithSpaces>690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2021-09-16T09:23:00Z</dcterms:created>
  <dc:creator>dell</dc:creator>
  <cp:lastModifiedBy>李泽欣</cp:lastModifiedBy>
  <cp:lastPrinted>2025-06-09T07:00:00Z</cp:lastPrinted>
  <dcterms:modified xsi:type="dcterms:W3CDTF">2026-05-22T08:45:42Z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7D8C354CCBDEEBD7B72324637FC55238</vt:lpwstr>
  </property>
  <property fmtid="{D5CDD505-2E9C-101B-9397-08002B2CF9AE}" pid="4" name="KSOTemplateDocerSaveRecord">
    <vt:lpwstr>eyJoZGlkIjoiN2U0NWU3YWZhZmIxNjM1MGFjM2RmMjc5MjNkNzJlY2EiLCJ1c2VySWQiOiIxNTY4NDc3MTY1In0=</vt:lpwstr>
  </property>
</Properties>
</file>