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78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</w:pPr>
      <w:bookmarkStart w:id="0" w:name="_GoBack"/>
      <w:bookmarkEnd w:id="0"/>
      <w:r>
        <w:rPr>
          <w:rFonts w:hint="eastAsia" w:ascii="宋体" w:hAnsi="宋体" w:cs="宋体"/>
          <w:sz w:val="30"/>
          <w:szCs w:val="30"/>
          <w:lang w:val="en-US" w:eastAsia="zh-CN"/>
        </w:rPr>
        <w:t>承诺书</w:t>
      </w:r>
    </w:p>
    <w:p w14:paraId="6D8D9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eastAsia="宋体" w:cs="宋体"/>
          <w:sz w:val="30"/>
          <w:szCs w:val="30"/>
          <w:lang w:val="zh-TW" w:eastAsia="zh-TW" w:bidi="zh-TW"/>
        </w:rPr>
      </w:pPr>
      <w:r>
        <w:rPr>
          <w:rFonts w:hint="eastAsia" w:ascii="宋体" w:hAnsi="宋体" w:cs="宋体"/>
          <w:color w:val="000000"/>
          <w:sz w:val="30"/>
          <w:szCs w:val="30"/>
          <w:lang w:val="zh-TW" w:eastAsia="zh-CN" w:bidi="zh-TW"/>
        </w:rPr>
        <w:t>已落实工作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团员同志：</w:t>
      </w:r>
    </w:p>
    <w:p w14:paraId="0A829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为更好加强团员管理服务，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>根据团章和有关规定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，现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将有关事宜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告知如下：</w:t>
      </w:r>
    </w:p>
    <w:p w14:paraId="16A5A64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cs="宋体"/>
          <w:color w:val="000000"/>
          <w:sz w:val="30"/>
          <w:szCs w:val="30"/>
          <w:lang w:val="en-US" w:eastAsia="zh-CN" w:bidi="zh-TW"/>
        </w:rPr>
        <w:t>工作单位具备转入团关系条件后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须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 w:bidi="zh-TW"/>
        </w:rPr>
        <w:t>立即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在智慧团建系统提出转出申请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 w:bidi="zh-TW"/>
        </w:rPr>
        <w:t>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务必完成团组织关系转接。</w:t>
      </w:r>
    </w:p>
    <w:p w14:paraId="76B64F9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团员组织关系留存学院期间需要遵守相关团员教育管理规定，按时参加青年大学习、缴纳团费等。</w:t>
      </w:r>
    </w:p>
    <w:p w14:paraId="3E75FD1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>请务必珍惜团员身份，被停止团籍、除名的，将对本人今后的工作学习生活带来无法弥补的影响。</w:t>
      </w:r>
    </w:p>
    <w:p w14:paraId="5EF6D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/>
          <w:sz w:val="30"/>
          <w:szCs w:val="30"/>
          <w:u w:val="dotDash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u w:val="dotted"/>
          <w:lang w:val="zh-TW" w:bidi="zh-TW"/>
        </w:rPr>
        <w:t xml:space="preserve">                                                         </w:t>
      </w:r>
    </w:p>
    <w:p w14:paraId="47022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/>
          <w:sz w:val="30"/>
          <w:szCs w:val="30"/>
          <w:highlight w:val="none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lang w:val="zh-TW" w:bidi="zh-TW"/>
        </w:rPr>
        <w:t>【回执信息栏】</w:t>
      </w:r>
    </w:p>
    <w:p w14:paraId="3A983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团员身份证号码：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            本人手机号码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：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    </w:t>
      </w:r>
    </w:p>
    <w:p w14:paraId="13ED1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jc w:val="center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团员签名：</w:t>
      </w:r>
    </w:p>
    <w:p w14:paraId="5BBA3E90">
      <w:pPr>
        <w:keepNext w:val="0"/>
        <w:keepLines w:val="0"/>
        <w:pageBreakBefore w:val="0"/>
        <w:widowControl w:val="0"/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jc w:val="righ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 xml:space="preserve">年 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日</w:t>
      </w:r>
    </w:p>
    <w:p w14:paraId="503A5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EADCC2"/>
    <w:multiLevelType w:val="singleLevel"/>
    <w:tmpl w:val="DBEADCC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hM2IzYzg1ZWEwMWI2YjQyMzY3NTUxZjExZTFiMjMifQ=="/>
  </w:docVars>
  <w:rsids>
    <w:rsidRoot w:val="00000000"/>
    <w:rsid w:val="2C692BED"/>
    <w:rsid w:val="2FDB6099"/>
    <w:rsid w:val="460D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205</Characters>
  <Lines>0</Lines>
  <Paragraphs>0</Paragraphs>
  <TotalTime>25</TotalTime>
  <ScaleCrop>false</ScaleCrop>
  <LinksUpToDate>false</LinksUpToDate>
  <CharactersWithSpaces>313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2024-05-28T13:55:00Z</dcterms:created>
  <dc:creator>姚琳</dc:creator>
  <cp:lastModifiedBy>Petrichor</cp:lastModifiedBy>
  <dcterms:modified xsi:type="dcterms:W3CDTF">2026-05-19T08:00:59Z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57AC739E38D9456C8CD2F3327CC6E29E_13</vt:lpwstr>
  </property>
</Properties>
</file>