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A6BA4" w14:textId="77777777" w:rsidR="004E78AF" w:rsidRDefault="00B036EC">
      <w:pPr>
        <w:jc w:val="center"/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sz w:val="32"/>
          <w:szCs w:val="32"/>
        </w:rPr>
        <w:t>电气工程学院</w:t>
      </w:r>
      <w:r>
        <w:rPr>
          <w:rFonts w:ascii="Times New Roman" w:eastAsia="黑体" w:hAnsi="Times New Roman" w:cs="Times New Roman" w:hint="eastAsia"/>
          <w:b/>
          <w:bCs/>
          <w:sz w:val="32"/>
          <w:szCs w:val="32"/>
        </w:rPr>
        <w:t>研究生国家奖学金申请表</w:t>
      </w:r>
    </w:p>
    <w:p w14:paraId="5B002707" w14:textId="3A55F31B" w:rsidR="004E78AF" w:rsidRDefault="00B036EC">
      <w:pPr>
        <w:ind w:firstLineChars="400" w:firstLine="960"/>
        <w:jc w:val="right"/>
        <w:rPr>
          <w:rFonts w:ascii="Times New Roman" w:hAnsi="Times New Roman" w:cs="Times New Roman"/>
        </w:rPr>
      </w:pPr>
      <w:r>
        <w:rPr>
          <w:rFonts w:ascii="Times New Roman" w:cs="Times New Roman"/>
          <w:sz w:val="24"/>
        </w:rPr>
        <w:t>填表时间：</w:t>
      </w:r>
      <w:r>
        <w:rPr>
          <w:rFonts w:ascii="Times New Roman" w:hAnsi="Times New Roman" w:cs="Times New Roman"/>
          <w:sz w:val="24"/>
        </w:rPr>
        <w:t>202</w:t>
      </w:r>
      <w:r w:rsidR="00DA658F">
        <w:rPr>
          <w:rFonts w:ascii="Times New Roman" w:hAnsi="Times New Roman" w:cs="Times New Roman" w:hint="eastAsia"/>
          <w:sz w:val="24"/>
        </w:rPr>
        <w:t>5</w:t>
      </w:r>
      <w:r>
        <w:rPr>
          <w:rFonts w:ascii="Times New Roman" w:cs="Times New Roman"/>
          <w:sz w:val="24"/>
        </w:rPr>
        <w:t>年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cs="Times New Roman"/>
          <w:sz w:val="24"/>
        </w:rPr>
        <w:t>月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cs="Times New Roman"/>
          <w:sz w:val="24"/>
        </w:rPr>
        <w:t>日</w:t>
      </w:r>
    </w:p>
    <w:tbl>
      <w:tblPr>
        <w:tblW w:w="15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703"/>
        <w:gridCol w:w="1145"/>
        <w:gridCol w:w="851"/>
        <w:gridCol w:w="1134"/>
        <w:gridCol w:w="1134"/>
        <w:gridCol w:w="1276"/>
        <w:gridCol w:w="1414"/>
        <w:gridCol w:w="1562"/>
        <w:gridCol w:w="980"/>
        <w:gridCol w:w="1568"/>
        <w:gridCol w:w="1705"/>
        <w:gridCol w:w="1403"/>
      </w:tblGrid>
      <w:tr w:rsidR="004E78AF" w14:paraId="4EA318E3" w14:textId="77777777" w:rsidTr="00B036EC">
        <w:trPr>
          <w:cantSplit/>
          <w:trHeight w:val="399"/>
          <w:jc w:val="center"/>
        </w:trPr>
        <w:tc>
          <w:tcPr>
            <w:tcW w:w="1282" w:type="dxa"/>
            <w:gridSpan w:val="2"/>
            <w:vAlign w:val="center"/>
          </w:tcPr>
          <w:p w14:paraId="2FE61714" w14:textId="77777777" w:rsidR="004E78AF" w:rsidRDefault="00B036E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1145" w:type="dxa"/>
            <w:vAlign w:val="center"/>
          </w:tcPr>
          <w:p w14:paraId="29102472" w14:textId="77777777"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B52FC82" w14:textId="77777777" w:rsidR="004E78AF" w:rsidRDefault="00B036E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学号</w:t>
            </w:r>
          </w:p>
        </w:tc>
        <w:tc>
          <w:tcPr>
            <w:tcW w:w="1134" w:type="dxa"/>
            <w:vAlign w:val="center"/>
          </w:tcPr>
          <w:p w14:paraId="69ADF1EC" w14:textId="77777777"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126DDC0" w14:textId="77777777" w:rsidR="004E78AF" w:rsidRDefault="00B036E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申请奖项</w:t>
            </w:r>
          </w:p>
        </w:tc>
        <w:tc>
          <w:tcPr>
            <w:tcW w:w="1276" w:type="dxa"/>
            <w:vAlign w:val="center"/>
          </w:tcPr>
          <w:p w14:paraId="5B15E19F" w14:textId="77777777" w:rsidR="004E78AF" w:rsidRDefault="00B036E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B036EC">
              <w:rPr>
                <w:rFonts w:ascii="Times New Roman" w:hAnsi="Times New Roman" w:cs="Times New Roman" w:hint="eastAsia"/>
                <w:sz w:val="20"/>
                <w:szCs w:val="21"/>
              </w:rPr>
              <w:t>国家奖学金</w:t>
            </w:r>
          </w:p>
        </w:tc>
        <w:tc>
          <w:tcPr>
            <w:tcW w:w="1414" w:type="dxa"/>
            <w:vAlign w:val="center"/>
          </w:tcPr>
          <w:p w14:paraId="717D668D" w14:textId="77777777" w:rsidR="004E78AF" w:rsidRDefault="00B036E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联系方式</w:t>
            </w:r>
          </w:p>
        </w:tc>
        <w:tc>
          <w:tcPr>
            <w:tcW w:w="1562" w:type="dxa"/>
            <w:vAlign w:val="center"/>
          </w:tcPr>
          <w:p w14:paraId="72D42E99" w14:textId="77777777"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80" w:type="dxa"/>
            <w:vAlign w:val="center"/>
          </w:tcPr>
          <w:p w14:paraId="510C9BB1" w14:textId="77777777" w:rsidR="004E78AF" w:rsidRDefault="00B036E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导师</w:t>
            </w:r>
          </w:p>
        </w:tc>
        <w:tc>
          <w:tcPr>
            <w:tcW w:w="1568" w:type="dxa"/>
            <w:vAlign w:val="center"/>
          </w:tcPr>
          <w:p w14:paraId="6BBDB5BB" w14:textId="77777777"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vAlign w:val="center"/>
          </w:tcPr>
          <w:p w14:paraId="67F1BE5E" w14:textId="77777777" w:rsidR="004E78AF" w:rsidRDefault="00B036EC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班级</w:t>
            </w:r>
          </w:p>
        </w:tc>
        <w:tc>
          <w:tcPr>
            <w:tcW w:w="1403" w:type="dxa"/>
            <w:vAlign w:val="center"/>
          </w:tcPr>
          <w:p w14:paraId="40210AAB" w14:textId="77777777"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E78AF" w14:paraId="471CF3DC" w14:textId="77777777" w:rsidTr="00B036EC">
        <w:trPr>
          <w:cantSplit/>
          <w:trHeight w:val="399"/>
          <w:jc w:val="center"/>
        </w:trPr>
        <w:tc>
          <w:tcPr>
            <w:tcW w:w="579" w:type="dxa"/>
            <w:vMerge w:val="restart"/>
            <w:tcBorders>
              <w:right w:val="single" w:sz="12" w:space="0" w:color="auto"/>
            </w:tcBorders>
            <w:vAlign w:val="center"/>
          </w:tcPr>
          <w:p w14:paraId="61FEA357" w14:textId="77777777"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</w:t>
            </w:r>
          </w:p>
          <w:p w14:paraId="00CD2982" w14:textId="77777777"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术</w:t>
            </w:r>
          </w:p>
          <w:p w14:paraId="59BE1F17" w14:textId="77777777"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科</w:t>
            </w:r>
          </w:p>
          <w:p w14:paraId="6DBB9E67" w14:textId="77777777"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研</w:t>
            </w:r>
            <w:proofErr w:type="gramEnd"/>
          </w:p>
          <w:p w14:paraId="51B8D40C" w14:textId="77777777"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14:paraId="3AABA94D" w14:textId="77777777"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况</w:t>
            </w:r>
            <w:proofErr w:type="gramEnd"/>
          </w:p>
        </w:tc>
        <w:tc>
          <w:tcPr>
            <w:tcW w:w="703" w:type="dxa"/>
            <w:vMerge w:val="restart"/>
            <w:tcBorders>
              <w:left w:val="single" w:sz="12" w:space="0" w:color="auto"/>
            </w:tcBorders>
            <w:vAlign w:val="center"/>
          </w:tcPr>
          <w:p w14:paraId="668AB9C0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发</w:t>
            </w:r>
          </w:p>
          <w:p w14:paraId="7304DF3A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表</w:t>
            </w:r>
          </w:p>
          <w:p w14:paraId="1CF4A42A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文</w:t>
            </w:r>
          </w:p>
          <w:p w14:paraId="704AAEE7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章</w:t>
            </w:r>
          </w:p>
        </w:tc>
        <w:tc>
          <w:tcPr>
            <w:tcW w:w="5540" w:type="dxa"/>
            <w:gridSpan w:val="5"/>
            <w:vAlign w:val="center"/>
          </w:tcPr>
          <w:p w14:paraId="7C24D757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论文题目</w:t>
            </w:r>
          </w:p>
        </w:tc>
        <w:tc>
          <w:tcPr>
            <w:tcW w:w="1414" w:type="dxa"/>
            <w:vAlign w:val="center"/>
          </w:tcPr>
          <w:p w14:paraId="2C661586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录用刊物名称</w:t>
            </w:r>
          </w:p>
        </w:tc>
        <w:tc>
          <w:tcPr>
            <w:tcW w:w="1562" w:type="dxa"/>
            <w:vAlign w:val="center"/>
          </w:tcPr>
          <w:p w14:paraId="63548554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刊物级别</w:t>
            </w:r>
          </w:p>
          <w:p w14:paraId="3C8BC494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分区</w:t>
            </w:r>
          </w:p>
        </w:tc>
        <w:tc>
          <w:tcPr>
            <w:tcW w:w="2548" w:type="dxa"/>
            <w:gridSpan w:val="2"/>
            <w:vAlign w:val="center"/>
          </w:tcPr>
          <w:p w14:paraId="59012C2B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录用、发表或检索情况</w:t>
            </w:r>
          </w:p>
        </w:tc>
        <w:tc>
          <w:tcPr>
            <w:tcW w:w="1705" w:type="dxa"/>
            <w:vAlign w:val="center"/>
          </w:tcPr>
          <w:p w14:paraId="1D0855A0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总人数（导师排序）</w:t>
            </w:r>
          </w:p>
        </w:tc>
        <w:tc>
          <w:tcPr>
            <w:tcW w:w="1403" w:type="dxa"/>
            <w:vAlign w:val="center"/>
          </w:tcPr>
          <w:p w14:paraId="63C99318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单篇加分</w:t>
            </w:r>
          </w:p>
        </w:tc>
      </w:tr>
      <w:tr w:rsidR="001603EC" w14:paraId="0E23D25F" w14:textId="77777777" w:rsidTr="00B036EC">
        <w:trPr>
          <w:cantSplit/>
          <w:trHeight w:val="399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3CC4073A" w14:textId="77777777" w:rsidR="001603EC" w:rsidRDefault="001603EC" w:rsidP="001603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475620C6" w14:textId="77777777" w:rsidR="001603EC" w:rsidRDefault="001603EC" w:rsidP="001603E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540" w:type="dxa"/>
            <w:gridSpan w:val="5"/>
            <w:vAlign w:val="center"/>
          </w:tcPr>
          <w:p w14:paraId="4E342A90" w14:textId="77777777"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N-D SVPWM With DC Voltage Balancing</w:t>
            </w:r>
            <w:proofErr w:type="gramStart"/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..</w:t>
            </w:r>
            <w:proofErr w:type="gramEnd"/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 xml:space="preserve"> </w:t>
            </w:r>
          </w:p>
        </w:tc>
        <w:tc>
          <w:tcPr>
            <w:tcW w:w="1414" w:type="dxa"/>
            <w:vAlign w:val="center"/>
          </w:tcPr>
          <w:p w14:paraId="4251BFF6" w14:textId="77777777"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IEEE Transactions on …</w:t>
            </w:r>
          </w:p>
        </w:tc>
        <w:tc>
          <w:tcPr>
            <w:tcW w:w="1562" w:type="dxa"/>
            <w:vAlign w:val="center"/>
          </w:tcPr>
          <w:p w14:paraId="553E1E8D" w14:textId="77777777"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A++/SCI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(1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区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)</w:t>
            </w:r>
          </w:p>
        </w:tc>
        <w:tc>
          <w:tcPr>
            <w:tcW w:w="2548" w:type="dxa"/>
            <w:gridSpan w:val="2"/>
            <w:vAlign w:val="center"/>
          </w:tcPr>
          <w:p w14:paraId="4B26ED6D" w14:textId="77777777"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检索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(WOS:000422930000020)</w:t>
            </w:r>
          </w:p>
        </w:tc>
        <w:tc>
          <w:tcPr>
            <w:tcW w:w="1705" w:type="dxa"/>
            <w:vAlign w:val="center"/>
          </w:tcPr>
          <w:p w14:paraId="2F6F3F26" w14:textId="77777777"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1/2(2)</w:t>
            </w:r>
          </w:p>
        </w:tc>
        <w:tc>
          <w:tcPr>
            <w:tcW w:w="1403" w:type="dxa"/>
            <w:vAlign w:val="center"/>
          </w:tcPr>
          <w:p w14:paraId="59D65265" w14:textId="77777777"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70*0.75=52.5</w:t>
            </w:r>
          </w:p>
        </w:tc>
      </w:tr>
      <w:tr w:rsidR="001603EC" w14:paraId="2AF73846" w14:textId="77777777" w:rsidTr="00B036EC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0F4A4CA6" w14:textId="77777777" w:rsidR="001603EC" w:rsidRDefault="001603EC" w:rsidP="001603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306B3062" w14:textId="77777777" w:rsidR="001603EC" w:rsidRDefault="001603EC" w:rsidP="001603E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540" w:type="dxa"/>
            <w:gridSpan w:val="5"/>
            <w:vAlign w:val="center"/>
          </w:tcPr>
          <w:p w14:paraId="1B2BDC4C" w14:textId="77777777"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414" w:type="dxa"/>
            <w:vAlign w:val="center"/>
          </w:tcPr>
          <w:p w14:paraId="7CAF0807" w14:textId="77777777"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电力自动化设备</w:t>
            </w:r>
          </w:p>
        </w:tc>
        <w:tc>
          <w:tcPr>
            <w:tcW w:w="1562" w:type="dxa"/>
            <w:vAlign w:val="center"/>
          </w:tcPr>
          <w:p w14:paraId="61D3EC20" w14:textId="77777777"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A+/EI</w:t>
            </w:r>
          </w:p>
        </w:tc>
        <w:tc>
          <w:tcPr>
            <w:tcW w:w="2548" w:type="dxa"/>
            <w:gridSpan w:val="2"/>
            <w:vAlign w:val="center"/>
          </w:tcPr>
          <w:p w14:paraId="1A1683EF" w14:textId="77777777"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未检索，已发表</w:t>
            </w:r>
          </w:p>
        </w:tc>
        <w:tc>
          <w:tcPr>
            <w:tcW w:w="1705" w:type="dxa"/>
            <w:vAlign w:val="center"/>
          </w:tcPr>
          <w:p w14:paraId="6CD02869" w14:textId="77777777"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3/4(2)</w:t>
            </w:r>
          </w:p>
        </w:tc>
        <w:tc>
          <w:tcPr>
            <w:tcW w:w="1403" w:type="dxa"/>
            <w:vAlign w:val="center"/>
          </w:tcPr>
          <w:p w14:paraId="08AB3404" w14:textId="77777777"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20*0.75*0.12=1.8</w:t>
            </w:r>
          </w:p>
        </w:tc>
      </w:tr>
      <w:tr w:rsidR="001603EC" w14:paraId="0389555E" w14:textId="77777777" w:rsidTr="00B036EC">
        <w:trPr>
          <w:cantSplit/>
          <w:trHeight w:val="1035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69369F75" w14:textId="77777777" w:rsidR="001603EC" w:rsidRDefault="001603EC" w:rsidP="001603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6F903706" w14:textId="77777777" w:rsidR="001603EC" w:rsidRDefault="001603EC" w:rsidP="001603E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540" w:type="dxa"/>
            <w:gridSpan w:val="5"/>
            <w:vAlign w:val="center"/>
          </w:tcPr>
          <w:p w14:paraId="0A9BD420" w14:textId="77777777"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MMC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子模块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</w:p>
        </w:tc>
        <w:tc>
          <w:tcPr>
            <w:tcW w:w="1414" w:type="dxa"/>
            <w:vAlign w:val="center"/>
          </w:tcPr>
          <w:p w14:paraId="17257551" w14:textId="77777777"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第十一届中国高校电力电子与电力传动学术年会</w:t>
            </w:r>
          </w:p>
        </w:tc>
        <w:tc>
          <w:tcPr>
            <w:tcW w:w="1562" w:type="dxa"/>
            <w:vAlign w:val="center"/>
          </w:tcPr>
          <w:p w14:paraId="131265EB" w14:textId="77777777"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全国性国内学术会议（参会）</w:t>
            </w:r>
          </w:p>
        </w:tc>
        <w:tc>
          <w:tcPr>
            <w:tcW w:w="2548" w:type="dxa"/>
            <w:gridSpan w:val="2"/>
            <w:vAlign w:val="center"/>
          </w:tcPr>
          <w:p w14:paraId="43DC9268" w14:textId="77777777"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召开</w:t>
            </w:r>
          </w:p>
        </w:tc>
        <w:tc>
          <w:tcPr>
            <w:tcW w:w="1705" w:type="dxa"/>
            <w:vAlign w:val="center"/>
          </w:tcPr>
          <w:p w14:paraId="7FE975CC" w14:textId="77777777"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1/5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）</w:t>
            </w:r>
          </w:p>
        </w:tc>
        <w:tc>
          <w:tcPr>
            <w:tcW w:w="1403" w:type="dxa"/>
            <w:vAlign w:val="center"/>
          </w:tcPr>
          <w:p w14:paraId="3A590108" w14:textId="77777777"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1*0.75=0.75</w:t>
            </w:r>
          </w:p>
        </w:tc>
      </w:tr>
      <w:tr w:rsidR="004E78AF" w14:paraId="35328784" w14:textId="77777777" w:rsidTr="00B036EC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469CB93C" w14:textId="77777777" w:rsidR="004E78AF" w:rsidRDefault="004E78AF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057B1495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540" w:type="dxa"/>
            <w:gridSpan w:val="5"/>
            <w:vAlign w:val="center"/>
          </w:tcPr>
          <w:p w14:paraId="5DD14D2D" w14:textId="77777777" w:rsidR="004E78AF" w:rsidRDefault="004E78AF">
            <w:pPr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414" w:type="dxa"/>
            <w:vAlign w:val="center"/>
          </w:tcPr>
          <w:p w14:paraId="418AA844" w14:textId="77777777" w:rsidR="004E78AF" w:rsidRDefault="004E78AF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 w14:paraId="7F660846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 w14:paraId="085861E4" w14:textId="77777777"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vAlign w:val="center"/>
          </w:tcPr>
          <w:p w14:paraId="41B01011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1A652469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E78AF" w14:paraId="2FBE6131" w14:textId="77777777" w:rsidTr="00B036EC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6E85B5B5" w14:textId="77777777" w:rsidR="004E78AF" w:rsidRDefault="004E78AF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1A98CA08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540" w:type="dxa"/>
            <w:gridSpan w:val="5"/>
            <w:vAlign w:val="center"/>
          </w:tcPr>
          <w:p w14:paraId="728B5052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4" w:type="dxa"/>
            <w:vAlign w:val="center"/>
          </w:tcPr>
          <w:p w14:paraId="65955B90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vAlign w:val="center"/>
          </w:tcPr>
          <w:p w14:paraId="2DE6943B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 w14:paraId="01D16B03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vAlign w:val="center"/>
          </w:tcPr>
          <w:p w14:paraId="5A0301D1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4069A3D1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E78AF" w14:paraId="43CE21F7" w14:textId="77777777">
        <w:trPr>
          <w:cantSplit/>
          <w:trHeight w:val="39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35A36D97" w14:textId="77777777" w:rsidR="004E78AF" w:rsidRDefault="004E78AF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9B01D0F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7B52B" w14:textId="77777777" w:rsidR="004E78AF" w:rsidRDefault="00B036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  <w:r w:rsidR="001603EC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55.05</w:t>
            </w:r>
          </w:p>
        </w:tc>
      </w:tr>
      <w:tr w:rsidR="004E78AF" w14:paraId="4BE99962" w14:textId="77777777">
        <w:trPr>
          <w:cantSplit/>
          <w:trHeight w:val="527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55F9D76C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CCA2A24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</w:t>
            </w:r>
          </w:p>
          <w:p w14:paraId="22BF941A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利</w:t>
            </w:r>
          </w:p>
          <w:p w14:paraId="2AA16803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14:paraId="0D200845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况</w:t>
            </w:r>
            <w:proofErr w:type="gramEnd"/>
          </w:p>
        </w:tc>
        <w:tc>
          <w:tcPr>
            <w:tcW w:w="6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F5FE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专利名称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ECA38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专利级别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0A1FB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授权或受理情况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2F9A4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</w:t>
            </w:r>
            <w:r>
              <w:rPr>
                <w:rFonts w:ascii="Times New Roman" w:hAnsi="Times New Roman" w:cs="Times New Roman"/>
                <w:szCs w:val="21"/>
              </w:rPr>
              <w:t>/</w:t>
            </w:r>
            <w:r>
              <w:rPr>
                <w:rFonts w:ascii="Times New Roman" w:hAnsi="Times New Roman" w:cs="Times New Roman"/>
                <w:szCs w:val="21"/>
              </w:rPr>
              <w:t>总人数（导师排序）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FF226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单项加分</w:t>
            </w:r>
          </w:p>
        </w:tc>
      </w:tr>
      <w:tr w:rsidR="001603EC" w14:paraId="6D9626C1" w14:textId="77777777">
        <w:trPr>
          <w:cantSplit/>
          <w:trHeight w:val="467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5BAE2EEC" w14:textId="77777777" w:rsidR="001603EC" w:rsidRDefault="001603EC" w:rsidP="001603E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444B0A45" w14:textId="77777777" w:rsidR="001603EC" w:rsidRDefault="001603EC" w:rsidP="001603E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14:paraId="0DD5E08C" w14:textId="77777777" w:rsidR="001603EC" w:rsidRDefault="001603EC" w:rsidP="001603E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6114086A" w14:textId="77777777" w:rsidR="001603EC" w:rsidRDefault="001603EC" w:rsidP="001603EC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发明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14:paraId="5893B521" w14:textId="77777777"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35989F09" w14:textId="77777777"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2/6(1)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14:paraId="3B19F343" w14:textId="77777777" w:rsidR="001603EC" w:rsidRDefault="001603EC" w:rsidP="001603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</w:t>
            </w:r>
          </w:p>
        </w:tc>
      </w:tr>
      <w:tr w:rsidR="004E78AF" w14:paraId="0DD91520" w14:textId="77777777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3459BD04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71B50284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14:paraId="482E6768" w14:textId="77777777" w:rsidR="004E78AF" w:rsidRDefault="004E78AF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3741D886" w14:textId="77777777" w:rsidR="004E78AF" w:rsidRDefault="004E78AF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14:paraId="741C5B0D" w14:textId="77777777" w:rsidR="004E78AF" w:rsidRDefault="004E78AF" w:rsidP="00B036EC">
            <w:pPr>
              <w:spacing w:line="36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7EDE01C6" w14:textId="77777777" w:rsidR="004E78AF" w:rsidRDefault="004E78AF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14:paraId="25F6F31B" w14:textId="77777777" w:rsidR="004E78AF" w:rsidRDefault="004E78AF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</w:p>
        </w:tc>
      </w:tr>
      <w:tr w:rsidR="004E78AF" w14:paraId="1F100C75" w14:textId="77777777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5C0C1695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56CB478A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14:paraId="4F846B2C" w14:textId="77777777"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2610625C" w14:textId="77777777"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14:paraId="5D9A220F" w14:textId="77777777"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7D1993F4" w14:textId="77777777"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14:paraId="594DF72B" w14:textId="77777777"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78AF" w14:paraId="22A03477" w14:textId="77777777">
        <w:trPr>
          <w:cantSplit/>
          <w:trHeight w:val="47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45BAA431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2439D4C7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14:paraId="59A49C20" w14:textId="77777777"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1B065C8E" w14:textId="77777777"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14:paraId="5E1980C3" w14:textId="77777777"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136D9621" w14:textId="77777777"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14:paraId="6E2528EE" w14:textId="77777777" w:rsidR="004E78AF" w:rsidRDefault="004E78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78AF" w14:paraId="1626524A" w14:textId="77777777">
        <w:trPr>
          <w:cantSplit/>
          <w:trHeight w:val="916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77097266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4076A399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</w:tcBorders>
            <w:vAlign w:val="center"/>
          </w:tcPr>
          <w:p w14:paraId="226EF7D4" w14:textId="77777777" w:rsidR="004E78AF" w:rsidRDefault="00B036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小计加分：</w:t>
            </w:r>
            <w:r w:rsidR="001603EC"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</w:t>
            </w:r>
          </w:p>
        </w:tc>
      </w:tr>
      <w:tr w:rsidR="004E78AF" w14:paraId="496EE90A" w14:textId="77777777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572FA54B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left w:val="single" w:sz="12" w:space="0" w:color="auto"/>
            </w:tcBorders>
            <w:vAlign w:val="center"/>
          </w:tcPr>
          <w:p w14:paraId="59E501DD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学术</w:t>
            </w:r>
          </w:p>
          <w:p w14:paraId="41857066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竞赛</w:t>
            </w:r>
          </w:p>
          <w:p w14:paraId="3735CF39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14:paraId="265B9334" w14:textId="77777777"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参加比赛名称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222AEF09" w14:textId="77777777"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比赛级别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14:paraId="6420E823" w14:textId="77777777" w:rsidR="004E78AF" w:rsidRDefault="00B036E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获奖名次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5D766593" w14:textId="77777777"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团队人数及排序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14:paraId="22239098" w14:textId="77777777"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单项加分</w:t>
            </w:r>
          </w:p>
        </w:tc>
      </w:tr>
      <w:tr w:rsidR="004E78AF" w14:paraId="35F79A5C" w14:textId="77777777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3EEF0BF6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73AAA259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14:paraId="74232332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030A208A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14:paraId="368F0CD9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28ECBBF3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14:paraId="1CF31EF7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E78AF" w14:paraId="0F1358B8" w14:textId="77777777">
        <w:trPr>
          <w:cantSplit/>
          <w:trHeight w:val="471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76E990D6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796664A4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sz="4" w:space="0" w:color="auto"/>
            </w:tcBorders>
            <w:vAlign w:val="center"/>
          </w:tcPr>
          <w:p w14:paraId="682FCE01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14:paraId="0CFEE1E5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</w:tcBorders>
            <w:vAlign w:val="center"/>
          </w:tcPr>
          <w:p w14:paraId="292CC664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tcBorders>
              <w:top w:val="single" w:sz="4" w:space="0" w:color="auto"/>
            </w:tcBorders>
            <w:vAlign w:val="center"/>
          </w:tcPr>
          <w:p w14:paraId="35C3A6A5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14:paraId="2DDCEA40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E78AF" w14:paraId="3BBE4376" w14:textId="77777777">
        <w:trPr>
          <w:cantSplit/>
          <w:trHeight w:val="820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743F388C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/>
            <w:tcBorders>
              <w:left w:val="single" w:sz="12" w:space="0" w:color="auto"/>
            </w:tcBorders>
            <w:vAlign w:val="center"/>
          </w:tcPr>
          <w:p w14:paraId="38694B6B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sz="4" w:space="0" w:color="auto"/>
            </w:tcBorders>
            <w:vAlign w:val="center"/>
          </w:tcPr>
          <w:p w14:paraId="3A7F2BC0" w14:textId="77777777" w:rsidR="004E78AF" w:rsidRDefault="00B036EC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</w:p>
        </w:tc>
      </w:tr>
      <w:tr w:rsidR="004E78AF" w14:paraId="01C5E52C" w14:textId="77777777">
        <w:trPr>
          <w:cantSplit/>
          <w:trHeight w:val="1569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0D2ED020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F30F53" w14:textId="77777777"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</w:t>
            </w:r>
          </w:p>
          <w:p w14:paraId="229FC9BB" w14:textId="77777777"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科研</w:t>
            </w:r>
          </w:p>
          <w:p w14:paraId="670AD7F5" w14:textId="77777777"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项目</w:t>
            </w:r>
          </w:p>
          <w:p w14:paraId="260BC7B8" w14:textId="77777777" w:rsidR="004E78AF" w:rsidRDefault="00B03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14:paraId="2CF99F08" w14:textId="77777777" w:rsidR="004E78AF" w:rsidRDefault="00B036E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自述参加科研项目情况：</w:t>
            </w:r>
          </w:p>
          <w:p w14:paraId="7F56D0CA" w14:textId="77777777"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1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①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贯通式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（国家级），本人负责：系统结构与原理分析，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；</w:t>
            </w:r>
          </w:p>
          <w:p w14:paraId="4094E240" w14:textId="77777777"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2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②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车载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 w:hint="eastAsia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（省级），本人负责：系统原理分析，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…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；</w:t>
            </w:r>
          </w:p>
          <w:p w14:paraId="2AB8774F" w14:textId="77777777" w:rsidR="004E78AF" w:rsidRDefault="004E78A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78AF" w14:paraId="1F496CAF" w14:textId="77777777">
        <w:trPr>
          <w:cantSplit/>
          <w:trHeight w:val="1569"/>
          <w:jc w:val="center"/>
        </w:trPr>
        <w:tc>
          <w:tcPr>
            <w:tcW w:w="579" w:type="dxa"/>
            <w:vMerge w:val="restart"/>
            <w:tcBorders>
              <w:right w:val="single" w:sz="12" w:space="0" w:color="auto"/>
            </w:tcBorders>
            <w:vAlign w:val="center"/>
          </w:tcPr>
          <w:p w14:paraId="1FF589CD" w14:textId="77777777"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附</w:t>
            </w:r>
          </w:p>
          <w:p w14:paraId="29B43586" w14:textId="77777777"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加</w:t>
            </w:r>
          </w:p>
          <w:p w14:paraId="01761B11" w14:textId="77777777"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 w14:paraId="2AF9164C" w14:textId="77777777" w:rsidR="004E78AF" w:rsidRDefault="00B036EC">
            <w:pPr>
              <w:spacing w:afterLines="50" w:after="156"/>
              <w:jc w:val="center"/>
              <w:rPr>
                <w:rFonts w:ascii="Times New Roman" w:hAnsi="Times New Roman" w:cs="Times New Roman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Cs w:val="21"/>
              </w:rPr>
              <w:t>况</w:t>
            </w:r>
            <w:proofErr w:type="gramEnd"/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D92127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参加</w:t>
            </w:r>
          </w:p>
          <w:p w14:paraId="14D99559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集体</w:t>
            </w:r>
          </w:p>
          <w:p w14:paraId="7A432DB0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活动</w:t>
            </w:r>
          </w:p>
          <w:p w14:paraId="7E3CC3E3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14:paraId="7C33E94D" w14:textId="77777777"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自述参与班级、学院和学校集体活动的情况：</w:t>
            </w:r>
          </w:p>
          <w:p w14:paraId="6E8A2954" w14:textId="77777777"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以队长的身份连续两年带领实验室获得全院羽毛球赛冠军。</w:t>
            </w:r>
          </w:p>
          <w:p w14:paraId="45606D2F" w14:textId="77777777" w:rsidR="004E78AF" w:rsidRDefault="004E78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78AF" w14:paraId="52D80A97" w14:textId="77777777">
        <w:trPr>
          <w:cantSplit/>
          <w:trHeight w:val="1833"/>
          <w:jc w:val="center"/>
        </w:trPr>
        <w:tc>
          <w:tcPr>
            <w:tcW w:w="579" w:type="dxa"/>
            <w:vMerge/>
            <w:tcBorders>
              <w:right w:val="single" w:sz="12" w:space="0" w:color="auto"/>
            </w:tcBorders>
            <w:vAlign w:val="center"/>
          </w:tcPr>
          <w:p w14:paraId="5EDB296C" w14:textId="77777777" w:rsidR="004E78AF" w:rsidRDefault="004E78A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D108C0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学生</w:t>
            </w:r>
          </w:p>
          <w:p w14:paraId="26497289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工作</w:t>
            </w:r>
          </w:p>
          <w:p w14:paraId="6ABBC1DE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sz="4" w:space="0" w:color="auto"/>
            </w:tcBorders>
            <w:vAlign w:val="center"/>
          </w:tcPr>
          <w:p w14:paraId="40094228" w14:textId="77777777"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自述担任学生干部或参加学生社团工作情况：</w:t>
            </w:r>
          </w:p>
          <w:p w14:paraId="3E3BD093" w14:textId="77777777" w:rsidR="004E78AF" w:rsidRDefault="00B036EC"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硕士阶段担任学生党支部书记并获得校级优秀共产党员称号。</w:t>
            </w:r>
          </w:p>
          <w:p w14:paraId="17BD5B4A" w14:textId="77777777" w:rsidR="004E78AF" w:rsidRDefault="004E78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63EF16" w14:textId="77777777" w:rsidR="004E78AF" w:rsidRDefault="004E78AF"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E78AF" w14:paraId="31F649A7" w14:textId="77777777">
        <w:trPr>
          <w:cantSplit/>
          <w:trHeight w:val="2437"/>
          <w:jc w:val="center"/>
        </w:trPr>
        <w:tc>
          <w:tcPr>
            <w:tcW w:w="1282" w:type="dxa"/>
            <w:gridSpan w:val="2"/>
            <w:vAlign w:val="center"/>
          </w:tcPr>
          <w:p w14:paraId="451B1667" w14:textId="77777777" w:rsidR="004E78AF" w:rsidRDefault="00B036E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lastRenderedPageBreak/>
              <w:t>其它能说明个人能力的情况</w:t>
            </w:r>
          </w:p>
        </w:tc>
        <w:tc>
          <w:tcPr>
            <w:tcW w:w="14172" w:type="dxa"/>
            <w:gridSpan w:val="11"/>
          </w:tcPr>
          <w:p w14:paraId="3B373533" w14:textId="77777777"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00BFD1" w14:textId="77777777"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CB8A0B" w14:textId="77777777" w:rsidR="004E78AF" w:rsidRDefault="004E78AF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7BAF05" w14:textId="77777777" w:rsidR="004E78AF" w:rsidRDefault="004E78AF"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507468A7" w14:textId="77777777" w:rsidR="004E78AF" w:rsidRDefault="00B036EC">
      <w:pPr>
        <w:spacing w:line="360" w:lineRule="auto"/>
        <w:jc w:val="left"/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sectPr w:rsidR="004E78AF">
          <w:pgSz w:w="16838" w:h="11906" w:orient="landscape"/>
          <w:pgMar w:top="851" w:right="851" w:bottom="851" w:left="851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注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：灰色部分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为填写示范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，论文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和专利的单篇加分请按照《电气工程学院奖学金成绩计算办法》认真填写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，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学院会根据提交材料进行复核</w:t>
      </w:r>
      <w:r>
        <w:rPr>
          <w:rFonts w:ascii="Times New Roman" w:hAnsi="Times New Roman" w:cs="Times New Roman" w:hint="eastAsia"/>
          <w:color w:val="A6A6A6" w:themeColor="background1" w:themeShade="A6"/>
          <w:sz w:val="18"/>
          <w:szCs w:val="18"/>
        </w:rPr>
        <w:t>。</w:t>
      </w:r>
    </w:p>
    <w:p w14:paraId="1CDFB878" w14:textId="77777777" w:rsidR="004E78AF" w:rsidRDefault="00B036EC">
      <w:pPr>
        <w:jc w:val="center"/>
        <w:rPr>
          <w:rFonts w:ascii="黑体" w:eastAsia="黑体" w:hAnsi="黑体" w:cs="黑体"/>
          <w:sz w:val="32"/>
          <w:szCs w:val="44"/>
        </w:rPr>
      </w:pPr>
      <w:r>
        <w:rPr>
          <w:rFonts w:ascii="黑体" w:eastAsia="黑体" w:hAnsi="黑体" w:cs="黑体" w:hint="eastAsia"/>
          <w:sz w:val="32"/>
          <w:szCs w:val="44"/>
        </w:rPr>
        <w:lastRenderedPageBreak/>
        <w:t>评奖加分证明材料目录</w:t>
      </w:r>
    </w:p>
    <w:tbl>
      <w:tblPr>
        <w:tblStyle w:val="a7"/>
        <w:tblW w:w="8519" w:type="dxa"/>
        <w:tblLook w:val="04A0" w:firstRow="1" w:lastRow="0" w:firstColumn="1" w:lastColumn="0" w:noHBand="0" w:noVBand="1"/>
      </w:tblPr>
      <w:tblGrid>
        <w:gridCol w:w="856"/>
        <w:gridCol w:w="1379"/>
        <w:gridCol w:w="1160"/>
        <w:gridCol w:w="1241"/>
        <w:gridCol w:w="1242"/>
        <w:gridCol w:w="1867"/>
        <w:gridCol w:w="774"/>
      </w:tblGrid>
      <w:tr w:rsidR="004E78AF" w14:paraId="4453FEB1" w14:textId="77777777">
        <w:trPr>
          <w:trHeight w:val="197"/>
        </w:trPr>
        <w:tc>
          <w:tcPr>
            <w:tcW w:w="856" w:type="dxa"/>
          </w:tcPr>
          <w:p w14:paraId="4DB4995A" w14:textId="77777777"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学号</w:t>
            </w:r>
          </w:p>
        </w:tc>
        <w:tc>
          <w:tcPr>
            <w:tcW w:w="1379" w:type="dxa"/>
          </w:tcPr>
          <w:p w14:paraId="246BEFA8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160" w:type="dxa"/>
          </w:tcPr>
          <w:p w14:paraId="5BD5D154" w14:textId="77777777"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姓名</w:t>
            </w:r>
          </w:p>
        </w:tc>
        <w:tc>
          <w:tcPr>
            <w:tcW w:w="1241" w:type="dxa"/>
          </w:tcPr>
          <w:p w14:paraId="34CC606D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 w14:paraId="1F9C186E" w14:textId="77777777"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申请奖项</w:t>
            </w:r>
          </w:p>
        </w:tc>
        <w:tc>
          <w:tcPr>
            <w:tcW w:w="2641" w:type="dxa"/>
            <w:gridSpan w:val="2"/>
          </w:tcPr>
          <w:p w14:paraId="4261FDD7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 w14:paraId="323F8562" w14:textId="77777777">
        <w:trPr>
          <w:trHeight w:val="472"/>
        </w:trPr>
        <w:tc>
          <w:tcPr>
            <w:tcW w:w="856" w:type="dxa"/>
            <w:shd w:val="clear" w:color="auto" w:fill="D8D8D8" w:themeFill="background1" w:themeFillShade="D8"/>
          </w:tcPr>
          <w:p w14:paraId="655EA11E" w14:textId="77777777"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proofErr w:type="gramStart"/>
            <w:r>
              <w:rPr>
                <w:rFonts w:ascii="黑体" w:eastAsia="黑体" w:hAnsi="黑体" w:cs="黑体" w:hint="eastAsia"/>
                <w:sz w:val="22"/>
                <w:szCs w:val="28"/>
              </w:rPr>
              <w:t>一</w:t>
            </w:r>
            <w:proofErr w:type="gramEnd"/>
          </w:p>
        </w:tc>
        <w:tc>
          <w:tcPr>
            <w:tcW w:w="2539" w:type="dxa"/>
            <w:gridSpan w:val="2"/>
            <w:shd w:val="clear" w:color="auto" w:fill="D8D8D8" w:themeFill="background1" w:themeFillShade="D8"/>
          </w:tcPr>
          <w:p w14:paraId="7A57ED69" w14:textId="77777777"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论文题目</w:t>
            </w:r>
          </w:p>
        </w:tc>
        <w:tc>
          <w:tcPr>
            <w:tcW w:w="2483" w:type="dxa"/>
            <w:gridSpan w:val="2"/>
            <w:shd w:val="clear" w:color="auto" w:fill="D8D8D8" w:themeFill="background1" w:themeFillShade="D8"/>
          </w:tcPr>
          <w:p w14:paraId="1A3BDC78" w14:textId="77777777"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刊物名称&amp;刊物级别</w:t>
            </w:r>
          </w:p>
        </w:tc>
        <w:tc>
          <w:tcPr>
            <w:tcW w:w="1867" w:type="dxa"/>
            <w:shd w:val="clear" w:color="auto" w:fill="D8D8D8" w:themeFill="background1" w:themeFillShade="D8"/>
          </w:tcPr>
          <w:p w14:paraId="05859CDF" w14:textId="77777777"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发表（录用）时间</w:t>
            </w:r>
          </w:p>
        </w:tc>
        <w:tc>
          <w:tcPr>
            <w:tcW w:w="774" w:type="dxa"/>
            <w:shd w:val="clear" w:color="auto" w:fill="D8D8D8" w:themeFill="background1" w:themeFillShade="D8"/>
          </w:tcPr>
          <w:p w14:paraId="71DFD01B" w14:textId="77777777"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4E78AF" w14:paraId="4A4648CC" w14:textId="77777777">
        <w:trPr>
          <w:trHeight w:val="652"/>
        </w:trPr>
        <w:tc>
          <w:tcPr>
            <w:tcW w:w="856" w:type="dxa"/>
          </w:tcPr>
          <w:p w14:paraId="49ECD7E5" w14:textId="77777777"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</w:tcPr>
          <w:p w14:paraId="1E23371F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14:paraId="48066C50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14:paraId="397620EA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14:paraId="03D98169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 w14:paraId="086A6BE6" w14:textId="77777777">
        <w:trPr>
          <w:trHeight w:val="695"/>
        </w:trPr>
        <w:tc>
          <w:tcPr>
            <w:tcW w:w="856" w:type="dxa"/>
          </w:tcPr>
          <w:p w14:paraId="0563A808" w14:textId="77777777"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</w:tcPr>
          <w:p w14:paraId="5B32004A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14:paraId="2841F85E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14:paraId="05E1EDB1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14:paraId="476853FA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 w14:paraId="48CB9964" w14:textId="77777777">
        <w:trPr>
          <w:trHeight w:val="695"/>
        </w:trPr>
        <w:tc>
          <w:tcPr>
            <w:tcW w:w="856" w:type="dxa"/>
          </w:tcPr>
          <w:p w14:paraId="75BA145E" w14:textId="77777777"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2"/>
          </w:tcPr>
          <w:p w14:paraId="7EAC54BA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14:paraId="343B6A11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14:paraId="6660E9D0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14:paraId="2EF6B006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 w14:paraId="02D99A18" w14:textId="77777777">
        <w:trPr>
          <w:trHeight w:val="695"/>
        </w:trPr>
        <w:tc>
          <w:tcPr>
            <w:tcW w:w="856" w:type="dxa"/>
          </w:tcPr>
          <w:p w14:paraId="45C8688B" w14:textId="77777777"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</w:tcPr>
          <w:p w14:paraId="345F86D2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14:paraId="4FC3F676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14:paraId="2BD2F458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14:paraId="56F4A7E3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 w14:paraId="56D321C9" w14:textId="77777777">
        <w:trPr>
          <w:trHeight w:val="729"/>
        </w:trPr>
        <w:tc>
          <w:tcPr>
            <w:tcW w:w="856" w:type="dxa"/>
          </w:tcPr>
          <w:p w14:paraId="70F92A09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539" w:type="dxa"/>
            <w:gridSpan w:val="2"/>
          </w:tcPr>
          <w:p w14:paraId="21CE98A1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14:paraId="0DC21E8D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14:paraId="6B1AB454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14:paraId="7A84E1B0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 w14:paraId="193EED3F" w14:textId="77777777">
        <w:trPr>
          <w:trHeight w:val="417"/>
        </w:trPr>
        <w:tc>
          <w:tcPr>
            <w:tcW w:w="856" w:type="dxa"/>
            <w:shd w:val="clear" w:color="auto" w:fill="D8D8D8" w:themeFill="background1" w:themeFillShade="D8"/>
          </w:tcPr>
          <w:p w14:paraId="7CC3F7CE" w14:textId="77777777"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二</w:t>
            </w:r>
          </w:p>
        </w:tc>
        <w:tc>
          <w:tcPr>
            <w:tcW w:w="2539" w:type="dxa"/>
            <w:gridSpan w:val="2"/>
            <w:shd w:val="clear" w:color="auto" w:fill="D8D8D8" w:themeFill="background1" w:themeFillShade="D8"/>
          </w:tcPr>
          <w:p w14:paraId="0506873C" w14:textId="77777777"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专利名称</w:t>
            </w:r>
          </w:p>
        </w:tc>
        <w:tc>
          <w:tcPr>
            <w:tcW w:w="2483" w:type="dxa"/>
            <w:gridSpan w:val="2"/>
            <w:shd w:val="clear" w:color="auto" w:fill="D8D8D8" w:themeFill="background1" w:themeFillShade="D8"/>
          </w:tcPr>
          <w:p w14:paraId="667EC3C3" w14:textId="77777777"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专利级别</w:t>
            </w:r>
          </w:p>
        </w:tc>
        <w:tc>
          <w:tcPr>
            <w:tcW w:w="1867" w:type="dxa"/>
            <w:shd w:val="clear" w:color="auto" w:fill="D8D8D8" w:themeFill="background1" w:themeFillShade="D8"/>
          </w:tcPr>
          <w:p w14:paraId="28290E2C" w14:textId="77777777"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</w:tcPr>
          <w:p w14:paraId="4A116AE7" w14:textId="77777777"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4E78AF" w14:paraId="5D27B265" w14:textId="77777777">
        <w:trPr>
          <w:trHeight w:val="355"/>
        </w:trPr>
        <w:tc>
          <w:tcPr>
            <w:tcW w:w="856" w:type="dxa"/>
          </w:tcPr>
          <w:p w14:paraId="1E204EC0" w14:textId="77777777"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</w:tcPr>
          <w:p w14:paraId="5879CC74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14:paraId="53A55A87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14:paraId="098EC576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14:paraId="453A003B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 w14:paraId="1C517A67" w14:textId="77777777">
        <w:trPr>
          <w:trHeight w:val="275"/>
        </w:trPr>
        <w:tc>
          <w:tcPr>
            <w:tcW w:w="856" w:type="dxa"/>
          </w:tcPr>
          <w:p w14:paraId="56F3BA29" w14:textId="77777777"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</w:tcPr>
          <w:p w14:paraId="5F399F31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14:paraId="409D1502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14:paraId="653BD161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14:paraId="42DC6668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 w14:paraId="77969646" w14:textId="77777777">
        <w:trPr>
          <w:trHeight w:val="237"/>
        </w:trPr>
        <w:tc>
          <w:tcPr>
            <w:tcW w:w="856" w:type="dxa"/>
          </w:tcPr>
          <w:p w14:paraId="7CD173FE" w14:textId="77777777"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2"/>
          </w:tcPr>
          <w:p w14:paraId="0A5BC86B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14:paraId="7E246F22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14:paraId="56C86961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14:paraId="617F9C28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 w14:paraId="0D6E61D0" w14:textId="77777777">
        <w:trPr>
          <w:trHeight w:val="729"/>
        </w:trPr>
        <w:tc>
          <w:tcPr>
            <w:tcW w:w="856" w:type="dxa"/>
          </w:tcPr>
          <w:p w14:paraId="67100346" w14:textId="77777777"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</w:tcPr>
          <w:p w14:paraId="6C5A7A68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 w14:paraId="6616C9C9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14:paraId="13481457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14:paraId="4F410BCC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 w14:paraId="260787B9" w14:textId="77777777">
        <w:trPr>
          <w:trHeight w:val="352"/>
        </w:trPr>
        <w:tc>
          <w:tcPr>
            <w:tcW w:w="856" w:type="dxa"/>
            <w:shd w:val="clear" w:color="auto" w:fill="D8D8D8" w:themeFill="background1" w:themeFillShade="D8"/>
          </w:tcPr>
          <w:p w14:paraId="5EAB0DBA" w14:textId="77777777"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三</w:t>
            </w:r>
          </w:p>
        </w:tc>
        <w:tc>
          <w:tcPr>
            <w:tcW w:w="2539" w:type="dxa"/>
            <w:gridSpan w:val="2"/>
            <w:shd w:val="clear" w:color="auto" w:fill="D8D8D8" w:themeFill="background1" w:themeFillShade="D8"/>
          </w:tcPr>
          <w:p w14:paraId="633A7601" w14:textId="77777777"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竞赛情况</w:t>
            </w:r>
          </w:p>
        </w:tc>
        <w:tc>
          <w:tcPr>
            <w:tcW w:w="1241" w:type="dxa"/>
            <w:shd w:val="clear" w:color="auto" w:fill="D8D8D8" w:themeFill="background1" w:themeFillShade="D8"/>
          </w:tcPr>
          <w:p w14:paraId="54CDF19C" w14:textId="77777777"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比赛级别</w:t>
            </w:r>
          </w:p>
        </w:tc>
        <w:tc>
          <w:tcPr>
            <w:tcW w:w="1242" w:type="dxa"/>
            <w:shd w:val="clear" w:color="auto" w:fill="D8D8D8" w:themeFill="background1" w:themeFillShade="D8"/>
          </w:tcPr>
          <w:p w14:paraId="7BBAC110" w14:textId="77777777"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获奖名次</w:t>
            </w:r>
          </w:p>
        </w:tc>
        <w:tc>
          <w:tcPr>
            <w:tcW w:w="1867" w:type="dxa"/>
            <w:shd w:val="clear" w:color="auto" w:fill="D8D8D8" w:themeFill="background1" w:themeFillShade="D8"/>
          </w:tcPr>
          <w:p w14:paraId="468D8962" w14:textId="77777777"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</w:tcPr>
          <w:p w14:paraId="3EDC5722" w14:textId="77777777"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4E78AF" w14:paraId="5728920A" w14:textId="77777777">
        <w:trPr>
          <w:trHeight w:val="193"/>
        </w:trPr>
        <w:tc>
          <w:tcPr>
            <w:tcW w:w="856" w:type="dxa"/>
          </w:tcPr>
          <w:p w14:paraId="09EE8BEB" w14:textId="77777777"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</w:tcPr>
          <w:p w14:paraId="1F7A6355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</w:tcPr>
          <w:p w14:paraId="354166C2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 w14:paraId="290FE0C4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14:paraId="612E9332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14:paraId="52D1D6C1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 w14:paraId="2E7E49F7" w14:textId="77777777">
        <w:trPr>
          <w:trHeight w:val="285"/>
        </w:trPr>
        <w:tc>
          <w:tcPr>
            <w:tcW w:w="856" w:type="dxa"/>
          </w:tcPr>
          <w:p w14:paraId="4A776100" w14:textId="77777777"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</w:tcPr>
          <w:p w14:paraId="60D10EE5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</w:tcPr>
          <w:p w14:paraId="4F35557C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 w14:paraId="4C1D5E46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14:paraId="1DB6704F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14:paraId="7AFF481C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 w14:paraId="01C84920" w14:textId="77777777">
        <w:trPr>
          <w:trHeight w:val="271"/>
        </w:trPr>
        <w:tc>
          <w:tcPr>
            <w:tcW w:w="856" w:type="dxa"/>
          </w:tcPr>
          <w:p w14:paraId="3DE862DF" w14:textId="77777777"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</w:tcPr>
          <w:p w14:paraId="1725CC32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</w:tcPr>
          <w:p w14:paraId="20176312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 w14:paraId="3C407943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14:paraId="1078E35F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14:paraId="08B779CC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 w14:paraId="12A40A28" w14:textId="77777777">
        <w:trPr>
          <w:trHeight w:val="268"/>
        </w:trPr>
        <w:tc>
          <w:tcPr>
            <w:tcW w:w="856" w:type="dxa"/>
            <w:shd w:val="clear" w:color="auto" w:fill="D8D8D8" w:themeFill="background1" w:themeFillShade="D8"/>
          </w:tcPr>
          <w:p w14:paraId="7BAA0512" w14:textId="77777777"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四</w:t>
            </w:r>
          </w:p>
        </w:tc>
        <w:tc>
          <w:tcPr>
            <w:tcW w:w="5022" w:type="dxa"/>
            <w:gridSpan w:val="4"/>
            <w:shd w:val="clear" w:color="auto" w:fill="D8D8D8" w:themeFill="background1" w:themeFillShade="D8"/>
          </w:tcPr>
          <w:p w14:paraId="44918970" w14:textId="77777777"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其他材料</w:t>
            </w:r>
          </w:p>
        </w:tc>
        <w:tc>
          <w:tcPr>
            <w:tcW w:w="1867" w:type="dxa"/>
            <w:shd w:val="clear" w:color="auto" w:fill="D8D8D8" w:themeFill="background1" w:themeFillShade="D8"/>
          </w:tcPr>
          <w:p w14:paraId="1E526EDF" w14:textId="77777777" w:rsidR="004E78AF" w:rsidRDefault="00B036EC">
            <w:pPr>
              <w:jc w:val="center"/>
              <w:rPr>
                <w:rFonts w:ascii="黑体" w:eastAsia="黑体" w:hAnsi="黑体" w:cs="黑体"/>
                <w:sz w:val="22"/>
                <w:szCs w:val="28"/>
              </w:rPr>
            </w:pPr>
            <w:r>
              <w:rPr>
                <w:rFonts w:ascii="黑体" w:eastAsia="黑体" w:hAnsi="黑体" w:cs="黑体" w:hint="eastAsia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8D8D8" w:themeFill="background1" w:themeFillShade="D8"/>
          </w:tcPr>
          <w:p w14:paraId="5B742B0A" w14:textId="77777777" w:rsidR="004E78AF" w:rsidRDefault="00B036EC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18"/>
                <w:szCs w:val="28"/>
              </w:rPr>
              <w:t>证明材料页码</w:t>
            </w:r>
          </w:p>
        </w:tc>
      </w:tr>
      <w:tr w:rsidR="004E78AF" w14:paraId="632586F1" w14:textId="77777777">
        <w:trPr>
          <w:trHeight w:val="528"/>
        </w:trPr>
        <w:tc>
          <w:tcPr>
            <w:tcW w:w="856" w:type="dxa"/>
          </w:tcPr>
          <w:p w14:paraId="3A266D1C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5022" w:type="dxa"/>
            <w:gridSpan w:val="4"/>
          </w:tcPr>
          <w:p w14:paraId="6F349712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 w14:paraId="4F948DD1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 w14:paraId="11116392" w14:textId="77777777" w:rsidR="004E78AF" w:rsidRDefault="004E78AF"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 w:rsidR="004E78AF" w14:paraId="50ED1D10" w14:textId="77777777">
        <w:trPr>
          <w:trHeight w:val="1794"/>
        </w:trPr>
        <w:tc>
          <w:tcPr>
            <w:tcW w:w="8519" w:type="dxa"/>
            <w:gridSpan w:val="7"/>
          </w:tcPr>
          <w:p w14:paraId="31B6C084" w14:textId="77777777" w:rsidR="004E78AF" w:rsidRDefault="00B036EC">
            <w:pPr>
              <w:ind w:firstLineChars="200" w:firstLine="44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本人已按照该奖项要求提交申请材料，承诺将遵守《西南交通大学学术道德规范》，所有申请材料均属实，且未重复使用。如违反相关规定，本人愿自行承担相关后果。</w:t>
            </w:r>
          </w:p>
          <w:p w14:paraId="4B04502F" w14:textId="77777777" w:rsidR="004E78AF" w:rsidRDefault="004E78AF">
            <w:pPr>
              <w:ind w:firstLineChars="2000" w:firstLine="440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</w:rPr>
            </w:pPr>
          </w:p>
          <w:p w14:paraId="7F84F8CE" w14:textId="77777777" w:rsidR="004E78AF" w:rsidRDefault="00B036EC">
            <w:pPr>
              <w:ind w:firstLineChars="2000" w:firstLine="440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>本人签字：</w:t>
            </w:r>
          </w:p>
          <w:p w14:paraId="2B49FFF5" w14:textId="77777777" w:rsidR="004E78AF" w:rsidRDefault="00B036EC">
            <w:pPr>
              <w:ind w:firstLineChars="2000" w:firstLine="4400"/>
              <w:jc w:val="left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asciiTheme="minorEastAsia" w:hAnsiTheme="minorEastAsia" w:cstheme="minorEastAsia" w:hint="eastAsia"/>
                <w:color w:val="000000" w:themeColor="text1"/>
                <w:sz w:val="22"/>
                <w:szCs w:val="28"/>
              </w:rPr>
              <w:t xml:space="preserve">   </w:t>
            </w:r>
            <w:r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 xml:space="preserve"> </w:t>
            </w:r>
            <w:r>
              <w:rPr>
                <w:rFonts w:asciiTheme="minorEastAsia" w:hAnsiTheme="minorEastAsia" w:cstheme="minorEastAsia"/>
                <w:color w:val="000000" w:themeColor="text1"/>
                <w:sz w:val="18"/>
                <w:szCs w:val="28"/>
              </w:rPr>
              <w:t xml:space="preserve">         </w:t>
            </w:r>
            <w:r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 xml:space="preserve">年      月   </w:t>
            </w:r>
            <w:r>
              <w:rPr>
                <w:rFonts w:asciiTheme="minorEastAsia" w:hAnsiTheme="minorEastAsia" w:cstheme="minorEastAsia"/>
                <w:color w:val="000000" w:themeColor="text1"/>
                <w:sz w:val="18"/>
                <w:szCs w:val="28"/>
              </w:rPr>
              <w:t xml:space="preserve">   </w:t>
            </w:r>
            <w:r>
              <w:rPr>
                <w:rFonts w:asciiTheme="minorEastAsia" w:hAnsiTheme="minorEastAsia" w:cstheme="minorEastAsia" w:hint="eastAsia"/>
                <w:color w:val="000000" w:themeColor="text1"/>
                <w:sz w:val="18"/>
                <w:szCs w:val="28"/>
              </w:rPr>
              <w:t>日</w:t>
            </w:r>
          </w:p>
        </w:tc>
      </w:tr>
    </w:tbl>
    <w:p w14:paraId="3380DE75" w14:textId="77777777" w:rsidR="004E78AF" w:rsidRDefault="004E78AF">
      <w:pPr>
        <w:rPr>
          <w:rFonts w:ascii="黑体" w:eastAsia="黑体" w:hAnsi="黑体" w:cs="黑体"/>
          <w:sz w:val="28"/>
          <w:szCs w:val="36"/>
          <w:u w:val="single"/>
        </w:rPr>
      </w:pPr>
    </w:p>
    <w:p w14:paraId="71E2FAB4" w14:textId="77777777" w:rsidR="004E78AF" w:rsidRDefault="004E78AF">
      <w:pPr>
        <w:rPr>
          <w:rFonts w:ascii="黑体" w:eastAsia="黑体" w:hAnsi="黑体" w:cs="黑体"/>
          <w:sz w:val="28"/>
          <w:szCs w:val="36"/>
          <w:u w:val="single"/>
        </w:rPr>
      </w:pPr>
    </w:p>
    <w:p w14:paraId="2BB8C12E" w14:textId="77777777" w:rsidR="004E78AF" w:rsidRDefault="004E78AF">
      <w:pPr>
        <w:rPr>
          <w:rFonts w:ascii="黑体" w:eastAsia="黑体" w:hAnsi="黑体" w:cs="黑体"/>
          <w:sz w:val="28"/>
          <w:szCs w:val="36"/>
          <w:u w:val="single"/>
        </w:rPr>
        <w:sectPr w:rsidR="004E78AF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14:paraId="69D7C9DD" w14:textId="77777777" w:rsidR="004E78AF" w:rsidRDefault="00B036EC">
      <w:pPr>
        <w:rPr>
          <w:rFonts w:asciiTheme="majorEastAsia" w:eastAsiaTheme="majorEastAsia" w:hAnsiTheme="majorEastAsia" w:cs="黑体"/>
          <w:b/>
          <w:szCs w:val="21"/>
        </w:rPr>
      </w:pPr>
      <w:r>
        <w:rPr>
          <w:rFonts w:asciiTheme="majorEastAsia" w:eastAsiaTheme="majorEastAsia" w:hAnsiTheme="majorEastAsia" w:cs="黑体" w:hint="eastAsia"/>
          <w:b/>
          <w:szCs w:val="21"/>
        </w:rPr>
        <w:lastRenderedPageBreak/>
        <w:t>说明：</w:t>
      </w:r>
    </w:p>
    <w:p w14:paraId="1668206B" w14:textId="77777777" w:rsidR="004E78AF" w:rsidRDefault="00B036EC">
      <w:pPr>
        <w:rPr>
          <w:rFonts w:asciiTheme="minorEastAsia" w:hAnsiTheme="minorEastAsia" w:cs="黑体"/>
          <w:szCs w:val="21"/>
        </w:rPr>
      </w:pPr>
      <w:r>
        <w:rPr>
          <w:rFonts w:asciiTheme="minorEastAsia" w:hAnsiTheme="minorEastAsia" w:cs="黑体" w:hint="eastAsia"/>
          <w:szCs w:val="21"/>
        </w:rPr>
        <w:t>1. 论文刊物级别证明：</w:t>
      </w:r>
    </w:p>
    <w:p w14:paraId="41885A1D" w14:textId="660C6E07" w:rsidR="0003102C" w:rsidRDefault="0003102C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黑体"/>
          <w:noProof/>
          <w:szCs w:val="21"/>
        </w:rPr>
        <w:drawing>
          <wp:anchor distT="0" distB="0" distL="114300" distR="114300" simplePos="0" relativeHeight="251659264" behindDoc="0" locked="0" layoutInCell="1" allowOverlap="1" wp14:anchorId="10630548" wp14:editId="3B217E8B">
            <wp:simplePos x="0" y="0"/>
            <wp:positionH relativeFrom="column">
              <wp:posOffset>297815</wp:posOffset>
            </wp:positionH>
            <wp:positionV relativeFrom="paragraph">
              <wp:posOffset>346075</wp:posOffset>
            </wp:positionV>
            <wp:extent cx="5554980" cy="3800475"/>
            <wp:effectExtent l="0" t="0" r="7620" b="952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498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036EC">
        <w:rPr>
          <w:rFonts w:asciiTheme="minorEastAsia" w:hAnsiTheme="minorEastAsia" w:cs="Times New Roman" w:hint="eastAsia"/>
          <w:szCs w:val="21"/>
        </w:rPr>
        <w:t>（1）</w:t>
      </w:r>
      <w:r w:rsidR="00B036EC">
        <w:rPr>
          <w:rFonts w:asciiTheme="minorEastAsia" w:hAnsiTheme="minorEastAsia" w:cs="Times New Roman"/>
          <w:szCs w:val="21"/>
        </w:rPr>
        <w:t>SCI</w:t>
      </w:r>
      <w:r w:rsidR="00B036EC">
        <w:rPr>
          <w:rFonts w:asciiTheme="minorEastAsia" w:hAnsiTheme="minorEastAsia" w:cs="Times New Roman" w:hint="eastAsia"/>
          <w:szCs w:val="21"/>
        </w:rPr>
        <w:t>分区查询：以</w:t>
      </w:r>
      <w:proofErr w:type="gramStart"/>
      <w:r w:rsidR="00B036EC">
        <w:rPr>
          <w:rFonts w:asciiTheme="minorEastAsia" w:hAnsiTheme="minorEastAsia" w:cs="Times New Roman" w:hint="eastAsia"/>
          <w:szCs w:val="21"/>
        </w:rPr>
        <w:t>微信公众号</w:t>
      </w:r>
      <w:proofErr w:type="gramEnd"/>
      <w:r w:rsidR="00B036EC">
        <w:rPr>
          <w:rFonts w:asciiTheme="minorEastAsia" w:hAnsiTheme="minorEastAsia" w:cs="Times New Roman" w:hint="eastAsia"/>
          <w:szCs w:val="21"/>
        </w:rPr>
        <w:t>“中科院文献情报中心</w:t>
      </w:r>
      <w:r w:rsidR="00C25C14" w:rsidRPr="00C25C14">
        <w:rPr>
          <w:rFonts w:asciiTheme="minorEastAsia" w:hAnsiTheme="minorEastAsia" w:cs="Times New Roman" w:hint="eastAsia"/>
          <w:szCs w:val="21"/>
          <w:highlight w:val="yellow"/>
        </w:rPr>
        <w:t>2025年</w:t>
      </w:r>
      <w:r w:rsidR="00C25C14" w:rsidRPr="00C25C14">
        <w:rPr>
          <w:rFonts w:asciiTheme="minorEastAsia" w:hAnsiTheme="minorEastAsia" w:cs="Times New Roman" w:hint="eastAsia"/>
          <w:szCs w:val="21"/>
          <w:highlight w:val="yellow"/>
        </w:rPr>
        <w:t>期刊</w:t>
      </w:r>
      <w:r w:rsidR="00B036EC" w:rsidRPr="00C25C14">
        <w:rPr>
          <w:rFonts w:asciiTheme="minorEastAsia" w:hAnsiTheme="minorEastAsia" w:cs="Times New Roman" w:hint="eastAsia"/>
          <w:szCs w:val="21"/>
          <w:highlight w:val="yellow"/>
        </w:rPr>
        <w:t>分区表</w:t>
      </w:r>
      <w:r w:rsidR="00B036EC">
        <w:rPr>
          <w:rFonts w:asciiTheme="minorEastAsia" w:hAnsiTheme="minorEastAsia" w:cs="Times New Roman" w:hint="eastAsia"/>
          <w:szCs w:val="21"/>
        </w:rPr>
        <w:t>”查询结果为准</w:t>
      </w:r>
    </w:p>
    <w:p w14:paraId="11C7BD81" w14:textId="3B36D4A4" w:rsidR="004E78AF" w:rsidRDefault="00B036EC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（2）核心期刊库CSCD或CSCDE在</w:t>
      </w:r>
      <w:hyperlink r:id="rId8" w:history="1">
        <w:r>
          <w:rPr>
            <w:rStyle w:val="a8"/>
            <w:rFonts w:asciiTheme="minorEastAsia" w:hAnsiTheme="minorEastAsia" w:cs="Times New Roman"/>
            <w:szCs w:val="21"/>
          </w:rPr>
          <w:t>http://sciencechina.cn/cscd_source.jsp</w:t>
        </w:r>
      </w:hyperlink>
      <w:r>
        <w:rPr>
          <w:rFonts w:asciiTheme="minorEastAsia" w:hAnsiTheme="minorEastAsia" w:cs="Times New Roman"/>
          <w:szCs w:val="21"/>
        </w:rPr>
        <w:t xml:space="preserve"> CSCD</w:t>
      </w:r>
      <w:r>
        <w:rPr>
          <w:rFonts w:asciiTheme="minorEastAsia" w:hAnsiTheme="minorEastAsia" w:cs="Times New Roman" w:hint="eastAsia"/>
          <w:szCs w:val="21"/>
        </w:rPr>
        <w:t>中国科学引文数据库查询期刊级别</w:t>
      </w:r>
    </w:p>
    <w:p w14:paraId="36BDBCBB" w14:textId="77777777" w:rsidR="004E78AF" w:rsidRDefault="00B036EC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noProof/>
          <w:szCs w:val="21"/>
        </w:rPr>
        <w:drawing>
          <wp:inline distT="0" distB="0" distL="0" distR="0" wp14:anchorId="2637C5A9" wp14:editId="44A69985">
            <wp:extent cx="6479540" cy="3275965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E149F" w14:textId="77777777" w:rsidR="004E78AF" w:rsidRDefault="00B036EC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（3）EI</w:t>
      </w:r>
      <w:proofErr w:type="gramStart"/>
      <w:r>
        <w:rPr>
          <w:rFonts w:asciiTheme="minorEastAsia" w:hAnsiTheme="minorEastAsia" w:cs="Times New Roman" w:hint="eastAsia"/>
          <w:szCs w:val="21"/>
        </w:rPr>
        <w:t>期刊知网查询</w:t>
      </w:r>
      <w:proofErr w:type="gramEnd"/>
      <w:r>
        <w:rPr>
          <w:rFonts w:asciiTheme="minorEastAsia" w:hAnsiTheme="minorEastAsia" w:cs="Times New Roman" w:hint="eastAsia"/>
          <w:szCs w:val="21"/>
        </w:rPr>
        <w:t>：</w:t>
      </w:r>
    </w:p>
    <w:p w14:paraId="5969E490" w14:textId="77777777" w:rsidR="004E78AF" w:rsidRDefault="00B036EC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noProof/>
          <w:szCs w:val="21"/>
        </w:rPr>
        <w:lastRenderedPageBreak/>
        <w:drawing>
          <wp:inline distT="0" distB="0" distL="0" distR="0" wp14:anchorId="465C54D7" wp14:editId="5F2F878F">
            <wp:extent cx="6479540" cy="299021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2491F" w14:textId="77777777" w:rsidR="004E78AF" w:rsidRDefault="00B036EC">
      <w:pPr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cs="Times New Roman" w:hint="eastAsia"/>
          <w:szCs w:val="21"/>
        </w:rPr>
        <w:t xml:space="preserve">2. </w:t>
      </w:r>
      <w:r>
        <w:rPr>
          <w:rFonts w:asciiTheme="minorEastAsia" w:hAnsiTheme="minorEastAsia" w:hint="eastAsia"/>
          <w:szCs w:val="21"/>
        </w:rPr>
        <w:t>论文证明材料应附加刊物级别、刊物分区证明截图、杂志封面、目录页、论文正文首页复印件，或者录用通知单的复印件（按顺序提交）；会议论文应提供参会证明；论文如有检索需提供检索号，未提供</w:t>
      </w:r>
      <w:proofErr w:type="gramStart"/>
      <w:r>
        <w:rPr>
          <w:rFonts w:asciiTheme="minorEastAsia" w:hAnsiTheme="minorEastAsia" w:hint="eastAsia"/>
          <w:szCs w:val="21"/>
        </w:rPr>
        <w:t>检索号按未</w:t>
      </w:r>
      <w:proofErr w:type="gramEnd"/>
      <w:r>
        <w:rPr>
          <w:rFonts w:asciiTheme="minorEastAsia" w:hAnsiTheme="minorEastAsia" w:hint="eastAsia"/>
          <w:szCs w:val="21"/>
        </w:rPr>
        <w:t>检索计算。</w:t>
      </w:r>
    </w:p>
    <w:p w14:paraId="116BF7D1" w14:textId="77777777" w:rsidR="004E78AF" w:rsidRDefault="00B036EC">
      <w:pPr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EI检索号以</w:t>
      </w:r>
      <w:hyperlink r:id="rId11" w:history="1">
        <w:r>
          <w:rPr>
            <w:rStyle w:val="a8"/>
            <w:rFonts w:asciiTheme="minorEastAsia" w:hAnsiTheme="minorEastAsia"/>
            <w:szCs w:val="21"/>
          </w:rPr>
          <w:t>https://www.engineeringvillage.com/search/quick.url</w:t>
        </w:r>
      </w:hyperlink>
      <w:r>
        <w:rPr>
          <w:rFonts w:asciiTheme="minorEastAsia" w:hAnsiTheme="minorEastAsia"/>
          <w:szCs w:val="21"/>
        </w:rPr>
        <w:t xml:space="preserve"> </w:t>
      </w:r>
      <w:r>
        <w:rPr>
          <w:rFonts w:asciiTheme="minorEastAsia" w:hAnsiTheme="minorEastAsia" w:hint="eastAsia"/>
          <w:szCs w:val="21"/>
        </w:rPr>
        <w:t xml:space="preserve">查询为主，SCI检索号以web of </w:t>
      </w:r>
      <w:r>
        <w:rPr>
          <w:rFonts w:asciiTheme="minorEastAsia" w:hAnsiTheme="minorEastAsia"/>
          <w:szCs w:val="21"/>
        </w:rPr>
        <w:t>science</w:t>
      </w:r>
      <w:r>
        <w:rPr>
          <w:rFonts w:asciiTheme="minorEastAsia" w:hAnsiTheme="minorEastAsia" w:hint="eastAsia"/>
          <w:szCs w:val="21"/>
        </w:rPr>
        <w:t>为主。</w:t>
      </w:r>
    </w:p>
    <w:p w14:paraId="760EC053" w14:textId="129938E3" w:rsidR="004E78AF" w:rsidRDefault="00B036EC">
      <w:pPr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3. 论文级别A</w:t>
      </w:r>
      <w:r>
        <w:rPr>
          <w:rFonts w:asciiTheme="minorEastAsia" w:hAnsiTheme="minorEastAsia"/>
          <w:szCs w:val="21"/>
        </w:rPr>
        <w:t>++</w:t>
      </w:r>
      <w:r>
        <w:rPr>
          <w:rFonts w:asciiTheme="minorEastAsia" w:hAnsiTheme="minorEastAsia" w:hint="eastAsia"/>
          <w:szCs w:val="21"/>
        </w:rPr>
        <w:t>、A+、A等级别认证，以《西南交通大学学术期刊分级目录（2017最新版）》为参考填写</w:t>
      </w:r>
      <w:r>
        <w:rPr>
          <w:rFonts w:asciiTheme="minorEastAsia" w:hAnsiTheme="minorEastAsia"/>
          <w:szCs w:val="21"/>
        </w:rPr>
        <w:t>h</w:t>
      </w:r>
      <w:r w:rsidR="00853C6F" w:rsidRPr="00853C6F">
        <w:t xml:space="preserve"> </w:t>
      </w:r>
      <w:r w:rsidR="00853C6F" w:rsidRPr="00853C6F">
        <w:rPr>
          <w:rFonts w:asciiTheme="minorEastAsia" w:hAnsiTheme="minorEastAsia"/>
          <w:szCs w:val="21"/>
        </w:rPr>
        <w:t>https://gsnews.swjtu.edu.cn/__local/E/E1/8B/6AA5F59D660246668F4AB4D89C1_97A6C6A4_892AFB.pdf?e=.pdf</w:t>
      </w:r>
      <w:r>
        <w:rPr>
          <w:rFonts w:asciiTheme="minorEastAsia" w:hAnsiTheme="minorEastAsia" w:hint="eastAsia"/>
          <w:szCs w:val="21"/>
        </w:rPr>
        <w:t>，并截图注明</w:t>
      </w:r>
    </w:p>
    <w:p w14:paraId="2EF52138" w14:textId="77777777" w:rsidR="004E78AF" w:rsidRDefault="00B036EC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4. 专利授权证明材料，应有团队成员排序信息，如无团队成员排序以团队成员签字顺序为加分依据。</w:t>
      </w:r>
    </w:p>
    <w:p w14:paraId="0D083EEF" w14:textId="77777777" w:rsidR="004E78AF" w:rsidRPr="00B036EC" w:rsidRDefault="004E78AF">
      <w:pPr>
        <w:spacing w:line="360" w:lineRule="auto"/>
        <w:jc w:val="left"/>
        <w:rPr>
          <w:rFonts w:asciiTheme="minorEastAsia" w:hAnsiTheme="minorEastAsia" w:cs="Times New Roman"/>
          <w:szCs w:val="21"/>
        </w:rPr>
      </w:pPr>
    </w:p>
    <w:sectPr w:rsidR="004E78AF" w:rsidRPr="00B036EC">
      <w:pgSz w:w="11906" w:h="16838"/>
      <w:pgMar w:top="851" w:right="851" w:bottom="85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02BF0" w14:textId="77777777" w:rsidR="00F44697" w:rsidRDefault="00F44697" w:rsidP="001603EC">
      <w:r>
        <w:separator/>
      </w:r>
    </w:p>
  </w:endnote>
  <w:endnote w:type="continuationSeparator" w:id="0">
    <w:p w14:paraId="13E85A6E" w14:textId="77777777" w:rsidR="00F44697" w:rsidRDefault="00F44697" w:rsidP="00160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D646" w14:textId="77777777" w:rsidR="00F44697" w:rsidRDefault="00F44697" w:rsidP="001603EC">
      <w:r>
        <w:separator/>
      </w:r>
    </w:p>
  </w:footnote>
  <w:footnote w:type="continuationSeparator" w:id="0">
    <w:p w14:paraId="2F2720D1" w14:textId="77777777" w:rsidR="00F44697" w:rsidRDefault="00F44697" w:rsidP="001603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B4D"/>
    <w:rsid w:val="000007A7"/>
    <w:rsid w:val="000138D7"/>
    <w:rsid w:val="0003102C"/>
    <w:rsid w:val="000433A5"/>
    <w:rsid w:val="00044A02"/>
    <w:rsid w:val="0007490B"/>
    <w:rsid w:val="00087050"/>
    <w:rsid w:val="000879BD"/>
    <w:rsid w:val="00092FD8"/>
    <w:rsid w:val="000A2037"/>
    <w:rsid w:val="000C5436"/>
    <w:rsid w:val="000E5F10"/>
    <w:rsid w:val="00103D93"/>
    <w:rsid w:val="00107225"/>
    <w:rsid w:val="00112B55"/>
    <w:rsid w:val="001315B5"/>
    <w:rsid w:val="001603EC"/>
    <w:rsid w:val="001817E4"/>
    <w:rsid w:val="001831C2"/>
    <w:rsid w:val="001C0405"/>
    <w:rsid w:val="001C2A7D"/>
    <w:rsid w:val="001D55C8"/>
    <w:rsid w:val="00200DB6"/>
    <w:rsid w:val="00256B65"/>
    <w:rsid w:val="00263831"/>
    <w:rsid w:val="00286EE8"/>
    <w:rsid w:val="00292AA8"/>
    <w:rsid w:val="002A067F"/>
    <w:rsid w:val="002C095F"/>
    <w:rsid w:val="002E277C"/>
    <w:rsid w:val="00303C29"/>
    <w:rsid w:val="00320B15"/>
    <w:rsid w:val="00340910"/>
    <w:rsid w:val="003426CF"/>
    <w:rsid w:val="0035188C"/>
    <w:rsid w:val="00361AEF"/>
    <w:rsid w:val="00372542"/>
    <w:rsid w:val="00436671"/>
    <w:rsid w:val="004556F1"/>
    <w:rsid w:val="004713C4"/>
    <w:rsid w:val="0047602F"/>
    <w:rsid w:val="004B0DC4"/>
    <w:rsid w:val="004E746B"/>
    <w:rsid w:val="004E78AF"/>
    <w:rsid w:val="00510196"/>
    <w:rsid w:val="00540224"/>
    <w:rsid w:val="0055771A"/>
    <w:rsid w:val="005678F6"/>
    <w:rsid w:val="00571D99"/>
    <w:rsid w:val="00574335"/>
    <w:rsid w:val="005A5070"/>
    <w:rsid w:val="005C06D6"/>
    <w:rsid w:val="005E37AA"/>
    <w:rsid w:val="005F7B68"/>
    <w:rsid w:val="00610CC4"/>
    <w:rsid w:val="00674964"/>
    <w:rsid w:val="006A4851"/>
    <w:rsid w:val="006D10AB"/>
    <w:rsid w:val="006D1132"/>
    <w:rsid w:val="006D3ABE"/>
    <w:rsid w:val="006D3CFD"/>
    <w:rsid w:val="0071321D"/>
    <w:rsid w:val="00732209"/>
    <w:rsid w:val="00734248"/>
    <w:rsid w:val="00770405"/>
    <w:rsid w:val="00770725"/>
    <w:rsid w:val="00776276"/>
    <w:rsid w:val="00776538"/>
    <w:rsid w:val="00780003"/>
    <w:rsid w:val="007A7643"/>
    <w:rsid w:val="008037ED"/>
    <w:rsid w:val="00810988"/>
    <w:rsid w:val="00841312"/>
    <w:rsid w:val="00853C6F"/>
    <w:rsid w:val="0088180E"/>
    <w:rsid w:val="0089286C"/>
    <w:rsid w:val="008B561B"/>
    <w:rsid w:val="008B6B8F"/>
    <w:rsid w:val="008E3118"/>
    <w:rsid w:val="00900CBB"/>
    <w:rsid w:val="00931717"/>
    <w:rsid w:val="00936677"/>
    <w:rsid w:val="009574E4"/>
    <w:rsid w:val="00967691"/>
    <w:rsid w:val="0098173C"/>
    <w:rsid w:val="00982204"/>
    <w:rsid w:val="009A39EB"/>
    <w:rsid w:val="009B3DD0"/>
    <w:rsid w:val="009E5C3C"/>
    <w:rsid w:val="009F1082"/>
    <w:rsid w:val="00A05AB9"/>
    <w:rsid w:val="00A20D1D"/>
    <w:rsid w:val="00A30CC9"/>
    <w:rsid w:val="00A455DE"/>
    <w:rsid w:val="00A702A0"/>
    <w:rsid w:val="00A76BBD"/>
    <w:rsid w:val="00AA225D"/>
    <w:rsid w:val="00AD0BF0"/>
    <w:rsid w:val="00AE5F9E"/>
    <w:rsid w:val="00AF393C"/>
    <w:rsid w:val="00B036EC"/>
    <w:rsid w:val="00B46AEE"/>
    <w:rsid w:val="00B660B8"/>
    <w:rsid w:val="00B721DD"/>
    <w:rsid w:val="00B80748"/>
    <w:rsid w:val="00BB2073"/>
    <w:rsid w:val="00BD4786"/>
    <w:rsid w:val="00BF3D8B"/>
    <w:rsid w:val="00C25C14"/>
    <w:rsid w:val="00C3318B"/>
    <w:rsid w:val="00C74413"/>
    <w:rsid w:val="00CC0068"/>
    <w:rsid w:val="00CD2728"/>
    <w:rsid w:val="00D11A2B"/>
    <w:rsid w:val="00D43DA1"/>
    <w:rsid w:val="00D47384"/>
    <w:rsid w:val="00D51558"/>
    <w:rsid w:val="00D57A72"/>
    <w:rsid w:val="00D64F49"/>
    <w:rsid w:val="00D77F4C"/>
    <w:rsid w:val="00DA658F"/>
    <w:rsid w:val="00DA74E7"/>
    <w:rsid w:val="00DE6849"/>
    <w:rsid w:val="00E32B06"/>
    <w:rsid w:val="00E37311"/>
    <w:rsid w:val="00E46F24"/>
    <w:rsid w:val="00E93B4D"/>
    <w:rsid w:val="00EB4C6B"/>
    <w:rsid w:val="00EC7A8F"/>
    <w:rsid w:val="00ED4859"/>
    <w:rsid w:val="00EF34D4"/>
    <w:rsid w:val="00F378DF"/>
    <w:rsid w:val="00F44697"/>
    <w:rsid w:val="00F61230"/>
    <w:rsid w:val="00FB70A1"/>
    <w:rsid w:val="00FD05FC"/>
    <w:rsid w:val="00FE35C6"/>
    <w:rsid w:val="00FF46C7"/>
    <w:rsid w:val="00FF7A27"/>
    <w:rsid w:val="10D72427"/>
    <w:rsid w:val="12F43B22"/>
    <w:rsid w:val="209967D2"/>
    <w:rsid w:val="30AD317F"/>
    <w:rsid w:val="6F0B0CBF"/>
    <w:rsid w:val="7A5F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396E02D"/>
  <w15:docId w15:val="{3027BF34-5964-465B-9238-009C914D1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iencechina.cn/cscd_source.js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engineeringvillage.com/search/quick.url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houxinyao</dc:creator>
  <cp:lastModifiedBy>dongxu</cp:lastModifiedBy>
  <cp:revision>6</cp:revision>
  <dcterms:created xsi:type="dcterms:W3CDTF">2024-09-23T12:22:00Z</dcterms:created>
  <dcterms:modified xsi:type="dcterms:W3CDTF">2025-09-22T09:36:00Z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