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5C72" w:rsidRDefault="002D029E" w:rsidP="00C8435B">
      <w:pPr>
        <w:spacing w:beforeLines="50" w:before="120" w:afterLines="50" w:after="12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ascii="黑体" w:eastAsia="黑体" w:hint="eastAsia"/>
          <w:sz w:val="30"/>
          <w:lang w:eastAsia="zh-CN"/>
        </w:rPr>
        <w:t>软件工程系</w:t>
      </w:r>
      <w:r>
        <w:rPr>
          <w:rFonts w:ascii="黑体" w:eastAsia="黑体" w:hint="eastAsia"/>
          <w:spacing w:val="-74"/>
          <w:sz w:val="30"/>
          <w:lang w:eastAsia="zh-CN"/>
        </w:rPr>
        <w:t xml:space="preserve"> </w:t>
      </w:r>
      <w:r>
        <w:rPr>
          <w:rFonts w:ascii="Times New Roman" w:eastAsia="Times New Roman"/>
          <w:sz w:val="30"/>
          <w:lang w:eastAsia="zh-CN"/>
        </w:rPr>
        <w:t>202</w:t>
      </w:r>
      <w:r w:rsidR="00DA188F">
        <w:rPr>
          <w:rFonts w:ascii="Times New Roman" w:eastAsia="Times New Roman"/>
          <w:sz w:val="30"/>
          <w:lang w:eastAsia="zh-CN"/>
        </w:rPr>
        <w:t>3</w:t>
      </w:r>
      <w:r>
        <w:rPr>
          <w:rFonts w:ascii="Times New Roman" w:eastAsia="Times New Roman"/>
          <w:sz w:val="30"/>
          <w:lang w:eastAsia="zh-CN"/>
        </w:rPr>
        <w:t xml:space="preserve"> </w:t>
      </w:r>
      <w:r>
        <w:rPr>
          <w:rFonts w:ascii="黑体" w:eastAsia="黑体" w:hint="eastAsia"/>
          <w:sz w:val="30"/>
          <w:lang w:eastAsia="zh-CN"/>
        </w:rPr>
        <w:t>届本科毕业设计中期检查安排</w:t>
      </w:r>
    </w:p>
    <w:p w:rsidR="00CD1AE3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sz w:val="21"/>
          <w:szCs w:val="21"/>
          <w:lang w:eastAsia="zh-CN"/>
        </w:rPr>
      </w:pPr>
      <w:bookmarkStart w:id="0" w:name="OLE_LINK1"/>
      <w:bookmarkEnd w:id="0"/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抽查答辩时间：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202</w:t>
      </w:r>
      <w:r w:rsidR="00D12B60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3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年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D12B60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6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周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四</w:t>
      </w: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下午</w:t>
      </w:r>
      <w:r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="00942820">
        <w:rPr>
          <w:rFonts w:ascii="Times New Roman" w:eastAsiaTheme="minorEastAsia" w:hAnsi="Times New Roman" w:cs="Times New Roman" w:hint="eastAsia"/>
          <w:b/>
          <w:color w:val="FF0000"/>
          <w:sz w:val="21"/>
          <w:szCs w:val="21"/>
          <w:lang w:eastAsia="zh-CN"/>
        </w:rPr>
        <w:t>:</w:t>
      </w:r>
      <w:r w:rsidR="00951EC6" w:rsidRPr="005A4651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="0010268A"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开始</w:t>
      </w:r>
    </w:p>
    <w:p w:rsidR="00951EC6" w:rsidRPr="005A4651" w:rsidRDefault="002D029E" w:rsidP="00DF55DD">
      <w:pPr>
        <w:spacing w:line="314" w:lineRule="auto"/>
        <w:ind w:right="369"/>
        <w:rPr>
          <w:rFonts w:ascii="Times New Roman" w:eastAsiaTheme="minorEastAsia" w:hAnsi="Times New Roman" w:cs="Times New Roman"/>
          <w:color w:val="FF0000"/>
          <w:sz w:val="21"/>
          <w:szCs w:val="21"/>
          <w:lang w:eastAsia="zh-CN"/>
        </w:rPr>
      </w:pPr>
      <w:r w:rsidRPr="005A4651">
        <w:rPr>
          <w:rFonts w:ascii="Times New Roman" w:eastAsiaTheme="minorEastAsia" w:hAnsi="Times New Roman" w:cs="Times New Roman"/>
          <w:sz w:val="21"/>
          <w:szCs w:val="21"/>
          <w:lang w:eastAsia="zh-CN"/>
        </w:rPr>
        <w:t>抽查答辩地点：</w:t>
      </w:r>
      <w:r w:rsidR="00951EC6" w:rsidRPr="005A4651">
        <w:rPr>
          <w:rFonts w:ascii="Times New Roman" w:eastAsiaTheme="minorEastAsia" w:hAnsi="Times New Roman" w:cs="Times New Roman"/>
          <w:b/>
          <w:bCs/>
          <w:color w:val="FF0000"/>
          <w:sz w:val="21"/>
          <w:szCs w:val="21"/>
          <w:lang w:eastAsia="zh-CN"/>
        </w:rPr>
        <w:t>X31541</w:t>
      </w:r>
    </w:p>
    <w:p w:rsidR="0083259A" w:rsidRDefault="002D029E" w:rsidP="00DF55DD">
      <w:pPr>
        <w:spacing w:line="314" w:lineRule="auto"/>
        <w:ind w:right="369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抽查答辩专家组成员：</w:t>
      </w:r>
      <w:r w:rsidR="0083259A" w:rsidRPr="00CD1AE3">
        <w:rPr>
          <w:rFonts w:asciiTheme="minorEastAsia" w:eastAsiaTheme="minorEastAsia" w:hAnsiTheme="minorEastAsia" w:hint="eastAsia"/>
          <w:sz w:val="21"/>
          <w:szCs w:val="21"/>
          <w:lang w:eastAsia="zh-CN"/>
        </w:rPr>
        <w:t>胡晓鹏</w:t>
      </w:r>
      <w:r w:rsidR="00C8435B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（组长）</w:t>
      </w:r>
      <w:r w:rsidR="00386193" w:rsidRPr="00CD1AE3">
        <w:rPr>
          <w:rFonts w:asciiTheme="minorEastAsia" w:eastAsiaTheme="minorEastAsia" w:hAnsiTheme="minorEastAsia" w:hint="eastAsia"/>
          <w:sz w:val="21"/>
          <w:szCs w:val="21"/>
          <w:lang w:eastAsia="zh-CN"/>
        </w:rPr>
        <w:t>、</w:t>
      </w:r>
      <w:r w:rsidR="0027077B" w:rsidRPr="00CD1AE3">
        <w:rPr>
          <w:rFonts w:asciiTheme="minorEastAsia" w:eastAsiaTheme="minorEastAsia" w:hAnsiTheme="minorEastAsia" w:hint="eastAsia"/>
          <w:sz w:val="21"/>
          <w:szCs w:val="21"/>
          <w:lang w:eastAsia="zh-CN"/>
        </w:rPr>
        <w:t>陶宏才</w:t>
      </w:r>
      <w:r w:rsidR="0027077B">
        <w:rPr>
          <w:rFonts w:asciiTheme="minorEastAsia" w:eastAsiaTheme="minorEastAsia" w:hAnsiTheme="minorEastAsia" w:hint="eastAsia"/>
          <w:sz w:val="21"/>
          <w:szCs w:val="21"/>
          <w:lang w:eastAsia="zh-CN"/>
        </w:rPr>
        <w:t>、</w:t>
      </w:r>
      <w:r w:rsidR="009009E9">
        <w:rPr>
          <w:rFonts w:asciiTheme="minorEastAsia" w:eastAsiaTheme="minorEastAsia" w:hAnsiTheme="minorEastAsia" w:hint="eastAsia"/>
          <w:sz w:val="21"/>
          <w:szCs w:val="21"/>
          <w:lang w:eastAsia="zh-CN"/>
        </w:rPr>
        <w:t>赵宏宇、</w:t>
      </w:r>
      <w:r w:rsidR="008657FF">
        <w:rPr>
          <w:rFonts w:asciiTheme="minorEastAsia" w:eastAsiaTheme="minorEastAsia" w:hAnsiTheme="minorEastAsia" w:hint="eastAsia"/>
          <w:sz w:val="21"/>
          <w:szCs w:val="21"/>
          <w:lang w:eastAsia="zh-CN"/>
        </w:rPr>
        <w:t>龙治国、</w:t>
      </w:r>
      <w:r w:rsidR="0093678C">
        <w:rPr>
          <w:rFonts w:asciiTheme="minorEastAsia" w:eastAsiaTheme="minorEastAsia" w:hAnsiTheme="minorEastAsia" w:hint="eastAsia"/>
          <w:sz w:val="21"/>
          <w:szCs w:val="21"/>
          <w:lang w:eastAsia="zh-CN"/>
        </w:rPr>
        <w:t>企业专家、</w:t>
      </w:r>
      <w:r w:rsidR="009D40CD" w:rsidRPr="009D40CD">
        <w:rPr>
          <w:rFonts w:asciiTheme="minorEastAsia" w:eastAsiaTheme="minorEastAsia" w:hAnsiTheme="minorEastAsia" w:hint="eastAsia"/>
          <w:sz w:val="21"/>
          <w:szCs w:val="21"/>
          <w:lang w:eastAsia="zh-CN"/>
        </w:rPr>
        <w:t>何太军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（秘书）</w:t>
      </w:r>
    </w:p>
    <w:p w:rsidR="004B5C72" w:rsidRPr="00CD1AE3" w:rsidRDefault="0083259A" w:rsidP="00DF55DD">
      <w:pPr>
        <w:spacing w:line="314" w:lineRule="auto"/>
        <w:ind w:right="369"/>
        <w:rPr>
          <w:rFonts w:asciiTheme="minorEastAsia" w:eastAsiaTheme="minorEastAsia" w:hAnsiTheme="minorEastAsia"/>
          <w:sz w:val="21"/>
          <w:szCs w:val="21"/>
          <w:lang w:eastAsia="zh-CN"/>
        </w:rPr>
      </w:pPr>
      <w:r>
        <w:rPr>
          <w:rFonts w:asciiTheme="minorEastAsia" w:eastAsiaTheme="minorEastAsia" w:hAnsiTheme="minorEastAsia" w:hint="eastAsia"/>
          <w:sz w:val="21"/>
          <w:szCs w:val="21"/>
          <w:lang w:eastAsia="zh-CN"/>
        </w:rPr>
        <w:t>抽查资料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专家组成员：</w:t>
      </w:r>
      <w:r w:rsidRPr="00CD1AE3">
        <w:rPr>
          <w:rFonts w:asciiTheme="minorEastAsia" w:eastAsiaTheme="minorEastAsia" w:hAnsiTheme="minorEastAsia" w:hint="eastAsia"/>
          <w:sz w:val="21"/>
          <w:szCs w:val="21"/>
          <w:lang w:eastAsia="zh-CN"/>
        </w:rPr>
        <w:t>廖革元、楼新远、</w:t>
      </w:r>
      <w:r>
        <w:rPr>
          <w:rFonts w:asciiTheme="minorEastAsia" w:eastAsiaTheme="minorEastAsia" w:hAnsiTheme="minorEastAsia" w:hint="eastAsia"/>
          <w:sz w:val="21"/>
          <w:szCs w:val="21"/>
          <w:lang w:eastAsia="zh-CN"/>
        </w:rPr>
        <w:t>邱小平、</w:t>
      </w:r>
      <w:r w:rsidRPr="00CD1AE3">
        <w:rPr>
          <w:rFonts w:asciiTheme="minorEastAsia" w:eastAsiaTheme="minorEastAsia" w:hAnsiTheme="minorEastAsia" w:hint="eastAsia"/>
          <w:sz w:val="21"/>
          <w:szCs w:val="21"/>
          <w:lang w:eastAsia="zh-CN"/>
        </w:rPr>
        <w:t>胡节</w:t>
      </w:r>
      <w:r>
        <w:rPr>
          <w:rFonts w:asciiTheme="minorEastAsia" w:eastAsiaTheme="minorEastAsia" w:hAnsiTheme="minorEastAsia" w:hint="eastAsia"/>
          <w:sz w:val="21"/>
          <w:szCs w:val="21"/>
          <w:lang w:eastAsia="zh-CN"/>
        </w:rPr>
        <w:t>（秘书）</w:t>
      </w:r>
    </w:p>
    <w:p w:rsidR="004B5C72" w:rsidRPr="00CD1AE3" w:rsidRDefault="002D029E" w:rsidP="00DF55DD">
      <w:pPr>
        <w:pStyle w:val="a3"/>
        <w:spacing w:before="106"/>
        <w:ind w:left="0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检查方式：</w:t>
      </w:r>
    </w:p>
    <w:p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（1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级“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答辩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="00FF5641">
        <w:rPr>
          <w:rFonts w:asciiTheme="minorEastAsia" w:eastAsiaTheme="minorEastAsia" w:hAnsiTheme="minorEastAsia" w:hint="eastAsia"/>
          <w:spacing w:val="-3"/>
          <w:lang w:eastAsia="zh-CN"/>
        </w:rPr>
        <w:t>到</w:t>
      </w:r>
      <w:r w:rsidR="00FF5641" w:rsidRPr="00FF5641">
        <w:rPr>
          <w:rFonts w:asciiTheme="minorEastAsia" w:eastAsiaTheme="minorEastAsia" w:hAnsiTheme="minorEastAsia" w:hint="eastAsia"/>
          <w:b/>
          <w:bCs/>
          <w:color w:val="0070C0"/>
          <w:spacing w:val="-3"/>
          <w:lang w:eastAsia="zh-CN"/>
        </w:rPr>
        <w:t>X31541</w:t>
      </w:r>
      <w:r w:rsidRPr="00CD1AE3">
        <w:rPr>
          <w:rFonts w:asciiTheme="minorEastAsia" w:eastAsiaTheme="minorEastAsia" w:hAnsiTheme="minorEastAsia"/>
          <w:lang w:eastAsia="zh-CN"/>
        </w:rPr>
        <w:t>，请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按</w:t>
      </w:r>
      <w:r w:rsidRPr="00CD1AE3">
        <w:rPr>
          <w:rFonts w:asciiTheme="minorEastAsia" w:eastAsiaTheme="minorEastAsia" w:hAnsiTheme="minorEastAsia"/>
          <w:lang w:eastAsia="zh-CN"/>
        </w:rPr>
        <w:t>下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列</w:t>
      </w:r>
      <w:r w:rsidRPr="00CD1AE3">
        <w:rPr>
          <w:rFonts w:asciiTheme="minorEastAsia" w:eastAsiaTheme="minorEastAsia" w:hAnsiTheme="minorEastAsia"/>
          <w:lang w:eastAsia="zh-CN"/>
        </w:rPr>
        <w:t>名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单</w:t>
      </w:r>
      <w:r w:rsidRPr="00315FA1">
        <w:rPr>
          <w:rFonts w:ascii="Times New Roman" w:eastAsiaTheme="minorEastAsia" w:hAnsi="Times New Roman" w:cs="Times New Roman"/>
          <w:lang w:eastAsia="zh-CN"/>
        </w:rPr>
        <w:t>每人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P</w:t>
      </w:r>
      <w:r w:rsidRPr="00315FA1">
        <w:rPr>
          <w:rFonts w:ascii="Times New Roman" w:eastAsiaTheme="minorEastAsia" w:hAnsi="Times New Roman" w:cs="Times New Roman"/>
          <w:lang w:eastAsia="zh-CN"/>
        </w:rPr>
        <w:t>PT</w:t>
      </w:r>
      <w:r w:rsidRPr="00315FA1">
        <w:rPr>
          <w:rFonts w:ascii="Times New Roman" w:eastAsiaTheme="minorEastAsia" w:hAnsi="Times New Roman" w:cs="Times New Roman"/>
          <w:spacing w:val="-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>汇报</w:t>
      </w:r>
      <w:r w:rsidRPr="00315FA1">
        <w:rPr>
          <w:rFonts w:ascii="Times New Roman" w:eastAsiaTheme="minorEastAsia" w:hAnsi="Times New Roman" w:cs="Times New Roman"/>
          <w:spacing w:val="-52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分</w:t>
      </w:r>
      <w:r w:rsidRPr="00315FA1">
        <w:rPr>
          <w:rFonts w:ascii="Times New Roman" w:eastAsiaTheme="minorEastAsia" w:hAnsi="Times New Roman" w:cs="Times New Roman"/>
          <w:lang w:eastAsia="zh-CN"/>
        </w:rPr>
        <w:t>钟</w:t>
      </w:r>
      <w:r w:rsidRPr="00315FA1">
        <w:rPr>
          <w:rFonts w:ascii="Times New Roman" w:eastAsiaTheme="minorEastAsia" w:hAnsi="Times New Roman" w:cs="Times New Roman"/>
          <w:spacing w:val="-3"/>
          <w:lang w:eastAsia="zh-CN"/>
        </w:rPr>
        <w:t>，</w:t>
      </w:r>
      <w:r w:rsidRPr="00315FA1">
        <w:rPr>
          <w:rFonts w:ascii="Times New Roman" w:eastAsiaTheme="minorEastAsia" w:hAnsi="Times New Roman" w:cs="Times New Roman"/>
          <w:lang w:eastAsia="zh-CN"/>
        </w:rPr>
        <w:t>答辩</w:t>
      </w:r>
      <w:r w:rsidRPr="00315FA1">
        <w:rPr>
          <w:rFonts w:ascii="Times New Roman" w:eastAsiaTheme="minorEastAsia" w:hAnsi="Times New Roman" w:cs="Times New Roman"/>
          <w:spacing w:val="-53"/>
          <w:lang w:eastAsia="zh-CN"/>
        </w:rPr>
        <w:t xml:space="preserve"> </w:t>
      </w:r>
      <w:r w:rsidRPr="00315FA1">
        <w:rPr>
          <w:rFonts w:ascii="Times New Roman" w:eastAsiaTheme="minorEastAsia" w:hAnsi="Times New Roman" w:cs="Times New Roman"/>
          <w:lang w:eastAsia="zh-CN"/>
        </w:rPr>
        <w:t xml:space="preserve">5 </w:t>
      </w:r>
      <w:r w:rsidRPr="00CD1AE3">
        <w:rPr>
          <w:rFonts w:asciiTheme="minorEastAsia" w:eastAsiaTheme="minorEastAsia" w:hAnsiTheme="minorEastAsia"/>
          <w:lang w:eastAsia="zh-CN"/>
        </w:rPr>
        <w:t>分钟</w:t>
      </w:r>
      <w:r w:rsidRPr="00CD1AE3">
        <w:rPr>
          <w:rFonts w:asciiTheme="minorEastAsia" w:eastAsiaTheme="minorEastAsia" w:hAnsiTheme="minorEastAsia"/>
          <w:spacing w:val="-39"/>
          <w:lang w:eastAsia="zh-CN"/>
        </w:rPr>
        <w:t>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介</w:t>
      </w:r>
      <w:r w:rsidRPr="00CD1AE3">
        <w:rPr>
          <w:rFonts w:asciiTheme="minorEastAsia" w:eastAsiaTheme="minorEastAsia" w:hAnsiTheme="minorEastAsia"/>
          <w:lang w:eastAsia="zh-CN"/>
        </w:rPr>
        <w:t>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任</w:t>
      </w:r>
      <w:r w:rsidRPr="00CD1AE3">
        <w:rPr>
          <w:rFonts w:asciiTheme="minorEastAsia" w:eastAsiaTheme="minorEastAsia" w:hAnsiTheme="minorEastAsia"/>
          <w:lang w:eastAsia="zh-CN"/>
        </w:rPr>
        <w:t>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与</w:t>
      </w:r>
      <w:r w:rsidRPr="00CD1AE3">
        <w:rPr>
          <w:rFonts w:asciiTheme="minorEastAsia" w:eastAsiaTheme="minorEastAsia" w:hAnsiTheme="minorEastAsia"/>
          <w:lang w:eastAsia="zh-CN"/>
        </w:rPr>
        <w:t>要求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已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经</w:t>
      </w:r>
      <w:r w:rsidRPr="00CD1AE3">
        <w:rPr>
          <w:rFonts w:asciiTheme="minorEastAsia" w:eastAsiaTheme="minorEastAsia" w:hAnsiTheme="minorEastAsia"/>
          <w:lang w:eastAsia="zh-CN"/>
        </w:rPr>
        <w:t>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了</w:t>
      </w:r>
      <w:r w:rsidRPr="00CD1AE3">
        <w:rPr>
          <w:rFonts w:asciiTheme="minorEastAsia" w:eastAsiaTheme="minorEastAsia" w:hAnsiTheme="minorEastAsia"/>
          <w:lang w:eastAsia="zh-CN"/>
        </w:rPr>
        <w:t>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些</w:t>
      </w:r>
      <w:r w:rsidRPr="00CD1AE3">
        <w:rPr>
          <w:rFonts w:asciiTheme="minorEastAsia" w:eastAsiaTheme="minorEastAsia" w:hAnsiTheme="minorEastAsia"/>
          <w:lang w:eastAsia="zh-CN"/>
        </w:rPr>
        <w:t>工作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、</w:t>
      </w:r>
      <w:r w:rsidRPr="00CD1AE3">
        <w:rPr>
          <w:rFonts w:asciiTheme="minorEastAsia" w:eastAsiaTheme="minorEastAsia" w:hAnsiTheme="minorEastAsia"/>
          <w:lang w:eastAsia="zh-CN"/>
        </w:rPr>
        <w:t>还需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lang w:eastAsia="zh-CN"/>
        </w:rPr>
        <w:t>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成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工</w:t>
      </w:r>
      <w:r w:rsidRPr="00CD1AE3">
        <w:rPr>
          <w:rFonts w:asciiTheme="minorEastAsia" w:eastAsiaTheme="minorEastAsia" w:hAnsiTheme="minorEastAsia"/>
          <w:lang w:eastAsia="zh-CN"/>
        </w:rPr>
        <w:t>作</w:t>
      </w:r>
      <w:r w:rsidRPr="00CD1AE3">
        <w:rPr>
          <w:rFonts w:asciiTheme="minorEastAsia" w:eastAsiaTheme="minorEastAsia" w:hAnsiTheme="minorEastAsia"/>
          <w:spacing w:val="-41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及</w:t>
      </w:r>
      <w:r w:rsidRPr="00CD1AE3">
        <w:rPr>
          <w:rFonts w:asciiTheme="minorEastAsia" w:eastAsiaTheme="minorEastAsia" w:hAnsiTheme="minorEastAsia"/>
          <w:lang w:eastAsia="zh-CN"/>
        </w:rPr>
        <w:t>在工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作</w:t>
      </w:r>
      <w:r w:rsidRPr="00CD1AE3">
        <w:rPr>
          <w:rFonts w:asciiTheme="minorEastAsia" w:eastAsiaTheme="minorEastAsia" w:hAnsiTheme="minorEastAsia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程</w:t>
      </w:r>
      <w:r w:rsidRPr="00CD1AE3">
        <w:rPr>
          <w:rFonts w:asciiTheme="minorEastAsia" w:eastAsiaTheme="minorEastAsia" w:hAnsiTheme="minorEastAsia"/>
          <w:lang w:eastAsia="zh-CN"/>
        </w:rPr>
        <w:t>中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遇</w:t>
      </w:r>
      <w:r w:rsidRPr="00CD1AE3">
        <w:rPr>
          <w:rFonts w:asciiTheme="minorEastAsia" w:eastAsiaTheme="minorEastAsia" w:hAnsiTheme="minorEastAsia"/>
          <w:lang w:eastAsia="zh-CN"/>
        </w:rPr>
        <w:t>到的问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题</w:t>
      </w:r>
      <w:r w:rsidRPr="00CD1AE3">
        <w:rPr>
          <w:rFonts w:asciiTheme="minorEastAsia" w:eastAsiaTheme="minorEastAsia" w:hAnsiTheme="minorEastAsia"/>
          <w:lang w:eastAsia="zh-CN"/>
        </w:rPr>
        <w:t>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解</w:t>
      </w:r>
      <w:r w:rsidRPr="00CD1AE3">
        <w:rPr>
          <w:rFonts w:asciiTheme="minorEastAsia" w:eastAsiaTheme="minorEastAsia" w:hAnsiTheme="minorEastAsia"/>
          <w:lang w:eastAsia="zh-CN"/>
        </w:rPr>
        <w:t>决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措</w:t>
      </w:r>
      <w:r w:rsidRPr="00CD1AE3">
        <w:rPr>
          <w:rFonts w:asciiTheme="minorEastAsia" w:eastAsiaTheme="minorEastAsia" w:hAnsiTheme="minorEastAsia"/>
          <w:lang w:eastAsia="zh-CN"/>
        </w:rPr>
        <w:t>施</w:t>
      </w:r>
      <w:r w:rsidRPr="00CD1AE3">
        <w:rPr>
          <w:rFonts w:asciiTheme="minorEastAsia" w:eastAsiaTheme="minorEastAsia" w:hAnsiTheme="minorEastAsia"/>
          <w:spacing w:val="-56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并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53"/>
          <w:lang w:eastAsia="zh-CN"/>
        </w:rPr>
        <w:t>”和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指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spacing w:val="-106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（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</w:t>
      </w:r>
      <w:r w:rsidRPr="00CD1AE3">
        <w:rPr>
          <w:rFonts w:asciiTheme="minorEastAsia" w:eastAsiaTheme="minorEastAsia" w:hAnsiTheme="minorEastAsia"/>
          <w:b/>
          <w:color w:val="FF0000"/>
          <w:spacing w:val="2"/>
          <w:lang w:eastAsia="zh-CN"/>
        </w:rPr>
        <w:t>名</w:t>
      </w:r>
      <w:r w:rsidRPr="00CD1AE3">
        <w:rPr>
          <w:rFonts w:asciiTheme="minorEastAsia" w:eastAsiaTheme="minorEastAsia" w:hAnsiTheme="minorEastAsia"/>
          <w:color w:val="FF0000"/>
          <w:spacing w:val="-56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:rsidR="004B5C72" w:rsidRPr="00CD1AE3" w:rsidRDefault="002D029E" w:rsidP="00DF55DD">
      <w:pPr>
        <w:pStyle w:val="a3"/>
        <w:spacing w:before="0" w:line="380" w:lineRule="exact"/>
        <w:ind w:left="546" w:right="425" w:hangingChars="260" w:hanging="546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（2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于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报告</w:t>
      </w:r>
      <w:r w:rsidRPr="00CD1AE3">
        <w:rPr>
          <w:rFonts w:asciiTheme="minorEastAsia" w:eastAsiaTheme="minorEastAsia" w:hAnsiTheme="minorEastAsia"/>
          <w:b/>
          <w:color w:val="0000FF"/>
          <w:w w:val="99"/>
          <w:lang w:eastAsia="zh-CN"/>
        </w:rPr>
        <w:t>+</w:t>
      </w:r>
      <w:r w:rsidRPr="00CD1AE3">
        <w:rPr>
          <w:rFonts w:asciiTheme="minorEastAsia" w:eastAsiaTheme="minorEastAsia" w:hAnsiTheme="minorEastAsia"/>
          <w:b/>
          <w:color w:val="0000FF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检</w:t>
      </w:r>
      <w:r w:rsidRPr="00CD1AE3">
        <w:rPr>
          <w:rFonts w:asciiTheme="minorEastAsia" w:eastAsiaTheme="minorEastAsia" w:hAnsiTheme="minorEastAsia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8"/>
          <w:lang w:eastAsia="zh-CN"/>
        </w:rPr>
        <w:t>，</w:t>
      </w:r>
      <w:r w:rsidR="00FF5641">
        <w:rPr>
          <w:rFonts w:asciiTheme="minorEastAsia" w:eastAsiaTheme="minorEastAsia" w:hAnsiTheme="minorEastAsia" w:hint="eastAsia"/>
          <w:spacing w:val="-8"/>
          <w:lang w:eastAsia="zh-CN"/>
        </w:rPr>
        <w:t>请带上资料到</w:t>
      </w:r>
      <w:r w:rsidR="00FF5641" w:rsidRPr="00FF5641">
        <w:rPr>
          <w:rFonts w:asciiTheme="minorEastAsia" w:eastAsiaTheme="minorEastAsia" w:hAnsiTheme="minorEastAsia" w:hint="eastAsia"/>
          <w:b/>
          <w:bCs/>
          <w:color w:val="0070C0"/>
          <w:spacing w:val="-8"/>
          <w:lang w:eastAsia="zh-CN"/>
        </w:rPr>
        <w:t>X</w:t>
      </w:r>
      <w:r w:rsidR="00FF5641" w:rsidRPr="00FF5641">
        <w:rPr>
          <w:rFonts w:asciiTheme="minorEastAsia" w:eastAsiaTheme="minorEastAsia" w:hAnsiTheme="minorEastAsia"/>
          <w:b/>
          <w:bCs/>
          <w:color w:val="0070C0"/>
          <w:spacing w:val="-8"/>
          <w:lang w:eastAsia="zh-CN"/>
        </w:rPr>
        <w:t>31526</w:t>
      </w:r>
      <w:r w:rsidR="00FF5641">
        <w:rPr>
          <w:rFonts w:asciiTheme="minorEastAsia" w:eastAsiaTheme="minorEastAsia" w:hAnsiTheme="minorEastAsia" w:hint="eastAsia"/>
          <w:spacing w:val="-8"/>
          <w:lang w:eastAsia="zh-CN"/>
        </w:rPr>
        <w:t>，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答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辩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会现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提</w:t>
      </w:r>
      <w:r w:rsidRPr="00CD1AE3">
        <w:rPr>
          <w:rFonts w:asciiTheme="minorEastAsia" w:eastAsiaTheme="minorEastAsia" w:hAnsiTheme="minorEastAsia"/>
          <w:color w:val="FF0000"/>
          <w:spacing w:val="-10"/>
          <w:lang w:eastAsia="zh-CN"/>
        </w:rPr>
        <w:t>交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业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计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中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期检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查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报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color w:val="FF0000"/>
          <w:spacing w:val="-15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（</w:t>
      </w:r>
      <w:r w:rsidRPr="00CD1AE3">
        <w:rPr>
          <w:rFonts w:asciiTheme="minorEastAsia" w:eastAsiaTheme="minorEastAsia" w:hAnsiTheme="minorEastAsia"/>
          <w:lang w:eastAsia="zh-CN"/>
        </w:rPr>
        <w:t>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外</w:t>
      </w:r>
      <w:r w:rsidRPr="00CD1AE3">
        <w:rPr>
          <w:rFonts w:asciiTheme="minorEastAsia" w:eastAsiaTheme="minorEastAsia" w:hAnsiTheme="minorEastAsia"/>
          <w:lang w:eastAsia="zh-CN"/>
        </w:rPr>
        <w:t>做设计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同学请电子邮件发给校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内</w:t>
      </w:r>
      <w:r w:rsidRPr="00CD1AE3">
        <w:rPr>
          <w:rFonts w:asciiTheme="minorEastAsia" w:eastAsiaTheme="minorEastAsia" w:hAnsiTheme="minorEastAsia"/>
          <w:lang w:eastAsia="zh-CN"/>
        </w:rPr>
        <w:t>指导老师，由校内指导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老</w:t>
      </w:r>
      <w:r w:rsidRPr="00CD1AE3">
        <w:rPr>
          <w:rFonts w:asciiTheme="minorEastAsia" w:eastAsiaTheme="minorEastAsia" w:hAnsiTheme="minorEastAsia"/>
          <w:lang w:eastAsia="zh-CN"/>
        </w:rPr>
        <w:t>师打印并交到会场</w:t>
      </w:r>
      <w:r w:rsidRPr="00CD1AE3">
        <w:rPr>
          <w:rFonts w:asciiTheme="minorEastAsia" w:eastAsiaTheme="minorEastAsia" w:hAnsiTheme="minorEastAsia"/>
          <w:spacing w:val="2"/>
          <w:lang w:eastAsia="zh-CN"/>
        </w:rPr>
        <w:t>）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和</w:t>
      </w:r>
      <w:r w:rsidRPr="00CD1AE3">
        <w:rPr>
          <w:rFonts w:asciiTheme="minorEastAsia" w:eastAsiaTheme="minorEastAsia" w:hAnsiTheme="minorEastAsia"/>
          <w:color w:val="FF0000"/>
          <w:spacing w:val="2"/>
          <w:lang w:eastAsia="zh-CN"/>
        </w:rPr>
        <w:t>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毕业设计指导纪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”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（须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导师签名</w:t>
      </w:r>
      <w:r w:rsidRPr="00CD1AE3">
        <w:rPr>
          <w:rFonts w:asciiTheme="minorEastAsia" w:eastAsiaTheme="minorEastAsia" w:hAnsiTheme="minorEastAsia"/>
          <w:color w:val="FF0000"/>
          <w:spacing w:val="-3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 xml:space="preserve">。 </w:t>
      </w:r>
    </w:p>
    <w:p w:rsidR="004B5C72" w:rsidRPr="00CD1AE3" w:rsidRDefault="002D029E" w:rsidP="00DF55DD">
      <w:pPr>
        <w:pStyle w:val="a3"/>
        <w:spacing w:before="0" w:line="380" w:lineRule="exact"/>
        <w:ind w:left="531" w:right="428" w:hangingChars="253" w:hanging="531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lang w:eastAsia="zh-CN"/>
        </w:rPr>
        <w:t>（3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）</w:t>
      </w:r>
      <w:r w:rsidRPr="00CD1AE3">
        <w:rPr>
          <w:rFonts w:asciiTheme="minorEastAsia" w:eastAsiaTheme="minorEastAsia" w:hAnsiTheme="minorEastAsia"/>
          <w:lang w:eastAsia="zh-CN"/>
        </w:rPr>
        <w:t>不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论</w:t>
      </w:r>
      <w:r w:rsidRPr="00CD1AE3">
        <w:rPr>
          <w:rFonts w:asciiTheme="minorEastAsia" w:eastAsiaTheme="minorEastAsia" w:hAnsiTheme="minorEastAsia"/>
          <w:lang w:eastAsia="zh-CN"/>
        </w:rPr>
        <w:t>是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被</w:t>
      </w:r>
      <w:r w:rsidRPr="00CD1AE3">
        <w:rPr>
          <w:rFonts w:asciiTheme="minorEastAsia" w:eastAsiaTheme="minorEastAsia" w:hAnsiTheme="minorEastAsia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到</w:t>
      </w:r>
      <w:r w:rsidRPr="00CD1AE3">
        <w:rPr>
          <w:rFonts w:asciiTheme="minorEastAsia" w:eastAsiaTheme="minorEastAsia" w:hAnsiTheme="minorEastAsia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2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答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辩</w:t>
      </w:r>
      <w:r w:rsidRPr="00CD1AE3">
        <w:rPr>
          <w:rFonts w:asciiTheme="minorEastAsia" w:eastAsiaTheme="minorEastAsia" w:hAnsiTheme="minorEastAsia"/>
          <w:lang w:eastAsia="zh-CN"/>
        </w:rPr>
        <w:t>+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报</w:t>
      </w:r>
      <w:r w:rsidRPr="00CD1AE3">
        <w:rPr>
          <w:rFonts w:asciiTheme="minorEastAsia" w:eastAsiaTheme="minorEastAsia" w:hAnsiTheme="minorEastAsia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要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”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的</w:t>
      </w:r>
      <w:r w:rsidRPr="00CD1AE3">
        <w:rPr>
          <w:rFonts w:asciiTheme="minorEastAsia" w:eastAsiaTheme="minorEastAsia" w:hAnsiTheme="minorEastAsia"/>
          <w:lang w:eastAsia="zh-CN"/>
        </w:rPr>
        <w:t>同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还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是</w:t>
      </w:r>
      <w:r w:rsidRPr="00CD1AE3">
        <w:rPr>
          <w:rFonts w:asciiTheme="minorEastAsia" w:eastAsiaTheme="minorEastAsia" w:hAnsiTheme="minorEastAsia"/>
          <w:lang w:eastAsia="zh-CN"/>
        </w:rPr>
        <w:t>被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spacing w:val="-1"/>
          <w:lang w:eastAsia="zh-CN"/>
        </w:rPr>
        <w:t>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院</w:t>
      </w:r>
      <w:r w:rsidRPr="00CD1AE3">
        <w:rPr>
          <w:rFonts w:asciiTheme="minorEastAsia" w:eastAsiaTheme="minorEastAsia" w:hAnsiTheme="minorEastAsia"/>
          <w:spacing w:val="-10"/>
          <w:lang w:eastAsia="zh-CN"/>
        </w:rPr>
        <w:t>级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“</w:t>
      </w:r>
      <w:r w:rsidRPr="00CD1AE3">
        <w:rPr>
          <w:rFonts w:asciiTheme="minorEastAsia" w:eastAsiaTheme="minorEastAsia" w:hAnsiTheme="minorEastAsia"/>
          <w:lang w:eastAsia="zh-CN"/>
        </w:rPr>
        <w:t>报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告</w:t>
      </w:r>
      <w:r w:rsidRPr="00CD1AE3">
        <w:rPr>
          <w:rFonts w:asciiTheme="minorEastAsia" w:eastAsiaTheme="minorEastAsia" w:hAnsiTheme="minorEastAsia"/>
          <w:spacing w:val="-2"/>
          <w:lang w:eastAsia="zh-CN"/>
        </w:rPr>
        <w:t>+</w:t>
      </w:r>
      <w:r w:rsidRPr="00CD1AE3">
        <w:rPr>
          <w:rFonts w:asciiTheme="minorEastAsia" w:eastAsiaTheme="minorEastAsia" w:hAnsiTheme="minorEastAsia"/>
          <w:lang w:eastAsia="zh-CN"/>
        </w:rPr>
        <w:t>纪要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”</w:t>
      </w:r>
      <w:r w:rsidRPr="00CD1AE3">
        <w:rPr>
          <w:rFonts w:asciiTheme="minorEastAsia" w:eastAsiaTheme="minorEastAsia" w:hAnsiTheme="minorEastAsia"/>
          <w:lang w:eastAsia="zh-CN"/>
        </w:rPr>
        <w:t>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同</w:t>
      </w:r>
      <w:r w:rsidRPr="00CD1AE3">
        <w:rPr>
          <w:rFonts w:asciiTheme="minorEastAsia" w:eastAsiaTheme="minorEastAsia" w:hAnsiTheme="minorEastAsia"/>
          <w:lang w:eastAsia="zh-CN"/>
        </w:rPr>
        <w:t>学</w:t>
      </w:r>
      <w:r w:rsidRPr="00CD1AE3">
        <w:rPr>
          <w:rFonts w:asciiTheme="minorEastAsia" w:eastAsiaTheme="minorEastAsia" w:hAnsiTheme="minorEastAsia"/>
          <w:spacing w:val="-1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均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须</w:t>
      </w:r>
      <w:r w:rsidRPr="00CD1AE3">
        <w:rPr>
          <w:rFonts w:asciiTheme="minorEastAsia" w:eastAsiaTheme="minorEastAsia" w:hAnsiTheme="minorEastAsia"/>
          <w:lang w:eastAsia="zh-CN"/>
        </w:rPr>
        <w:t>按时到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场</w:t>
      </w:r>
      <w:r w:rsidRPr="00CD1AE3">
        <w:rPr>
          <w:rFonts w:asciiTheme="minorEastAsia" w:eastAsiaTheme="minorEastAsia" w:hAnsiTheme="minorEastAsia"/>
          <w:lang w:eastAsia="zh-CN"/>
        </w:rPr>
        <w:t>。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专</w:t>
      </w:r>
      <w:r w:rsidRPr="00CD1AE3">
        <w:rPr>
          <w:rFonts w:asciiTheme="minorEastAsia" w:eastAsiaTheme="minorEastAsia" w:hAnsiTheme="minorEastAsia"/>
          <w:lang w:eastAsia="zh-CN"/>
        </w:rPr>
        <w:t>家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组</w:t>
      </w:r>
      <w:r w:rsidRPr="00CD1AE3">
        <w:rPr>
          <w:rFonts w:asciiTheme="minorEastAsia" w:eastAsiaTheme="minorEastAsia" w:hAnsiTheme="minorEastAsia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评</w:t>
      </w:r>
      <w:r w:rsidRPr="00CD1AE3">
        <w:rPr>
          <w:rFonts w:asciiTheme="minorEastAsia" w:eastAsiaTheme="minorEastAsia" w:hAnsiTheme="minorEastAsia"/>
          <w:lang w:eastAsia="zh-CN"/>
        </w:rPr>
        <w:t>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抽</w:t>
      </w:r>
      <w:r w:rsidRPr="00CD1AE3">
        <w:rPr>
          <w:rFonts w:asciiTheme="minorEastAsia" w:eastAsiaTheme="minorEastAsia" w:hAnsiTheme="minorEastAsia"/>
          <w:lang w:eastAsia="zh-CN"/>
        </w:rPr>
        <w:t>查的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毕</w:t>
      </w:r>
      <w:r w:rsidRPr="00CD1AE3">
        <w:rPr>
          <w:rFonts w:asciiTheme="minorEastAsia" w:eastAsiaTheme="minorEastAsia" w:hAnsiTheme="minorEastAsia"/>
          <w:lang w:eastAsia="zh-CN"/>
        </w:rPr>
        <w:t>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设</w:t>
      </w:r>
      <w:r w:rsidRPr="00CD1AE3">
        <w:rPr>
          <w:rFonts w:asciiTheme="minorEastAsia" w:eastAsiaTheme="minorEastAsia" w:hAnsiTheme="minorEastAsia"/>
          <w:lang w:eastAsia="zh-CN"/>
        </w:rPr>
        <w:t>计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材</w:t>
      </w:r>
      <w:r w:rsidRPr="00CD1AE3">
        <w:rPr>
          <w:rFonts w:asciiTheme="minorEastAsia" w:eastAsiaTheme="minorEastAsia" w:hAnsiTheme="minorEastAsia"/>
          <w:lang w:eastAsia="zh-CN"/>
        </w:rPr>
        <w:t>料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，</w:t>
      </w:r>
      <w:r w:rsidRPr="00CD1AE3">
        <w:rPr>
          <w:rFonts w:asciiTheme="minorEastAsia" w:eastAsiaTheme="minorEastAsia" w:hAnsiTheme="minorEastAsia"/>
          <w:lang w:eastAsia="zh-CN"/>
        </w:rPr>
        <w:t>根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据</w:t>
      </w:r>
      <w:r w:rsidRPr="00CD1AE3">
        <w:rPr>
          <w:rFonts w:asciiTheme="minorEastAsia" w:eastAsiaTheme="minorEastAsia" w:hAnsiTheme="minorEastAsia"/>
          <w:lang w:eastAsia="zh-CN"/>
        </w:rPr>
        <w:t>评阅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情</w:t>
      </w:r>
      <w:r w:rsidRPr="00CD1AE3">
        <w:rPr>
          <w:rFonts w:asciiTheme="minorEastAsia" w:eastAsiaTheme="minorEastAsia" w:hAnsiTheme="minorEastAsia"/>
          <w:lang w:eastAsia="zh-CN"/>
        </w:rPr>
        <w:t>况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确</w:t>
      </w:r>
      <w:r w:rsidRPr="00CD1AE3">
        <w:rPr>
          <w:rFonts w:asciiTheme="minorEastAsia" w:eastAsiaTheme="minorEastAsia" w:hAnsiTheme="minorEastAsia"/>
          <w:lang w:eastAsia="zh-CN"/>
        </w:rPr>
        <w:t>定</w:t>
      </w:r>
      <w:r w:rsidRPr="00CD1AE3">
        <w:rPr>
          <w:rFonts w:asciiTheme="minorEastAsia" w:eastAsiaTheme="minorEastAsia" w:hAnsiTheme="minorEastAsia"/>
          <w:spacing w:val="-3"/>
          <w:lang w:eastAsia="zh-CN"/>
        </w:rPr>
        <w:t>并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面谈学</w:t>
      </w:r>
      <w:r w:rsidRPr="00CD1AE3">
        <w:rPr>
          <w:rFonts w:asciiTheme="minorEastAsia" w:eastAsiaTheme="minorEastAsia" w:hAnsiTheme="minorEastAsia"/>
          <w:b/>
          <w:color w:val="FF0000"/>
          <w:spacing w:val="-2"/>
          <w:lang w:eastAsia="zh-CN"/>
        </w:rPr>
        <w:t>生</w:t>
      </w:r>
      <w:r w:rsidRPr="00CD1AE3">
        <w:rPr>
          <w:rFonts w:asciiTheme="minorEastAsia" w:eastAsiaTheme="minorEastAsia" w:hAnsiTheme="minorEastAsia"/>
          <w:lang w:eastAsia="zh-CN"/>
        </w:rPr>
        <w:t>。</w:t>
      </w:r>
    </w:p>
    <w:p w:rsidR="004B5C72" w:rsidRPr="00CD1AE3" w:rsidRDefault="002D029E" w:rsidP="00DF55DD">
      <w:pPr>
        <w:spacing w:line="380" w:lineRule="exact"/>
        <w:ind w:left="517" w:right="401" w:hangingChars="246" w:hanging="517"/>
        <w:jc w:val="both"/>
        <w:rPr>
          <w:rFonts w:asciiTheme="minorEastAsia" w:eastAsiaTheme="minorEastAsia" w:hAnsiTheme="minorEastAsia"/>
          <w:lang w:eastAsia="zh-CN"/>
        </w:rPr>
      </w:pP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（4</w:t>
      </w:r>
      <w:r w:rsidRPr="00CD1AE3">
        <w:rPr>
          <w:rFonts w:asciiTheme="minorEastAsia" w:eastAsiaTheme="minorEastAsia" w:hAnsiTheme="minorEastAsia"/>
          <w:spacing w:val="-58"/>
          <w:sz w:val="21"/>
          <w:szCs w:val="21"/>
          <w:lang w:eastAsia="zh-CN"/>
        </w:rPr>
        <w:t>）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对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于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没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被</w:t>
      </w:r>
      <w:r w:rsidRPr="00A41CD4">
        <w:rPr>
          <w:rFonts w:asciiTheme="minorEastAsia" w:eastAsiaTheme="minorEastAsia" w:hAnsi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 w:rsidRPr="00A41CD4">
        <w:rPr>
          <w:rFonts w:asciiTheme="minorEastAsia" w:eastAsiaTheme="minorEastAsia" w:hAnsiTheme="minorEastAsia"/>
          <w:b/>
          <w:bCs/>
          <w:color w:val="0000FF"/>
          <w:sz w:val="21"/>
          <w:szCs w:val="21"/>
          <w:lang w:eastAsia="zh-CN"/>
        </w:rPr>
        <w:t>同学</w:t>
      </w:r>
      <w:r w:rsid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，</w:t>
      </w:r>
      <w:r w:rsidR="00754874" w:rsidRPr="00CA29F6">
        <w:rPr>
          <w:rFonts w:asciiTheme="minorEastAsia" w:eastAsiaTheme="minorEastAsia" w:hAnsiTheme="minorEastAsia" w:hint="eastAsia"/>
          <w:color w:val="FF0000"/>
          <w:sz w:val="21"/>
          <w:szCs w:val="21"/>
          <w:lang w:eastAsia="zh-CN"/>
        </w:rPr>
        <w:t>需参加各毕设指导小组的答辩</w:t>
      </w:r>
      <w:r w:rsidR="00754874" w:rsidRPr="00754874">
        <w:rPr>
          <w:rFonts w:asciiTheme="minorEastAsia" w:eastAsiaTheme="minorEastAsia" w:hAnsiTheme="minorEastAsia" w:hint="eastAsia"/>
          <w:sz w:val="21"/>
          <w:szCs w:val="21"/>
          <w:lang w:eastAsia="zh-CN"/>
        </w:rPr>
        <w:t>；</w:t>
      </w:r>
      <w:r w:rsidRPr="00CD1AE3">
        <w:rPr>
          <w:rFonts w:asciiTheme="minorEastAsia" w:eastAsiaTheme="minorEastAsia" w:hAnsiTheme="minorEastAsia"/>
          <w:b/>
          <w:color w:val="0000FF"/>
          <w:sz w:val="21"/>
          <w:szCs w:val="21"/>
          <w:lang w:eastAsia="zh-CN"/>
        </w:rPr>
        <w:t>各指导小组组长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请</w:t>
      </w:r>
      <w:r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于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4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月</w:t>
      </w:r>
      <w:r w:rsidR="001249FE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10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日下午</w:t>
      </w:r>
      <w:r w:rsidRPr="00E37283">
        <w:rPr>
          <w:rFonts w:ascii="Times New Roman" w:eastAsiaTheme="minorEastAsia" w:hAnsi="Times New Roman" w:cs="Times New Roman"/>
          <w:b/>
          <w:color w:val="FF0000"/>
          <w:spacing w:val="-34"/>
          <w:sz w:val="21"/>
          <w:szCs w:val="21"/>
          <w:lang w:eastAsia="zh-CN"/>
        </w:rPr>
        <w:t xml:space="preserve"> 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2</w:t>
      </w:r>
      <w:r w:rsidRPr="00E37283">
        <w:rPr>
          <w:rFonts w:ascii="Times New Roman" w:eastAsiaTheme="minorEastAsia" w:hAnsi="Times New Roman" w:cs="Times New Roman"/>
          <w:b/>
          <w:color w:val="FF0000"/>
          <w:spacing w:val="-4"/>
          <w:sz w:val="21"/>
          <w:szCs w:val="21"/>
          <w:lang w:eastAsia="zh-CN"/>
        </w:rPr>
        <w:t>: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00</w:t>
      </w:r>
      <w:r w:rsidRPr="00E37283">
        <w:rPr>
          <w:rFonts w:ascii="Times New Roman" w:eastAsiaTheme="minorEastAsia" w:hAnsi="Times New Roman" w:cs="Times New Roman"/>
          <w:b/>
          <w:color w:val="FF0000"/>
          <w:sz w:val="21"/>
          <w:szCs w:val="21"/>
          <w:lang w:eastAsia="zh-CN"/>
        </w:rPr>
        <w:t>之前</w:t>
      </w:r>
      <w:r w:rsidRPr="00E37283">
        <w:rPr>
          <w:rFonts w:ascii="Times New Roman" w:eastAsiaTheme="minorEastAsia" w:hAnsi="Times New Roman" w:cs="Times New Roman"/>
          <w:sz w:val="21"/>
          <w:szCs w:val="21"/>
          <w:lang w:eastAsia="zh-CN"/>
        </w:rPr>
        <w:t>将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本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小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组所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有老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师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>指</w:t>
      </w:r>
      <w:r w:rsidRPr="00CD1AE3">
        <w:rPr>
          <w:rFonts w:asciiTheme="minorEastAsia" w:eastAsiaTheme="minorEastAsia" w:hAnsiTheme="minorEastAsia"/>
          <w:spacing w:val="-3"/>
          <w:sz w:val="21"/>
          <w:szCs w:val="21"/>
          <w:lang w:eastAsia="zh-CN"/>
        </w:rPr>
        <w:t>导</w:t>
      </w:r>
      <w:r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未</w:t>
      </w:r>
      <w:r w:rsidRPr="00CD1AE3">
        <w:rPr>
          <w:rFonts w:asciiTheme="minorEastAsia" w:eastAsiaTheme="minorEastAsia" w:hAnsiTheme="minorEastAsia"/>
          <w:color w:val="FF0000"/>
          <w:spacing w:val="-3"/>
          <w:sz w:val="21"/>
          <w:szCs w:val="21"/>
          <w:lang w:eastAsia="zh-CN"/>
        </w:rPr>
        <w:t>抽</w:t>
      </w:r>
      <w:r w:rsidRPr="00CD1AE3">
        <w:rPr>
          <w:rFonts w:asciiTheme="minorEastAsia" w:eastAsiaTheme="minorEastAsia" w:hAnsiTheme="minorEastAsia"/>
          <w:color w:val="FF0000"/>
          <w:sz w:val="21"/>
          <w:szCs w:val="21"/>
          <w:lang w:eastAsia="zh-CN"/>
        </w:rPr>
        <w:t>到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的学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生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总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人</w:t>
      </w:r>
      <w:r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数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以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及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各类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分项</w:t>
      </w:r>
      <w:r w:rsidRPr="00CD1AE3">
        <w:rPr>
          <w:rFonts w:asciiTheme="minorEastAsia" w:eastAsiaTheme="minorEastAsia" w:hAnsiTheme="minorEastAsia"/>
          <w:spacing w:val="30"/>
          <w:sz w:val="21"/>
          <w:szCs w:val="21"/>
          <w:lang w:eastAsia="zh-CN"/>
        </w:rPr>
        <w:t>检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查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数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据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的</w:t>
      </w:r>
      <w:r w:rsidRPr="00CD1AE3">
        <w:rPr>
          <w:rFonts w:asciiTheme="minorEastAsia" w:eastAsiaTheme="minorEastAsia" w:hAnsiTheme="minorEastAsia"/>
          <w:color w:val="FF0000"/>
          <w:spacing w:val="31"/>
          <w:sz w:val="21"/>
          <w:szCs w:val="21"/>
          <w:lang w:eastAsia="zh-CN"/>
        </w:rPr>
        <w:t>汇</w:t>
      </w:r>
      <w:r w:rsidRPr="00CD1AE3">
        <w:rPr>
          <w:rFonts w:asciiTheme="minorEastAsia" w:eastAsiaTheme="minorEastAsia" w:hAnsiTheme="minorEastAsia"/>
          <w:color w:val="FF0000"/>
          <w:spacing w:val="28"/>
          <w:sz w:val="21"/>
          <w:szCs w:val="21"/>
          <w:lang w:eastAsia="zh-CN"/>
        </w:rPr>
        <w:t>总结</w:t>
      </w:r>
      <w:r w:rsidRPr="00CD1AE3">
        <w:rPr>
          <w:rFonts w:asciiTheme="minorEastAsia" w:eastAsiaTheme="minorEastAsia" w:hAnsiTheme="minorEastAsia"/>
          <w:color w:val="FF0000"/>
          <w:spacing w:val="32"/>
          <w:sz w:val="21"/>
          <w:szCs w:val="21"/>
          <w:lang w:eastAsia="zh-CN"/>
        </w:rPr>
        <w:t>果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通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过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电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子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邮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件</w:t>
      </w:r>
      <w:r w:rsidRPr="00CD1AE3">
        <w:rPr>
          <w:rFonts w:asciiTheme="minorEastAsia" w:eastAsiaTheme="minorEastAsia" w:hAnsiTheme="minorEastAsia"/>
          <w:spacing w:val="31"/>
          <w:sz w:val="21"/>
          <w:szCs w:val="21"/>
          <w:lang w:eastAsia="zh-CN"/>
        </w:rPr>
        <w:t>返</w:t>
      </w:r>
      <w:r w:rsidRPr="00CD1AE3">
        <w:rPr>
          <w:rFonts w:asciiTheme="minorEastAsia" w:eastAsiaTheme="minorEastAsia" w:hAnsiTheme="minorEastAsia"/>
          <w:spacing w:val="29"/>
          <w:sz w:val="21"/>
          <w:szCs w:val="21"/>
          <w:lang w:eastAsia="zh-CN"/>
        </w:rPr>
        <w:t>回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给</w:t>
      </w:r>
      <w:r w:rsidRPr="00CD1AE3">
        <w:rPr>
          <w:rFonts w:asciiTheme="minorEastAsia" w:eastAsiaTheme="minorEastAsia" w:hAnsiTheme="minorEastAsia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="009D40CD">
        <w:rPr>
          <w:rFonts w:asciiTheme="minorEastAsia" w:eastAsiaTheme="minorEastAsia" w:hAnsiTheme="minorEastAsia" w:hint="eastAsia"/>
          <w:b/>
          <w:color w:val="FF0000"/>
          <w:spacing w:val="31"/>
          <w:sz w:val="21"/>
          <w:szCs w:val="21"/>
          <w:lang w:eastAsia="zh-CN"/>
        </w:rPr>
        <w:t>何太军</w:t>
      </w:r>
      <w:r w:rsidRPr="00CD1AE3">
        <w:rPr>
          <w:rFonts w:asciiTheme="minorEastAsia" w:eastAsiaTheme="minorEastAsia" w:hAnsiTheme="minorEastAsia"/>
          <w:spacing w:val="-74"/>
          <w:sz w:val="21"/>
          <w:szCs w:val="21"/>
          <w:lang w:eastAsia="zh-CN"/>
        </w:rPr>
        <w:t xml:space="preserve"> </w:t>
      </w:r>
      <w:r w:rsidRPr="00CD1AE3">
        <w:rPr>
          <w:rFonts w:asciiTheme="minorEastAsia" w:eastAsiaTheme="minorEastAsia" w:hAnsiTheme="minorEastAsia"/>
          <w:spacing w:val="28"/>
          <w:sz w:val="21"/>
          <w:szCs w:val="21"/>
          <w:lang w:eastAsia="zh-CN"/>
        </w:rPr>
        <w:t>老师</w:t>
      </w:r>
      <w:r w:rsidRPr="00CD1AE3">
        <w:rPr>
          <w:rFonts w:asciiTheme="minorEastAsia" w:eastAsiaTheme="minorEastAsia" w:hAnsiTheme="minorEastAsia"/>
          <w:lang w:eastAsia="zh-CN"/>
        </w:rPr>
        <w:t>（</w:t>
      </w:r>
      <w:r w:rsidR="009D40CD" w:rsidRPr="009D40CD">
        <w:rPr>
          <w:rFonts w:ascii="Times New Roman" w:eastAsiaTheme="majorEastAsia" w:hAnsi="Times New Roman" w:cs="Times New Roman"/>
          <w:b/>
          <w:bCs/>
          <w:color w:val="000000" w:themeColor="text1"/>
          <w:sz w:val="21"/>
          <w:szCs w:val="21"/>
          <w:shd w:val="clear" w:color="auto" w:fill="EFF5FB"/>
          <w:lang w:eastAsia="zh-CN"/>
        </w:rPr>
        <w:t>tjhe@home.swjtu.edu.cn</w:t>
      </w:r>
      <w:r w:rsidRPr="00CD1AE3">
        <w:rPr>
          <w:rFonts w:asciiTheme="minorEastAsia" w:eastAsiaTheme="minorEastAsia" w:hAnsiTheme="minorEastAsia"/>
          <w:lang w:eastAsia="zh-CN"/>
        </w:rPr>
        <w:t>）, 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人、缓答辩 人)。注：如果</w:t>
      </w:r>
      <w:r w:rsidRPr="00CD1AE3">
        <w:rPr>
          <w:rFonts w:asciiTheme="minorEastAsia" w:eastAsiaTheme="minorEastAsia" w:hAnsiTheme="minorEastAsia"/>
          <w:color w:val="FF0000"/>
          <w:lang w:eastAsia="zh-CN"/>
        </w:rPr>
        <w:t>有</w:t>
      </w:r>
      <w:r w:rsidRPr="00CD1AE3">
        <w:rPr>
          <w:rFonts w:asciiTheme="minorEastAsia" w:eastAsiaTheme="minorEastAsia" w:hAnsiTheme="minorEastAsia"/>
          <w:b/>
          <w:color w:val="FF0000"/>
          <w:lang w:eastAsia="zh-CN"/>
        </w:rPr>
        <w:t>缓答辩和限期整改</w:t>
      </w:r>
      <w:r w:rsidRPr="00CD1AE3">
        <w:rPr>
          <w:rFonts w:asciiTheme="minorEastAsia" w:eastAsiaTheme="minorEastAsia" w:hAnsiTheme="minorEastAsia"/>
          <w:lang w:eastAsia="zh-CN"/>
        </w:rPr>
        <w:t>的学生，请提供缓答辩和限期整改学生的学号、专业和姓名。</w:t>
      </w:r>
    </w:p>
    <w:p w:rsidR="0010268A" w:rsidRPr="00DF55DD" w:rsidRDefault="002D029E" w:rsidP="002E6E68">
      <w:pPr>
        <w:pStyle w:val="a3"/>
        <w:spacing w:before="0" w:line="380" w:lineRule="exact"/>
        <w:ind w:left="503" w:rightChars="168" w:right="370" w:hangingChars="248" w:hanging="503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1AE3">
        <w:rPr>
          <w:rFonts w:asciiTheme="minorEastAsia" w:eastAsiaTheme="minorEastAsia" w:hAnsiTheme="minorEastAsia"/>
          <w:spacing w:val="-7"/>
          <w:lang w:eastAsia="zh-CN"/>
        </w:rPr>
        <w:t>（5）</w:t>
      </w:r>
      <w:r w:rsidRPr="00CD1AE3">
        <w:rPr>
          <w:rFonts w:asciiTheme="minorEastAsia" w:eastAsiaTheme="minorEastAsia" w:hAnsiTheme="minorEastAsia"/>
          <w:b/>
          <w:color w:val="0000FF"/>
          <w:spacing w:val="-7"/>
          <w:lang w:eastAsia="zh-CN"/>
        </w:rPr>
        <w:t>每位指导老师</w:t>
      </w:r>
      <w:r w:rsidRPr="00CD1AE3">
        <w:rPr>
          <w:rFonts w:asciiTheme="minorEastAsia" w:eastAsiaTheme="minorEastAsia" w:hAnsiTheme="minorEastAsia"/>
          <w:color w:val="FF0000"/>
          <w:spacing w:val="-7"/>
          <w:lang w:eastAsia="zh-CN"/>
        </w:rPr>
        <w:t>需分别对所指导的学生填写“西南交通大学毕业设计（论文）工作中期检查表”</w:t>
      </w:r>
      <w:r w:rsidRPr="00CD1AE3">
        <w:rPr>
          <w:rFonts w:asciiTheme="minorEastAsia" w:eastAsiaTheme="minorEastAsia" w:hAnsiTheme="minorEastAsia"/>
          <w:spacing w:val="-7"/>
          <w:lang w:eastAsia="zh-CN"/>
        </w:rPr>
        <w:t>，</w:t>
      </w:r>
      <w:r w:rsidRPr="002E6E68">
        <w:rPr>
          <w:rFonts w:ascii="Times New Roman" w:eastAsiaTheme="minorEastAsia" w:hAnsi="Times New Roman" w:cs="Times New Roman"/>
          <w:sz w:val="22"/>
          <w:szCs w:val="22"/>
          <w:lang w:eastAsia="zh-CN"/>
        </w:rPr>
        <w:t>于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4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月</w:t>
      </w:r>
      <w:r w:rsidR="001249FE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9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日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17</w:t>
      </w:r>
      <w:r w:rsidR="002E6E68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: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00</w:t>
      </w:r>
      <w:r w:rsidR="003355B0" w:rsidRPr="002E6E68">
        <w:rPr>
          <w:rFonts w:ascii="Times New Roman" w:eastAsiaTheme="minorEastAsia" w:hAnsi="Times New Roman" w:cs="Times New Roman"/>
          <w:b/>
          <w:bCs/>
          <w:color w:val="FF0000"/>
          <w:sz w:val="22"/>
          <w:szCs w:val="22"/>
          <w:lang w:eastAsia="zh-CN"/>
        </w:rPr>
        <w:t>前</w:t>
      </w:r>
      <w:r w:rsidR="003355B0" w:rsidRPr="00DF55D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 w:rsidRPr="00DF55DD">
        <w:rPr>
          <w:rFonts w:asciiTheme="minorEastAsia" w:eastAsiaTheme="minorEastAsia" w:hAnsiTheme="minorEastAsia"/>
          <w:sz w:val="22"/>
          <w:szCs w:val="22"/>
          <w:lang w:eastAsia="zh-CN"/>
        </w:rPr>
        <w:t>。该表将在学生答辩后要放到学生论文资料袋内。</w:t>
      </w:r>
    </w:p>
    <w:p w:rsidR="004B5C72" w:rsidRDefault="002D029E" w:rsidP="00DF55DD">
      <w:pPr>
        <w:pStyle w:val="a3"/>
        <w:spacing w:before="0" w:line="380" w:lineRule="exact"/>
        <w:ind w:left="0" w:rightChars="104" w:right="229"/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</w:pP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附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 xml:space="preserve"> 1</w:t>
      </w:r>
      <w:r w:rsidRPr="0043168F">
        <w:rPr>
          <w:rFonts w:ascii="Times New Roman" w:eastAsiaTheme="minorEastAsia" w:hAnsi="Times New Roman" w:cs="Times New Roman"/>
          <w:b/>
          <w:bCs/>
          <w:sz w:val="22"/>
          <w:szCs w:val="22"/>
          <w:lang w:eastAsia="zh-CN"/>
        </w:rPr>
        <w:t>：院级抽查名单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600"/>
        <w:gridCol w:w="1266"/>
        <w:gridCol w:w="964"/>
        <w:gridCol w:w="1276"/>
        <w:gridCol w:w="3402"/>
        <w:gridCol w:w="1134"/>
        <w:gridCol w:w="1276"/>
      </w:tblGrid>
      <w:tr w:rsidR="00D12B60" w:rsidRPr="00D12B60" w:rsidTr="00D12B60">
        <w:trPr>
          <w:trHeight w:val="285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学号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毕业设计（论文）题目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指导教师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rFonts w:ascii="黑体" w:eastAsia="黑体" w:hAnsi="黑体"/>
                <w:sz w:val="20"/>
                <w:szCs w:val="20"/>
                <w:lang w:eastAsia="zh-CN"/>
              </w:rPr>
            </w:pPr>
            <w:r w:rsidRPr="00D12B60">
              <w:rPr>
                <w:rFonts w:ascii="黑体" w:eastAsia="黑体" w:hAnsi="黑体" w:hint="eastAsia"/>
                <w:sz w:val="20"/>
                <w:szCs w:val="20"/>
                <w:lang w:eastAsia="zh-CN"/>
              </w:rPr>
              <w:t>检查方式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2019112337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刘学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基于微信小程序的公共开放场馆预约管理系统设计与实现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何滨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2019114138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吴易安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基于Cocos Creator的休闲解谜类游戏设计与实现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何太军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左力晗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人工智能(茅以升班)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基于深度学习的农作物生长态势识别算法及应用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李剑波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2019113678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丁毅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人工智能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安全漏洞扫描软件设计与实现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李晓航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李小妮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基于Spring Boot的油气田完整性管理数据分析平台的设计与实现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任挺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徐瑞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高铁事故库构建及其智能化分析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王恪铭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别禹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C++实验任务管理系统的设计与实现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王绍清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刘国锋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私人牙科诊所管理系统的设计与实现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袁平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陈鹏豪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人工智能(茅以升班)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基于卷积神经网络的图像风格迁移算法设计与实现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赵小乐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lastRenderedPageBreak/>
              <w:t>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农秉华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畜牧业统计监测采集App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钟灿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报告+纪要+答辩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2019114121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丁一鹏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数字化牧场肉牛养殖助手APP设计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陈帆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耿启钊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人工智能(茅以升班)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基于YoloV5模型的口罩检测系统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龚勋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汪蕴粮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基于SSM框架的科技文献在线学习社区研究与实现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韩敏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崔智源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计算机科学与技术（拔尖班）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基于监测预警算法的应急管理系统设计与实现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胡节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孔令淼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毕业设计题目查重软件设计与实现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胡晓鹏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2019112778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黄万嘉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基于大数据平台的音乐推荐系统设计与实现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廖革元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丁世诚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城市交通的最优路径规划实现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罗志鹏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1</w:t>
            </w:r>
            <w:r w:rsidRPr="00D12B60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2019113899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柯振宇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基于流程定义的仓储作业成本测算算法研究与实现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邱小平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2019110564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陈锦辉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基于.net的局域网多功能实时监控软件系统的设计与实现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唐加胜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2019111594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张宇康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基于领域驱动设计的系统化文献评述平台的设计与实现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陶宏才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2019112369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吴可涵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室内人物行为识别的研究与实现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王红军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杨帆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无监督行人重识别系统设计与实现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余增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2019114983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肖林杰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基于YOLOv7的红外图像行人检测系统设计与实现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翟东海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包孟源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上门回收系统客户及回收员APP开发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赵宏宇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阿里木江·米热麦提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人工智能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基于数字孪生的元宇宙农场设计与实现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赵其刚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2019112331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赵得先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基于Android的高校后勤服务线上辅助系统的设计与实现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周杲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2019112233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陈晓烁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应用图自编码器发现动态科研网络社区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朱焱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  <w:tr w:rsidR="00D12B60" w:rsidRPr="00D12B60" w:rsidTr="00D12B60">
        <w:trPr>
          <w:trHeight w:val="285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</w:t>
            </w:r>
            <w:r w:rsidRPr="00D12B60"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2019112258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許城達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基于深度学习的时序数据趋势预测方法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邹益胜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2B60" w:rsidRPr="00D12B60" w:rsidRDefault="00D12B60" w:rsidP="00D12B6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zh-CN"/>
              </w:rPr>
            </w:pPr>
            <w:r w:rsidRPr="00D12B60">
              <w:rPr>
                <w:rFonts w:hint="eastAsia"/>
                <w:sz w:val="20"/>
                <w:szCs w:val="20"/>
                <w:lang w:eastAsia="zh-CN"/>
              </w:rPr>
              <w:t>报告+纪要</w:t>
            </w:r>
          </w:p>
        </w:tc>
      </w:tr>
    </w:tbl>
    <w:p w:rsidR="00D12B60" w:rsidRDefault="00D12B60">
      <w:pPr>
        <w:spacing w:before="118"/>
        <w:ind w:left="358"/>
        <w:rPr>
          <w:b/>
          <w:sz w:val="21"/>
          <w:lang w:eastAsia="zh-CN"/>
        </w:rPr>
      </w:pPr>
    </w:p>
    <w:p w:rsidR="004B5C72" w:rsidRDefault="002D029E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t>附</w:t>
      </w:r>
      <w:r w:rsidRPr="00D86B8D">
        <w:rPr>
          <w:b/>
          <w:iCs/>
          <w:spacing w:val="-54"/>
          <w:sz w:val="21"/>
          <w:lang w:eastAsia="zh-CN"/>
        </w:rPr>
        <w:t xml:space="preserve"> </w:t>
      </w:r>
      <w:r w:rsidRPr="00D86B8D">
        <w:rPr>
          <w:rFonts w:ascii="Times New Roman" w:eastAsia="Times New Roman"/>
          <w:b/>
          <w:iCs/>
          <w:sz w:val="21"/>
          <w:lang w:eastAsia="zh-CN"/>
        </w:rPr>
        <w:t>2</w:t>
      </w:r>
      <w:r>
        <w:rPr>
          <w:b/>
          <w:sz w:val="21"/>
          <w:lang w:eastAsia="zh-CN"/>
        </w:rPr>
        <w:t>：软件工程系各毕业设计指导小组名单</w:t>
      </w:r>
    </w:p>
    <w:tbl>
      <w:tblPr>
        <w:tblW w:w="4253" w:type="pct"/>
        <w:tblInd w:w="392" w:type="dxa"/>
        <w:tblLook w:val="04A0" w:firstRow="1" w:lastRow="0" w:firstColumn="1" w:lastColumn="0" w:noHBand="0" w:noVBand="1"/>
      </w:tblPr>
      <w:tblGrid>
        <w:gridCol w:w="1289"/>
        <w:gridCol w:w="1839"/>
        <w:gridCol w:w="2543"/>
        <w:gridCol w:w="2976"/>
      </w:tblGrid>
      <w:tr w:rsidR="001169E8" w:rsidRPr="001169E8" w:rsidTr="001169E8">
        <w:trPr>
          <w:trHeight w:val="37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组号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组长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秘书</w:t>
            </w:r>
          </w:p>
        </w:tc>
        <w:tc>
          <w:tcPr>
            <w:tcW w:w="1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指导教师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龚勋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赵小乐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李剑波，陈帆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韩敏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周杲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邹益胜，翟东海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何滨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李晓航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任挺，罗志鹏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胡晓鹏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钟灿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唐加胜，袁平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廖革元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余增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胡节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陶宏才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何太军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邱小平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赵宏宇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王恪铭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赵其刚</w:t>
            </w:r>
          </w:p>
        </w:tc>
      </w:tr>
      <w:tr w:rsidR="001169E8" w:rsidRPr="001169E8" w:rsidTr="001169E8">
        <w:trPr>
          <w:trHeight w:val="37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朱焱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王绍清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9E8" w:rsidRPr="001169E8" w:rsidRDefault="001169E8" w:rsidP="001169E8">
            <w:pPr>
              <w:widowControl/>
              <w:autoSpaceDE/>
              <w:autoSpaceDN/>
              <w:jc w:val="center"/>
              <w:rPr>
                <w:rFonts w:ascii="Times New Roman" w:eastAsia="等线" w:hAnsi="Times New Roman" w:cs="Times New Roman"/>
                <w:sz w:val="21"/>
                <w:szCs w:val="21"/>
                <w:lang w:eastAsia="zh-CN"/>
              </w:rPr>
            </w:pPr>
            <w:r w:rsidRPr="001169E8">
              <w:rPr>
                <w:rFonts w:ascii="Times New Roman" w:eastAsia="等线" w:hAnsi="Times New Roman" w:cs="Times New Roman" w:hint="eastAsia"/>
                <w:sz w:val="21"/>
                <w:szCs w:val="21"/>
                <w:lang w:eastAsia="zh-CN"/>
              </w:rPr>
              <w:t>王红军</w:t>
            </w:r>
          </w:p>
        </w:tc>
      </w:tr>
    </w:tbl>
    <w:p w:rsidR="00CC4E92" w:rsidRDefault="00CC4E92" w:rsidP="001169E8">
      <w:pPr>
        <w:spacing w:before="118"/>
        <w:ind w:left="358"/>
        <w:rPr>
          <w:b/>
          <w:sz w:val="21"/>
          <w:lang w:eastAsia="zh-CN"/>
        </w:rPr>
      </w:pPr>
    </w:p>
    <w:sectPr w:rsidR="00CC4E92" w:rsidSect="002F18FE">
      <w:pgSz w:w="11910" w:h="16840"/>
      <w:pgMar w:top="1420" w:right="90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1AB0" w:rsidRDefault="009B1AB0" w:rsidP="00386193">
      <w:r>
        <w:separator/>
      </w:r>
    </w:p>
  </w:endnote>
  <w:endnote w:type="continuationSeparator" w:id="0">
    <w:p w:rsidR="009B1AB0" w:rsidRDefault="009B1AB0" w:rsidP="0038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1AB0" w:rsidRDefault="009B1AB0" w:rsidP="00386193">
      <w:r>
        <w:separator/>
      </w:r>
    </w:p>
  </w:footnote>
  <w:footnote w:type="continuationSeparator" w:id="0">
    <w:p w:rsidR="009B1AB0" w:rsidRDefault="009B1AB0" w:rsidP="0038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5C72"/>
    <w:rsid w:val="0010268A"/>
    <w:rsid w:val="001169E8"/>
    <w:rsid w:val="001249FE"/>
    <w:rsid w:val="0025614D"/>
    <w:rsid w:val="0027077B"/>
    <w:rsid w:val="002D029E"/>
    <w:rsid w:val="002D6866"/>
    <w:rsid w:val="002E6E68"/>
    <w:rsid w:val="002F18FE"/>
    <w:rsid w:val="00315FA1"/>
    <w:rsid w:val="003355B0"/>
    <w:rsid w:val="00386193"/>
    <w:rsid w:val="0041394E"/>
    <w:rsid w:val="0043168F"/>
    <w:rsid w:val="00447E2E"/>
    <w:rsid w:val="004B5C72"/>
    <w:rsid w:val="005A4651"/>
    <w:rsid w:val="00623AF9"/>
    <w:rsid w:val="00754874"/>
    <w:rsid w:val="0083259A"/>
    <w:rsid w:val="008531D1"/>
    <w:rsid w:val="008657FF"/>
    <w:rsid w:val="009009E9"/>
    <w:rsid w:val="0093678C"/>
    <w:rsid w:val="00942820"/>
    <w:rsid w:val="009439AA"/>
    <w:rsid w:val="00951EC6"/>
    <w:rsid w:val="009B1AB0"/>
    <w:rsid w:val="009D40CD"/>
    <w:rsid w:val="00A41CD4"/>
    <w:rsid w:val="00B627D2"/>
    <w:rsid w:val="00C411EB"/>
    <w:rsid w:val="00C8435B"/>
    <w:rsid w:val="00CA29F6"/>
    <w:rsid w:val="00CC4E92"/>
    <w:rsid w:val="00CD1AE3"/>
    <w:rsid w:val="00D12B60"/>
    <w:rsid w:val="00D63C40"/>
    <w:rsid w:val="00D67D50"/>
    <w:rsid w:val="00D86B8D"/>
    <w:rsid w:val="00DA188F"/>
    <w:rsid w:val="00DE0A31"/>
    <w:rsid w:val="00DF55DD"/>
    <w:rsid w:val="00E234A0"/>
    <w:rsid w:val="00E37283"/>
    <w:rsid w:val="00EA6C6D"/>
    <w:rsid w:val="00EB05E2"/>
    <w:rsid w:val="00FD7F7F"/>
    <w:rsid w:val="00FF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D8FEE8"/>
  <w15:docId w15:val="{0F81DD15-D1B3-4A50-8949-52A4CBD7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8FE"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18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18FE"/>
    <w:pPr>
      <w:spacing w:before="31"/>
      <w:ind w:left="358"/>
    </w:pPr>
    <w:rPr>
      <w:sz w:val="21"/>
      <w:szCs w:val="21"/>
    </w:rPr>
  </w:style>
  <w:style w:type="paragraph" w:styleId="a4">
    <w:name w:val="List Paragraph"/>
    <w:basedOn w:val="a"/>
    <w:uiPriority w:val="1"/>
    <w:qFormat/>
    <w:rsid w:val="002F18FE"/>
  </w:style>
  <w:style w:type="paragraph" w:customStyle="1" w:styleId="TableParagraph">
    <w:name w:val="Table Paragraph"/>
    <w:basedOn w:val="a"/>
    <w:uiPriority w:val="1"/>
    <w:qFormat/>
    <w:rsid w:val="002F18FE"/>
  </w:style>
  <w:style w:type="paragraph" w:styleId="a5">
    <w:name w:val="header"/>
    <w:basedOn w:val="a"/>
    <w:link w:val="a6"/>
    <w:uiPriority w:val="99"/>
    <w:unhideWhenUsed/>
    <w:rsid w:val="00386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6193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619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6193"/>
    <w:rPr>
      <w:rFonts w:ascii="宋体" w:eastAsia="宋体" w:hAnsi="宋体" w:cs="宋体"/>
      <w:sz w:val="18"/>
      <w:szCs w:val="18"/>
    </w:rPr>
  </w:style>
  <w:style w:type="character" w:styleId="a9">
    <w:name w:val="Hyperlink"/>
    <w:basedOn w:val="a0"/>
    <w:uiPriority w:val="99"/>
    <w:unhideWhenUsed/>
    <w:rsid w:val="009D40CD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D4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软件系2013届本科生毕业设计中期检查安排</dc:title>
  <dc:creator>陶宏才</dc:creator>
  <cp:lastModifiedBy>廖 珍</cp:lastModifiedBy>
  <cp:revision>35</cp:revision>
  <dcterms:created xsi:type="dcterms:W3CDTF">2022-03-31T16:12:00Z</dcterms:created>
  <dcterms:modified xsi:type="dcterms:W3CDTF">2023-04-03T07:49:00Z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</Properties>
</file>