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left"/>
        <w:rPr>
          <w:rFonts w:ascii="黑体" w:hAnsi="黑体" w:eastAsia="黑体"/>
          <w:sz w:val="28"/>
        </w:rPr>
      </w:pPr>
      <w:r>
        <w:rPr>
          <w:rFonts w:hint="eastAsia" w:ascii="黑体" w:hAnsi="黑体" w:eastAsia="黑体"/>
          <w:sz w:val="28"/>
        </w:rPr>
        <w:t>附件</w:t>
      </w:r>
      <w:r>
        <w:rPr>
          <w:rFonts w:hint="eastAsia" w:ascii="黑体" w:hAnsi="黑体" w:eastAsia="黑体"/>
          <w:sz w:val="28"/>
          <w:lang w:eastAsia="zh-CN"/>
        </w:rPr>
        <w:t>：</w:t>
      </w:r>
      <w:r>
        <w:rPr>
          <w:rFonts w:hint="eastAsia" w:ascii="黑体" w:hAnsi="黑体" w:eastAsia="黑体"/>
          <w:sz w:val="28"/>
        </w:rPr>
        <w:t>电气</w:t>
      </w:r>
      <w:r>
        <w:rPr>
          <w:rFonts w:ascii="黑体" w:hAnsi="黑体" w:eastAsia="黑体"/>
          <w:sz w:val="28"/>
        </w:rPr>
        <w:t>工程学院</w:t>
      </w:r>
      <w:r>
        <w:rPr>
          <w:rFonts w:hint="eastAsia" w:ascii="黑体" w:hAnsi="黑体" w:eastAsia="黑体"/>
          <w:sz w:val="28"/>
          <w:lang w:val="en-US" w:eastAsia="zh-CN"/>
        </w:rPr>
        <w:t>研究生</w:t>
      </w:r>
      <w:r>
        <w:rPr>
          <w:rFonts w:hint="eastAsia" w:ascii="黑体" w:hAnsi="黑体" w:eastAsia="黑体"/>
          <w:sz w:val="28"/>
        </w:rPr>
        <w:t>专项</w:t>
      </w:r>
      <w:r>
        <w:rPr>
          <w:rFonts w:ascii="黑体" w:hAnsi="黑体" w:eastAsia="黑体"/>
          <w:sz w:val="28"/>
        </w:rPr>
        <w:t>奖奖项信息</w:t>
      </w:r>
    </w:p>
    <w:p>
      <w:pPr>
        <w:spacing w:before="156" w:beforeLines="50" w:after="156" w:afterLines="50" w:line="440" w:lineRule="exact"/>
        <w:jc w:val="center"/>
        <w:rPr>
          <w:rFonts w:ascii="微软雅黑" w:hAnsi="微软雅黑" w:eastAsia="微软雅黑"/>
          <w:sz w:val="32"/>
        </w:rPr>
      </w:pPr>
      <w:r>
        <w:rPr>
          <w:rFonts w:hint="eastAsia" w:ascii="微软雅黑" w:hAnsi="微软雅黑" w:eastAsia="微软雅黑"/>
          <w:sz w:val="32"/>
        </w:rPr>
        <w:t>一、奖项基本信息</w:t>
      </w:r>
    </w:p>
    <w:p>
      <w:pPr>
        <w:spacing w:before="156" w:beforeLines="50" w:after="156" w:afterLines="50" w:line="440" w:lineRule="exact"/>
        <w:rPr>
          <w:rFonts w:ascii="仿宋" w:hAnsi="仿宋" w:eastAsia="仿宋"/>
          <w:sz w:val="24"/>
          <w:szCs w:val="24"/>
        </w:rPr>
      </w:pPr>
      <w:r>
        <w:rPr>
          <w:rFonts w:hint="eastAsia" w:ascii="仿宋" w:hAnsi="仿宋" w:eastAsia="仿宋"/>
          <w:sz w:val="24"/>
          <w:szCs w:val="24"/>
        </w:rPr>
        <w:t>奖项名称：</w:t>
      </w:r>
      <w:r>
        <w:rPr>
          <w:rFonts w:hint="eastAsia" w:ascii="仿宋" w:hAnsi="仿宋" w:eastAsia="仿宋" w:cs="宋体"/>
          <w:sz w:val="24"/>
          <w:szCs w:val="24"/>
        </w:rPr>
        <w:t>亚派科技奖助学金（研究生）</w:t>
      </w:r>
    </w:p>
    <w:p>
      <w:pPr>
        <w:spacing w:before="156" w:beforeLines="50" w:after="156" w:afterLines="50" w:line="440" w:lineRule="exact"/>
        <w:rPr>
          <w:rFonts w:ascii="仿宋" w:hAnsi="仿宋" w:eastAsia="仿宋"/>
          <w:sz w:val="24"/>
          <w:szCs w:val="24"/>
        </w:rPr>
      </w:pPr>
      <w:r>
        <w:rPr>
          <w:rFonts w:hint="eastAsia" w:ascii="仿宋" w:hAnsi="仿宋" w:eastAsia="仿宋"/>
          <w:sz w:val="24"/>
          <w:szCs w:val="24"/>
        </w:rPr>
        <w:t>奖项级别：院级</w:t>
      </w:r>
    </w:p>
    <w:p>
      <w:pPr>
        <w:spacing w:before="156" w:beforeLines="50" w:after="156" w:afterLines="50" w:line="440" w:lineRule="exact"/>
        <w:rPr>
          <w:rFonts w:ascii="仿宋" w:hAnsi="仿宋" w:eastAsia="仿宋"/>
          <w:sz w:val="24"/>
          <w:szCs w:val="24"/>
        </w:rPr>
      </w:pPr>
      <w:r>
        <w:rPr>
          <w:rFonts w:hint="eastAsia" w:ascii="仿宋" w:hAnsi="仿宋" w:eastAsia="仿宋"/>
          <w:sz w:val="24"/>
          <w:szCs w:val="24"/>
        </w:rPr>
        <w:t>颁奖单位：西南交通大学</w:t>
      </w:r>
    </w:p>
    <w:p>
      <w:pPr>
        <w:spacing w:before="156" w:beforeLines="50" w:after="156" w:afterLines="50" w:line="440" w:lineRule="exact"/>
        <w:rPr>
          <w:rFonts w:ascii="仿宋" w:hAnsi="仿宋" w:eastAsia="仿宋"/>
          <w:sz w:val="24"/>
          <w:szCs w:val="24"/>
        </w:rPr>
      </w:pPr>
      <w:r>
        <w:rPr>
          <w:rFonts w:hint="eastAsia" w:ascii="仿宋" w:hAnsi="仿宋" w:eastAsia="仿宋"/>
          <w:sz w:val="24"/>
          <w:szCs w:val="24"/>
        </w:rPr>
        <w:t>奖项金额：4000元/人.年</w:t>
      </w:r>
    </w:p>
    <w:p>
      <w:pPr>
        <w:spacing w:before="156" w:beforeLines="50" w:after="156" w:afterLines="50" w:line="440" w:lineRule="exact"/>
        <w:rPr>
          <w:rFonts w:ascii="仿宋" w:hAnsi="仿宋" w:eastAsia="仿宋"/>
          <w:sz w:val="24"/>
          <w:szCs w:val="24"/>
        </w:rPr>
      </w:pPr>
      <w:r>
        <w:rPr>
          <w:rFonts w:hint="eastAsia" w:ascii="仿宋" w:hAnsi="仿宋" w:eastAsia="仿宋"/>
          <w:sz w:val="24"/>
          <w:szCs w:val="24"/>
        </w:rPr>
        <w:t>所属类型：助</w:t>
      </w:r>
    </w:p>
    <w:p>
      <w:pPr>
        <w:spacing w:before="156" w:beforeLines="50" w:after="156" w:afterLines="50" w:line="440" w:lineRule="exact"/>
        <w:rPr>
          <w:rFonts w:ascii="仿宋" w:hAnsi="仿宋" w:eastAsia="仿宋"/>
          <w:sz w:val="24"/>
          <w:szCs w:val="24"/>
        </w:rPr>
      </w:pPr>
      <w:r>
        <w:rPr>
          <w:rFonts w:hint="eastAsia" w:ascii="仿宋" w:hAnsi="仿宋" w:eastAsia="仿宋"/>
          <w:sz w:val="24"/>
          <w:szCs w:val="24"/>
        </w:rPr>
        <w:t>奖项介绍（评定办法）：</w:t>
      </w:r>
    </w:p>
    <w:p>
      <w:pPr>
        <w:spacing w:before="156" w:beforeLines="50" w:after="156" w:afterLines="50" w:line="440" w:lineRule="exact"/>
        <w:ind w:firstLine="644" w:firstLineChars="200"/>
        <w:jc w:val="center"/>
        <w:rPr>
          <w:rFonts w:ascii="微软雅黑" w:hAnsi="微软雅黑" w:eastAsia="微软雅黑" w:cs="宋体"/>
          <w:b/>
          <w:spacing w:val="24"/>
          <w:w w:val="98"/>
          <w:sz w:val="28"/>
          <w:szCs w:val="28"/>
        </w:rPr>
      </w:pPr>
      <w:r>
        <w:rPr>
          <w:rFonts w:hint="eastAsia" w:ascii="微软雅黑" w:hAnsi="微软雅黑" w:eastAsia="微软雅黑" w:cs="宋体"/>
          <w:b/>
          <w:spacing w:val="24"/>
          <w:w w:val="98"/>
          <w:sz w:val="28"/>
          <w:szCs w:val="28"/>
        </w:rPr>
        <w:t>西南交通大学亚派科技奖助学金（研究生）评定办法</w:t>
      </w:r>
    </w:p>
    <w:p>
      <w:pPr>
        <w:spacing w:before="156" w:beforeLines="50" w:after="156" w:afterLines="50" w:line="440" w:lineRule="exact"/>
        <w:ind w:firstLine="480" w:firstLineChars="200"/>
        <w:rPr>
          <w:rFonts w:ascii="仿宋" w:hAnsi="仿宋" w:eastAsia="仿宋" w:cs="宋体"/>
          <w:sz w:val="24"/>
          <w:szCs w:val="24"/>
        </w:rPr>
      </w:pPr>
      <w:r>
        <w:rPr>
          <w:rFonts w:hint="eastAsia" w:ascii="仿宋" w:hAnsi="仿宋" w:eastAsia="仿宋" w:cs="宋体"/>
          <w:sz w:val="24"/>
          <w:szCs w:val="24"/>
        </w:rPr>
        <w:t>为支持西南交通大学电气工程学院教育发展事业，鼓励西南交通大学电气工程学院家庭经济困难且品学兼优的学生，设立“亚派科技奖助学金”，</w:t>
      </w:r>
      <w:r>
        <w:rPr>
          <w:rFonts w:hint="eastAsia" w:ascii="仿宋" w:hAnsi="仿宋" w:eastAsia="仿宋" w:cs="宋体"/>
          <w:spacing w:val="6"/>
          <w:sz w:val="24"/>
          <w:szCs w:val="24"/>
        </w:rPr>
        <w:t>其评定办法如下：</w:t>
      </w:r>
    </w:p>
    <w:p>
      <w:pPr>
        <w:spacing w:before="156" w:beforeLines="50" w:after="156" w:afterLines="50" w:line="440" w:lineRule="exact"/>
        <w:rPr>
          <w:rFonts w:ascii="仿宋" w:hAnsi="仿宋" w:eastAsia="仿宋" w:cs="宋体"/>
          <w:b/>
          <w:sz w:val="24"/>
          <w:szCs w:val="24"/>
        </w:rPr>
      </w:pPr>
      <w:r>
        <w:rPr>
          <w:rFonts w:hint="eastAsia" w:ascii="仿宋" w:hAnsi="仿宋" w:eastAsia="仿宋" w:cs="宋体"/>
          <w:b/>
          <w:sz w:val="24"/>
          <w:szCs w:val="24"/>
        </w:rPr>
        <w:t>一、奖励对象</w:t>
      </w:r>
    </w:p>
    <w:p>
      <w:pPr>
        <w:spacing w:before="156" w:beforeLines="50" w:after="156" w:afterLines="50" w:line="440" w:lineRule="exact"/>
        <w:ind w:firstLine="480" w:firstLineChars="200"/>
        <w:rPr>
          <w:rFonts w:ascii="仿宋" w:hAnsi="仿宋" w:eastAsia="仿宋" w:cs="宋体"/>
          <w:sz w:val="24"/>
          <w:szCs w:val="24"/>
        </w:rPr>
      </w:pPr>
      <w:r>
        <w:rPr>
          <w:rFonts w:hint="eastAsia" w:ascii="仿宋" w:hAnsi="仿宋" w:eastAsia="仿宋" w:cs="宋体"/>
          <w:sz w:val="24"/>
          <w:szCs w:val="24"/>
        </w:rPr>
        <w:t>西南交通大学电气工程学院全日制在读研究生。</w:t>
      </w:r>
    </w:p>
    <w:p>
      <w:pPr>
        <w:spacing w:before="156" w:beforeLines="50" w:after="156" w:afterLines="50" w:line="440" w:lineRule="exact"/>
        <w:rPr>
          <w:rFonts w:ascii="仿宋" w:hAnsi="仿宋" w:eastAsia="仿宋" w:cs="宋体"/>
          <w:b/>
          <w:sz w:val="24"/>
          <w:szCs w:val="24"/>
        </w:rPr>
      </w:pPr>
      <w:r>
        <w:rPr>
          <w:rFonts w:hint="eastAsia" w:ascii="仿宋" w:hAnsi="仿宋" w:eastAsia="仿宋" w:cs="宋体"/>
          <w:b/>
          <w:sz w:val="24"/>
          <w:szCs w:val="24"/>
        </w:rPr>
        <w:t>二、奖励人数及金额</w:t>
      </w:r>
    </w:p>
    <w:p>
      <w:pPr>
        <w:spacing w:before="156" w:beforeLines="50" w:after="156" w:afterLines="50" w:line="440" w:lineRule="exact"/>
        <w:ind w:firstLine="480" w:firstLineChars="200"/>
        <w:rPr>
          <w:rFonts w:ascii="仿宋" w:hAnsi="仿宋" w:eastAsia="仿宋" w:cs="宋体"/>
          <w:sz w:val="24"/>
          <w:szCs w:val="24"/>
        </w:rPr>
      </w:pPr>
      <w:r>
        <w:rPr>
          <w:rFonts w:hint="eastAsia" w:ascii="仿宋" w:hAnsi="仿宋" w:eastAsia="仿宋" w:cs="宋体"/>
          <w:sz w:val="24"/>
          <w:szCs w:val="24"/>
        </w:rPr>
        <w:t>每年评选研究生5名，每人奖励</w:t>
      </w:r>
      <w:r>
        <w:rPr>
          <w:rFonts w:ascii="仿宋" w:hAnsi="仿宋" w:eastAsia="仿宋" w:cs="宋体"/>
          <w:sz w:val="24"/>
          <w:szCs w:val="24"/>
        </w:rPr>
        <w:t>4000元</w:t>
      </w:r>
      <w:r>
        <w:rPr>
          <w:rFonts w:hint="eastAsia" w:ascii="仿宋" w:hAnsi="仿宋" w:eastAsia="仿宋"/>
          <w:sz w:val="24"/>
          <w:szCs w:val="24"/>
        </w:rPr>
        <w:t>/人.年</w:t>
      </w:r>
      <w:r>
        <w:rPr>
          <w:rFonts w:hint="eastAsia" w:ascii="仿宋" w:hAnsi="仿宋" w:eastAsia="仿宋" w:cs="宋体"/>
          <w:sz w:val="24"/>
          <w:szCs w:val="24"/>
        </w:rPr>
        <w:t>。</w:t>
      </w:r>
    </w:p>
    <w:p>
      <w:pPr>
        <w:spacing w:before="156" w:beforeLines="50" w:after="156" w:afterLines="50" w:line="440" w:lineRule="exact"/>
        <w:rPr>
          <w:rFonts w:ascii="仿宋" w:hAnsi="仿宋" w:eastAsia="仿宋" w:cs="宋体"/>
          <w:b/>
          <w:sz w:val="24"/>
          <w:szCs w:val="24"/>
        </w:rPr>
      </w:pPr>
      <w:r>
        <w:rPr>
          <w:rFonts w:hint="eastAsia" w:ascii="仿宋" w:hAnsi="仿宋" w:eastAsia="仿宋" w:cs="宋体"/>
          <w:b/>
          <w:sz w:val="24"/>
          <w:szCs w:val="24"/>
        </w:rPr>
        <w:t>三、评奖条件</w:t>
      </w:r>
    </w:p>
    <w:p>
      <w:pPr>
        <w:spacing w:before="156" w:beforeLines="50" w:after="156" w:afterLines="50" w:line="440" w:lineRule="exact"/>
        <w:ind w:firstLine="480" w:firstLineChars="200"/>
        <w:rPr>
          <w:rFonts w:ascii="仿宋" w:hAnsi="仿宋" w:eastAsia="仿宋" w:cs="宋体"/>
          <w:color w:val="000000" w:themeColor="text1"/>
          <w:sz w:val="24"/>
          <w:szCs w:val="24"/>
          <w14:textFill>
            <w14:solidFill>
              <w14:schemeClr w14:val="tx1"/>
            </w14:solidFill>
          </w14:textFill>
        </w:rPr>
      </w:pPr>
      <w:r>
        <w:rPr>
          <w:rFonts w:hint="eastAsia" w:ascii="仿宋" w:hAnsi="仿宋" w:eastAsia="仿宋" w:cs="宋体"/>
          <w:sz w:val="24"/>
          <w:szCs w:val="24"/>
        </w:rPr>
        <w:t>（1）</w:t>
      </w:r>
      <w:r>
        <w:rPr>
          <w:rFonts w:hint="eastAsia" w:ascii="仿宋" w:hAnsi="仿宋" w:eastAsia="仿宋" w:cs="宋体"/>
          <w:color w:val="000000" w:themeColor="text1"/>
          <w:sz w:val="24"/>
          <w:szCs w:val="24"/>
          <w14:textFill>
            <w14:solidFill>
              <w14:schemeClr w14:val="tx1"/>
            </w14:solidFill>
          </w14:textFill>
        </w:rPr>
        <w:t>热爱社会主义祖国，拥护中国共产党的领导，</w:t>
      </w:r>
      <w:r>
        <w:rPr>
          <w:rFonts w:ascii="仿宋" w:hAnsi="仿宋" w:eastAsia="仿宋" w:cs="宋体"/>
          <w:color w:val="000000" w:themeColor="text1"/>
          <w:sz w:val="24"/>
          <w:szCs w:val="24"/>
          <w14:textFill>
            <w14:solidFill>
              <w14:schemeClr w14:val="tx1"/>
            </w14:solidFill>
          </w14:textFill>
        </w:rPr>
        <w:t>政治立场坚定，诚实守信、团结同学、思想道德品质优良；</w:t>
      </w:r>
    </w:p>
    <w:p>
      <w:pPr>
        <w:spacing w:before="156" w:beforeLines="50" w:after="156" w:afterLines="50" w:line="440" w:lineRule="exact"/>
        <w:ind w:firstLine="480" w:firstLineChars="200"/>
        <w:rPr>
          <w:rFonts w:ascii="仿宋" w:hAnsi="仿宋" w:eastAsia="仿宋" w:cs="宋体"/>
          <w:sz w:val="24"/>
          <w:szCs w:val="24"/>
        </w:rPr>
      </w:pPr>
      <w:r>
        <w:rPr>
          <w:rFonts w:hint="eastAsia" w:ascii="仿宋" w:hAnsi="仿宋" w:eastAsia="仿宋" w:cs="宋体"/>
          <w:sz w:val="24"/>
          <w:szCs w:val="24"/>
        </w:rPr>
        <w:t>（2）自觉遵守宪法和法律，遵守学校各项规章制度，</w:t>
      </w:r>
      <w:r>
        <w:rPr>
          <w:rFonts w:ascii="仿宋" w:hAnsi="仿宋" w:eastAsia="仿宋" w:cs="宋体"/>
          <w:sz w:val="24"/>
          <w:szCs w:val="24"/>
        </w:rPr>
        <w:t>评奖学年未违反校纪校规，积极参加学校、学院组织的各项活动；</w:t>
      </w:r>
    </w:p>
    <w:p>
      <w:pPr>
        <w:spacing w:before="156" w:beforeLines="50" w:after="156" w:afterLines="50" w:line="440" w:lineRule="exact"/>
        <w:ind w:firstLine="480" w:firstLineChars="200"/>
        <w:rPr>
          <w:rFonts w:ascii="仿宋" w:hAnsi="仿宋" w:eastAsia="仿宋" w:cs="宋体"/>
          <w:sz w:val="24"/>
          <w:szCs w:val="24"/>
        </w:rPr>
      </w:pPr>
      <w:r>
        <w:rPr>
          <w:rFonts w:hint="eastAsia" w:ascii="仿宋" w:hAnsi="仿宋" w:eastAsia="仿宋" w:cs="宋体"/>
          <w:sz w:val="24"/>
          <w:szCs w:val="24"/>
        </w:rPr>
        <w:t>（3）</w:t>
      </w:r>
      <w:r>
        <w:rPr>
          <w:rFonts w:ascii="仿宋" w:hAnsi="仿宋" w:eastAsia="仿宋" w:cs="宋体"/>
          <w:sz w:val="24"/>
          <w:szCs w:val="24"/>
        </w:rPr>
        <w:t>积极参加社会实践活动，专业基础好、创新能力较强或科研水平、科研成果突出；</w:t>
      </w:r>
    </w:p>
    <w:p>
      <w:pPr>
        <w:spacing w:before="156" w:beforeLines="50" w:after="156" w:afterLines="50" w:line="440" w:lineRule="exact"/>
        <w:ind w:firstLine="480" w:firstLineChars="200"/>
        <w:rPr>
          <w:rFonts w:ascii="仿宋" w:hAnsi="仿宋" w:eastAsia="仿宋" w:cs="宋体"/>
          <w:sz w:val="24"/>
          <w:szCs w:val="24"/>
        </w:rPr>
      </w:pPr>
      <w:r>
        <w:rPr>
          <w:rFonts w:hint="eastAsia" w:ascii="仿宋" w:hAnsi="仿宋" w:eastAsia="仿宋" w:cs="宋体"/>
          <w:sz w:val="24"/>
          <w:szCs w:val="24"/>
        </w:rPr>
        <w:t>（4）同等情况下家庭经济困难生优先。</w:t>
      </w:r>
    </w:p>
    <w:p>
      <w:pPr>
        <w:spacing w:before="156" w:beforeLines="50" w:after="156" w:afterLines="50" w:line="440" w:lineRule="exact"/>
        <w:rPr>
          <w:rFonts w:ascii="仿宋" w:hAnsi="仿宋" w:eastAsia="仿宋" w:cs="宋体"/>
          <w:b/>
          <w:sz w:val="24"/>
          <w:szCs w:val="24"/>
        </w:rPr>
      </w:pPr>
      <w:r>
        <w:rPr>
          <w:rFonts w:hint="eastAsia" w:ascii="仿宋" w:hAnsi="仿宋" w:eastAsia="仿宋" w:cs="宋体"/>
          <w:b/>
          <w:sz w:val="24"/>
          <w:szCs w:val="24"/>
        </w:rPr>
        <w:t>四、评选办法</w:t>
      </w:r>
    </w:p>
    <w:p>
      <w:pPr>
        <w:spacing w:before="156" w:beforeLines="50" w:after="156" w:afterLines="50" w:line="440" w:lineRule="exact"/>
        <w:ind w:firstLine="480" w:firstLineChars="200"/>
        <w:rPr>
          <w:rFonts w:ascii="仿宋" w:hAnsi="仿宋" w:eastAsia="仿宋" w:cs="宋体"/>
          <w:sz w:val="24"/>
          <w:szCs w:val="24"/>
        </w:rPr>
      </w:pPr>
      <w:r>
        <w:rPr>
          <w:rFonts w:hint="eastAsia" w:ascii="仿宋" w:hAnsi="仿宋" w:eastAsia="仿宋" w:cs="宋体"/>
          <w:sz w:val="24"/>
          <w:szCs w:val="24"/>
        </w:rPr>
        <w:t>申请及评奖程序按学校相关奖助学金评审管理办法执行。</w:t>
      </w:r>
    </w:p>
    <w:p>
      <w:pPr>
        <w:spacing w:before="156" w:beforeLines="50" w:after="156" w:afterLines="50" w:line="440" w:lineRule="exact"/>
        <w:jc w:val="center"/>
        <w:rPr>
          <w:rFonts w:ascii="微软雅黑" w:hAnsi="微软雅黑" w:eastAsia="微软雅黑"/>
          <w:sz w:val="32"/>
        </w:rPr>
      </w:pPr>
    </w:p>
    <w:p>
      <w:pPr>
        <w:spacing w:before="156" w:beforeLines="50" w:after="156" w:afterLines="50" w:line="440" w:lineRule="exact"/>
        <w:jc w:val="center"/>
        <w:rPr>
          <w:rFonts w:ascii="微软雅黑" w:hAnsi="微软雅黑" w:eastAsia="微软雅黑"/>
          <w:sz w:val="32"/>
        </w:rPr>
      </w:pPr>
    </w:p>
    <w:p>
      <w:pPr>
        <w:spacing w:before="156" w:beforeLines="50" w:after="156" w:afterLines="50" w:line="440" w:lineRule="exact"/>
        <w:jc w:val="both"/>
        <w:rPr>
          <w:rFonts w:ascii="微软雅黑" w:hAnsi="微软雅黑" w:eastAsia="微软雅黑"/>
          <w:sz w:val="32"/>
        </w:rPr>
      </w:pPr>
      <w:r>
        <w:rPr>
          <w:rFonts w:hint="eastAsia" w:ascii="微软雅黑" w:hAnsi="微软雅黑" w:eastAsia="微软雅黑"/>
          <w:sz w:val="32"/>
          <w:lang w:val="en-US" w:eastAsia="zh-CN"/>
        </w:rPr>
        <w:t>二</w:t>
      </w:r>
      <w:r>
        <w:rPr>
          <w:rFonts w:hint="eastAsia" w:ascii="微软雅黑" w:hAnsi="微软雅黑" w:eastAsia="微软雅黑"/>
          <w:sz w:val="32"/>
        </w:rPr>
        <w:t>、奖项基本信息</w:t>
      </w:r>
    </w:p>
    <w:p>
      <w:pPr>
        <w:spacing w:before="156" w:beforeLines="50" w:after="156" w:afterLines="50" w:line="440" w:lineRule="exact"/>
        <w:rPr>
          <w:rFonts w:ascii="仿宋" w:hAnsi="仿宋" w:eastAsia="仿宋"/>
          <w:sz w:val="24"/>
          <w:szCs w:val="24"/>
        </w:rPr>
      </w:pPr>
      <w:r>
        <w:rPr>
          <w:rFonts w:hint="eastAsia" w:ascii="仿宋" w:hAnsi="仿宋" w:eastAsia="仿宋"/>
          <w:sz w:val="24"/>
          <w:szCs w:val="24"/>
        </w:rPr>
        <w:t>奖项名称：莱福德奖学金</w:t>
      </w:r>
      <w:r>
        <w:rPr>
          <w:rFonts w:hint="eastAsia" w:ascii="仿宋" w:hAnsi="仿宋" w:eastAsia="仿宋" w:cs="宋体"/>
          <w:sz w:val="24"/>
          <w:szCs w:val="24"/>
        </w:rPr>
        <w:t>（研究生）</w:t>
      </w:r>
    </w:p>
    <w:p>
      <w:pPr>
        <w:spacing w:before="156" w:beforeLines="50" w:after="156" w:afterLines="50" w:line="440" w:lineRule="exact"/>
        <w:rPr>
          <w:rFonts w:ascii="仿宋" w:hAnsi="仿宋" w:eastAsia="仿宋"/>
          <w:sz w:val="24"/>
          <w:szCs w:val="24"/>
        </w:rPr>
      </w:pPr>
      <w:r>
        <w:rPr>
          <w:rFonts w:hint="eastAsia" w:ascii="仿宋" w:hAnsi="仿宋" w:eastAsia="仿宋"/>
          <w:sz w:val="24"/>
          <w:szCs w:val="24"/>
        </w:rPr>
        <w:t>奖项级别：院级</w:t>
      </w:r>
    </w:p>
    <w:p>
      <w:pPr>
        <w:spacing w:before="156" w:beforeLines="50" w:after="156" w:afterLines="50" w:line="440" w:lineRule="exact"/>
        <w:rPr>
          <w:rFonts w:ascii="仿宋" w:hAnsi="仿宋" w:eastAsia="仿宋"/>
          <w:sz w:val="24"/>
          <w:szCs w:val="24"/>
        </w:rPr>
      </w:pPr>
      <w:r>
        <w:rPr>
          <w:rFonts w:hint="eastAsia" w:ascii="仿宋" w:hAnsi="仿宋" w:eastAsia="仿宋"/>
          <w:sz w:val="24"/>
          <w:szCs w:val="24"/>
        </w:rPr>
        <w:t>颁奖单位：西南交通大学</w:t>
      </w:r>
    </w:p>
    <w:p>
      <w:pPr>
        <w:spacing w:before="156" w:beforeLines="50" w:after="156" w:afterLines="50" w:line="440" w:lineRule="exact"/>
        <w:rPr>
          <w:rFonts w:ascii="仿宋" w:hAnsi="仿宋" w:eastAsia="仿宋"/>
          <w:sz w:val="24"/>
          <w:szCs w:val="24"/>
        </w:rPr>
      </w:pPr>
      <w:r>
        <w:rPr>
          <w:rFonts w:hint="eastAsia" w:ascii="仿宋" w:hAnsi="仿宋" w:eastAsia="仿宋"/>
          <w:sz w:val="24"/>
          <w:szCs w:val="24"/>
        </w:rPr>
        <w:t>奖项金额：8000元/人.年</w:t>
      </w:r>
    </w:p>
    <w:p>
      <w:pPr>
        <w:spacing w:before="156" w:beforeLines="50" w:after="156" w:afterLines="50" w:line="440" w:lineRule="exact"/>
        <w:rPr>
          <w:rFonts w:ascii="仿宋" w:hAnsi="仿宋" w:eastAsia="仿宋"/>
          <w:sz w:val="24"/>
          <w:szCs w:val="24"/>
        </w:rPr>
      </w:pPr>
      <w:r>
        <w:rPr>
          <w:rFonts w:hint="eastAsia" w:ascii="仿宋" w:hAnsi="仿宋" w:eastAsia="仿宋"/>
          <w:sz w:val="24"/>
          <w:szCs w:val="24"/>
        </w:rPr>
        <w:t>所属类型：奖</w:t>
      </w:r>
    </w:p>
    <w:p>
      <w:pPr>
        <w:spacing w:before="156" w:beforeLines="50" w:after="156" w:afterLines="50" w:line="440" w:lineRule="exact"/>
        <w:rPr>
          <w:rFonts w:ascii="仿宋" w:hAnsi="仿宋" w:eastAsia="仿宋"/>
          <w:sz w:val="24"/>
          <w:szCs w:val="24"/>
        </w:rPr>
      </w:pPr>
      <w:r>
        <w:rPr>
          <w:rFonts w:hint="eastAsia" w:ascii="仿宋" w:hAnsi="仿宋" w:eastAsia="仿宋"/>
          <w:sz w:val="24"/>
          <w:szCs w:val="24"/>
        </w:rPr>
        <w:t>奖项介绍（评定办法）：</w:t>
      </w:r>
    </w:p>
    <w:p>
      <w:pPr>
        <w:spacing w:before="156" w:beforeLines="50" w:after="156" w:afterLines="50" w:line="440" w:lineRule="exact"/>
        <w:ind w:firstLine="644" w:firstLineChars="200"/>
        <w:jc w:val="center"/>
        <w:rPr>
          <w:rFonts w:ascii="微软雅黑" w:hAnsi="微软雅黑" w:eastAsia="微软雅黑" w:cs="宋体"/>
          <w:b/>
          <w:spacing w:val="24"/>
          <w:w w:val="98"/>
          <w:sz w:val="28"/>
          <w:szCs w:val="28"/>
        </w:rPr>
      </w:pPr>
      <w:r>
        <w:rPr>
          <w:rFonts w:hint="eastAsia" w:ascii="微软雅黑" w:hAnsi="微软雅黑" w:eastAsia="微软雅黑" w:cs="宋体"/>
          <w:b/>
          <w:spacing w:val="24"/>
          <w:w w:val="98"/>
          <w:sz w:val="28"/>
          <w:szCs w:val="28"/>
        </w:rPr>
        <w:t>西南交通大学莱福德奖学金（研究生）评定办法</w:t>
      </w:r>
    </w:p>
    <w:p>
      <w:pPr>
        <w:spacing w:before="156" w:beforeLines="50" w:after="156" w:afterLines="50" w:line="440" w:lineRule="exact"/>
        <w:ind w:firstLine="480" w:firstLineChars="200"/>
        <w:rPr>
          <w:rFonts w:ascii="仿宋" w:hAnsi="仿宋" w:eastAsia="仿宋" w:cs="宋体"/>
          <w:spacing w:val="6"/>
          <w:sz w:val="24"/>
          <w:szCs w:val="24"/>
        </w:rPr>
      </w:pPr>
      <w:r>
        <w:rPr>
          <w:rFonts w:hint="eastAsia" w:ascii="仿宋" w:hAnsi="仿宋" w:eastAsia="仿宋" w:cs="宋体"/>
          <w:sz w:val="24"/>
          <w:szCs w:val="24"/>
        </w:rPr>
        <w:t>为支持西南交通大学电气工程学院教育发展事业，提高教学质量和科研水平，鼓励西南交通大学电气工程学院品学兼优的学生，设立“莱福德奖学金”，</w:t>
      </w:r>
      <w:r>
        <w:rPr>
          <w:rFonts w:hint="eastAsia" w:ascii="仿宋" w:hAnsi="仿宋" w:eastAsia="仿宋" w:cs="宋体"/>
          <w:spacing w:val="6"/>
          <w:sz w:val="24"/>
          <w:szCs w:val="24"/>
        </w:rPr>
        <w:t>其评定办法如下：</w:t>
      </w:r>
    </w:p>
    <w:p>
      <w:pPr>
        <w:spacing w:before="156" w:beforeLines="50" w:after="156" w:afterLines="50" w:line="440" w:lineRule="exact"/>
        <w:ind w:firstLine="482" w:firstLineChars="200"/>
        <w:rPr>
          <w:rFonts w:ascii="仿宋" w:hAnsi="仿宋" w:eastAsia="仿宋" w:cs="宋体"/>
          <w:b/>
          <w:sz w:val="24"/>
          <w:szCs w:val="24"/>
        </w:rPr>
      </w:pPr>
      <w:r>
        <w:rPr>
          <w:rFonts w:hint="eastAsia" w:ascii="仿宋" w:hAnsi="仿宋" w:eastAsia="仿宋" w:cs="宋体"/>
          <w:b/>
          <w:sz w:val="24"/>
          <w:szCs w:val="24"/>
        </w:rPr>
        <w:t>一、奖励对象</w:t>
      </w:r>
    </w:p>
    <w:p>
      <w:pPr>
        <w:spacing w:before="156" w:beforeLines="50" w:after="156" w:afterLines="50" w:line="440" w:lineRule="exact"/>
        <w:ind w:firstLine="480" w:firstLineChars="200"/>
        <w:rPr>
          <w:rFonts w:ascii="仿宋" w:hAnsi="仿宋" w:eastAsia="仿宋" w:cs="宋体"/>
          <w:sz w:val="24"/>
          <w:szCs w:val="24"/>
        </w:rPr>
      </w:pPr>
      <w:r>
        <w:rPr>
          <w:rFonts w:hint="eastAsia" w:ascii="仿宋" w:hAnsi="仿宋" w:eastAsia="仿宋" w:cs="宋体"/>
          <w:sz w:val="24"/>
          <w:szCs w:val="24"/>
        </w:rPr>
        <w:t>西南交通大学电气工程学院全日制在读研究生。</w:t>
      </w:r>
    </w:p>
    <w:p>
      <w:pPr>
        <w:spacing w:before="156" w:beforeLines="50" w:after="156" w:afterLines="50" w:line="440" w:lineRule="exact"/>
        <w:rPr>
          <w:rFonts w:ascii="仿宋" w:hAnsi="仿宋" w:eastAsia="仿宋" w:cs="宋体"/>
          <w:b/>
          <w:sz w:val="24"/>
          <w:szCs w:val="24"/>
        </w:rPr>
      </w:pPr>
      <w:r>
        <w:rPr>
          <w:rFonts w:hint="eastAsia" w:ascii="仿宋" w:hAnsi="仿宋" w:eastAsia="仿宋" w:cs="宋体"/>
          <w:b/>
          <w:sz w:val="24"/>
          <w:szCs w:val="24"/>
        </w:rPr>
        <w:t>二、奖励人数及金额</w:t>
      </w:r>
    </w:p>
    <w:p>
      <w:pPr>
        <w:spacing w:before="156" w:beforeLines="50" w:after="156" w:afterLines="50" w:line="440" w:lineRule="exact"/>
        <w:ind w:firstLine="480" w:firstLineChars="200"/>
        <w:rPr>
          <w:rFonts w:ascii="仿宋" w:hAnsi="仿宋" w:eastAsia="仿宋" w:cs="宋体"/>
          <w:sz w:val="24"/>
          <w:szCs w:val="24"/>
        </w:rPr>
      </w:pPr>
      <w:r>
        <w:rPr>
          <w:rFonts w:hint="eastAsia" w:ascii="仿宋" w:hAnsi="仿宋" w:eastAsia="仿宋" w:cs="宋体"/>
          <w:sz w:val="24"/>
          <w:szCs w:val="24"/>
        </w:rPr>
        <w:t>每年评选研究生5</w:t>
      </w:r>
      <w:r>
        <w:rPr>
          <w:rFonts w:ascii="仿宋" w:hAnsi="仿宋" w:eastAsia="仿宋" w:cs="宋体"/>
          <w:sz w:val="24"/>
          <w:szCs w:val="24"/>
        </w:rPr>
        <w:t>名，每人奖励</w:t>
      </w:r>
      <w:r>
        <w:rPr>
          <w:rFonts w:hint="eastAsia" w:ascii="仿宋" w:hAnsi="仿宋" w:eastAsia="仿宋" w:cs="宋体"/>
          <w:sz w:val="24"/>
          <w:szCs w:val="24"/>
        </w:rPr>
        <w:t>8000</w:t>
      </w:r>
      <w:r>
        <w:rPr>
          <w:rFonts w:ascii="仿宋" w:hAnsi="仿宋" w:eastAsia="仿宋" w:cs="宋体"/>
          <w:sz w:val="24"/>
          <w:szCs w:val="24"/>
        </w:rPr>
        <w:t>元</w:t>
      </w:r>
      <w:r>
        <w:rPr>
          <w:rFonts w:hint="eastAsia" w:ascii="仿宋" w:hAnsi="仿宋" w:eastAsia="仿宋"/>
          <w:sz w:val="24"/>
          <w:szCs w:val="24"/>
        </w:rPr>
        <w:t>/人.年</w:t>
      </w:r>
      <w:r>
        <w:rPr>
          <w:rFonts w:ascii="仿宋" w:hAnsi="仿宋" w:eastAsia="仿宋" w:cs="宋体"/>
          <w:sz w:val="24"/>
          <w:szCs w:val="24"/>
        </w:rPr>
        <w:t>。</w:t>
      </w:r>
    </w:p>
    <w:p>
      <w:pPr>
        <w:spacing w:before="156" w:beforeLines="50" w:after="156" w:afterLines="50" w:line="440" w:lineRule="exact"/>
        <w:rPr>
          <w:rFonts w:ascii="仿宋" w:hAnsi="仿宋" w:eastAsia="仿宋" w:cs="宋体"/>
          <w:b/>
          <w:sz w:val="24"/>
          <w:szCs w:val="24"/>
        </w:rPr>
      </w:pPr>
      <w:r>
        <w:rPr>
          <w:rFonts w:hint="eastAsia" w:ascii="仿宋" w:hAnsi="仿宋" w:eastAsia="仿宋" w:cs="宋体"/>
          <w:b/>
          <w:sz w:val="24"/>
          <w:szCs w:val="24"/>
        </w:rPr>
        <w:t>三、评奖条件</w:t>
      </w:r>
    </w:p>
    <w:p>
      <w:pPr>
        <w:spacing w:before="156" w:beforeLines="50" w:after="156" w:afterLines="50" w:line="440" w:lineRule="exact"/>
        <w:ind w:firstLine="480" w:firstLineChars="200"/>
        <w:rPr>
          <w:rFonts w:ascii="仿宋" w:hAnsi="仿宋" w:eastAsia="仿宋" w:cs="宋体"/>
          <w:sz w:val="24"/>
          <w:szCs w:val="24"/>
        </w:rPr>
      </w:pPr>
      <w:r>
        <w:rPr>
          <w:rFonts w:hint="eastAsia" w:ascii="仿宋" w:hAnsi="仿宋" w:eastAsia="仿宋" w:cs="宋体"/>
          <w:sz w:val="24"/>
          <w:szCs w:val="24"/>
        </w:rPr>
        <w:t>（1）热爱社会主义祖国，拥护中国共产党的领导，</w:t>
      </w:r>
      <w:r>
        <w:rPr>
          <w:rFonts w:ascii="仿宋" w:hAnsi="仿宋" w:eastAsia="仿宋" w:cs="宋体"/>
          <w:sz w:val="24"/>
          <w:szCs w:val="24"/>
        </w:rPr>
        <w:t>政治立场坚定，诚实守信、团结同学、思想道德品质优良；</w:t>
      </w:r>
    </w:p>
    <w:p>
      <w:pPr>
        <w:spacing w:before="156" w:beforeLines="50" w:after="156" w:afterLines="50" w:line="440" w:lineRule="exact"/>
        <w:ind w:firstLine="480" w:firstLineChars="200"/>
        <w:rPr>
          <w:rFonts w:ascii="仿宋" w:hAnsi="仿宋" w:eastAsia="仿宋" w:cs="宋体"/>
          <w:sz w:val="24"/>
          <w:szCs w:val="24"/>
        </w:rPr>
      </w:pPr>
      <w:r>
        <w:rPr>
          <w:rFonts w:hint="eastAsia" w:ascii="仿宋" w:hAnsi="仿宋" w:eastAsia="仿宋" w:cs="宋体"/>
          <w:sz w:val="24"/>
          <w:szCs w:val="24"/>
        </w:rPr>
        <w:t>（2）</w:t>
      </w:r>
      <w:r>
        <w:rPr>
          <w:rFonts w:ascii="仿宋" w:hAnsi="仿宋" w:eastAsia="仿宋" w:cs="宋体"/>
          <w:sz w:val="24"/>
          <w:szCs w:val="24"/>
        </w:rPr>
        <w:t>评奖学年未违反校纪校规，积极参加学校、学院组织的各项活动；</w:t>
      </w:r>
    </w:p>
    <w:p>
      <w:pPr>
        <w:spacing w:before="156" w:beforeLines="50" w:after="156" w:afterLines="50" w:line="440" w:lineRule="exact"/>
        <w:ind w:firstLine="480" w:firstLineChars="200"/>
        <w:rPr>
          <w:rFonts w:ascii="仿宋" w:hAnsi="仿宋" w:eastAsia="仿宋" w:cs="宋体"/>
          <w:sz w:val="24"/>
          <w:szCs w:val="24"/>
        </w:rPr>
      </w:pPr>
      <w:r>
        <w:rPr>
          <w:rFonts w:hint="eastAsia" w:ascii="仿宋" w:hAnsi="仿宋" w:eastAsia="仿宋" w:cs="宋体"/>
          <w:sz w:val="24"/>
          <w:szCs w:val="24"/>
        </w:rPr>
        <w:t>（3）</w:t>
      </w:r>
      <w:r>
        <w:rPr>
          <w:rFonts w:ascii="仿宋" w:hAnsi="仿宋" w:eastAsia="仿宋" w:cs="宋体"/>
          <w:sz w:val="24"/>
          <w:szCs w:val="24"/>
        </w:rPr>
        <w:t>积极参加学习实践活动、有扎实的专业基础和动手能力；</w:t>
      </w:r>
    </w:p>
    <w:p>
      <w:pPr>
        <w:spacing w:before="156" w:beforeLines="50" w:after="156" w:afterLines="50" w:line="440" w:lineRule="exact"/>
        <w:ind w:firstLine="480" w:firstLineChars="200"/>
        <w:rPr>
          <w:rFonts w:ascii="仿宋" w:hAnsi="仿宋" w:eastAsia="仿宋" w:cs="宋体"/>
          <w:sz w:val="24"/>
          <w:szCs w:val="24"/>
        </w:rPr>
      </w:pPr>
      <w:r>
        <w:rPr>
          <w:rFonts w:hint="eastAsia" w:ascii="仿宋" w:hAnsi="仿宋" w:eastAsia="仿宋" w:cs="宋体"/>
          <w:sz w:val="24"/>
          <w:szCs w:val="24"/>
        </w:rPr>
        <w:t>（4）</w:t>
      </w:r>
      <w:r>
        <w:rPr>
          <w:rFonts w:ascii="仿宋" w:hAnsi="仿宋" w:eastAsia="仿宋" w:cs="宋体"/>
          <w:sz w:val="24"/>
          <w:szCs w:val="24"/>
        </w:rPr>
        <w:t>有较好的专业基础和较强的科研实践能力，动手能力突出</w:t>
      </w:r>
      <w:r>
        <w:rPr>
          <w:rFonts w:hint="eastAsia" w:ascii="仿宋" w:hAnsi="仿宋" w:eastAsia="仿宋" w:cs="宋体"/>
          <w:sz w:val="24"/>
          <w:szCs w:val="24"/>
        </w:rPr>
        <w:t>；</w:t>
      </w:r>
    </w:p>
    <w:p>
      <w:pPr>
        <w:spacing w:before="156" w:beforeLines="50" w:after="156" w:afterLines="50" w:line="440" w:lineRule="exact"/>
        <w:ind w:firstLine="480" w:firstLineChars="200"/>
        <w:rPr>
          <w:rFonts w:ascii="仿宋" w:hAnsi="仿宋" w:eastAsia="仿宋" w:cs="宋体"/>
          <w:sz w:val="24"/>
          <w:szCs w:val="24"/>
        </w:rPr>
      </w:pPr>
      <w:r>
        <w:rPr>
          <w:rFonts w:hint="eastAsia" w:ascii="仿宋" w:hAnsi="仿宋" w:eastAsia="仿宋" w:cs="宋体"/>
          <w:sz w:val="24"/>
          <w:szCs w:val="24"/>
        </w:rPr>
        <w:t>（5）</w:t>
      </w:r>
      <w:r>
        <w:rPr>
          <w:rFonts w:ascii="仿宋" w:hAnsi="仿宋" w:eastAsia="仿宋" w:cs="宋体"/>
          <w:sz w:val="24"/>
          <w:szCs w:val="24"/>
        </w:rPr>
        <w:t>毕业后有意加入莱福德公司的同学优先。</w:t>
      </w:r>
    </w:p>
    <w:p>
      <w:pPr>
        <w:spacing w:before="156" w:beforeLines="50" w:after="156" w:afterLines="50" w:line="440" w:lineRule="exact"/>
        <w:rPr>
          <w:rFonts w:ascii="仿宋" w:hAnsi="仿宋" w:eastAsia="仿宋" w:cs="宋体"/>
          <w:sz w:val="24"/>
          <w:szCs w:val="24"/>
        </w:rPr>
      </w:pPr>
    </w:p>
    <w:p>
      <w:pPr>
        <w:spacing w:before="156" w:beforeLines="50" w:after="156" w:afterLines="50" w:line="440" w:lineRule="exact"/>
        <w:rPr>
          <w:rFonts w:ascii="仿宋" w:hAnsi="仿宋" w:eastAsia="仿宋" w:cs="宋体"/>
          <w:b/>
          <w:sz w:val="24"/>
          <w:szCs w:val="24"/>
        </w:rPr>
      </w:pPr>
      <w:r>
        <w:rPr>
          <w:rFonts w:hint="eastAsia" w:ascii="仿宋" w:hAnsi="仿宋" w:eastAsia="仿宋" w:cs="宋体"/>
          <w:b/>
          <w:sz w:val="24"/>
          <w:szCs w:val="24"/>
        </w:rPr>
        <w:t>四、评选办法</w:t>
      </w:r>
    </w:p>
    <w:p>
      <w:pPr>
        <w:spacing w:before="156" w:beforeLines="50" w:after="156" w:afterLines="50" w:line="440" w:lineRule="exact"/>
        <w:ind w:firstLine="480" w:firstLineChars="200"/>
        <w:rPr>
          <w:rFonts w:ascii="仿宋" w:hAnsi="仿宋" w:eastAsia="仿宋" w:cs="宋体"/>
          <w:sz w:val="24"/>
          <w:szCs w:val="24"/>
        </w:rPr>
      </w:pPr>
      <w:r>
        <w:rPr>
          <w:rFonts w:hint="eastAsia" w:ascii="仿宋" w:hAnsi="仿宋" w:eastAsia="仿宋" w:cs="宋体"/>
          <w:sz w:val="24"/>
          <w:szCs w:val="24"/>
        </w:rPr>
        <w:t>申请及评奖程序按学校相关奖助学金评审管理办法执行。</w:t>
      </w:r>
    </w:p>
    <w:p>
      <w:pPr>
        <w:spacing w:before="156" w:beforeLines="50" w:after="156" w:afterLines="50" w:line="440" w:lineRule="exact"/>
        <w:ind w:firstLine="480" w:firstLineChars="200"/>
        <w:rPr>
          <w:rFonts w:ascii="仿宋" w:hAnsi="仿宋" w:eastAsia="仿宋" w:cs="宋体"/>
          <w:sz w:val="24"/>
          <w:szCs w:val="24"/>
        </w:rPr>
      </w:pPr>
      <w:r>
        <w:rPr>
          <w:rFonts w:hint="eastAsia" w:ascii="仿宋" w:hAnsi="仿宋" w:eastAsia="仿宋" w:cs="宋体"/>
          <w:sz w:val="24"/>
          <w:szCs w:val="24"/>
        </w:rPr>
        <w:t>莱福德公司董事会授权电气工程学院学生奖励评审小组进行评奖，电气工程学院公示获奖学生名单后，将名单与相关材料报送至莱福德公司进行审定。</w:t>
      </w:r>
    </w:p>
    <w:p>
      <w:pPr>
        <w:spacing w:before="156" w:beforeLines="50" w:after="156" w:afterLines="50" w:line="400" w:lineRule="exact"/>
        <w:jc w:val="center"/>
        <w:rPr>
          <w:rFonts w:ascii="微软雅黑" w:hAnsi="微软雅黑" w:eastAsia="微软雅黑"/>
          <w:sz w:val="32"/>
        </w:rPr>
      </w:pPr>
      <w:r>
        <w:rPr>
          <w:rFonts w:hint="eastAsia" w:ascii="微软雅黑" w:hAnsi="微软雅黑" w:eastAsia="微软雅黑"/>
          <w:sz w:val="32"/>
          <w:lang w:val="en-US" w:eastAsia="zh-CN"/>
        </w:rPr>
        <w:t>三</w:t>
      </w:r>
      <w:r>
        <w:rPr>
          <w:rFonts w:hint="eastAsia" w:ascii="微软雅黑" w:hAnsi="微软雅黑" w:eastAsia="微软雅黑"/>
          <w:sz w:val="32"/>
        </w:rPr>
        <w:t>、奖项基本信息</w:t>
      </w:r>
    </w:p>
    <w:p>
      <w:pPr>
        <w:spacing w:before="156" w:beforeLines="50" w:after="156" w:afterLines="50" w:line="400" w:lineRule="exact"/>
        <w:rPr>
          <w:rFonts w:ascii="仿宋" w:hAnsi="仿宋" w:eastAsia="仿宋"/>
          <w:sz w:val="24"/>
          <w:szCs w:val="24"/>
        </w:rPr>
      </w:pPr>
      <w:r>
        <w:rPr>
          <w:rFonts w:hint="eastAsia" w:ascii="仿宋" w:hAnsi="仿宋" w:eastAsia="仿宋"/>
          <w:sz w:val="24"/>
          <w:szCs w:val="24"/>
        </w:rPr>
        <w:t>奖项名称：“星空计划”专项奖学金</w:t>
      </w:r>
      <w:r>
        <w:rPr>
          <w:rFonts w:hint="eastAsia" w:ascii="仿宋" w:hAnsi="仿宋" w:eastAsia="仿宋" w:cs="宋体"/>
          <w:sz w:val="24"/>
          <w:szCs w:val="24"/>
        </w:rPr>
        <w:t>（研究生）</w:t>
      </w:r>
    </w:p>
    <w:p>
      <w:pPr>
        <w:spacing w:before="156" w:beforeLines="50" w:after="156" w:afterLines="50" w:line="400" w:lineRule="exact"/>
        <w:rPr>
          <w:rFonts w:ascii="仿宋" w:hAnsi="仿宋" w:eastAsia="仿宋"/>
          <w:sz w:val="24"/>
          <w:szCs w:val="24"/>
        </w:rPr>
      </w:pPr>
      <w:r>
        <w:rPr>
          <w:rFonts w:hint="eastAsia" w:ascii="仿宋" w:hAnsi="仿宋" w:eastAsia="仿宋"/>
          <w:sz w:val="24"/>
          <w:szCs w:val="24"/>
        </w:rPr>
        <w:t>奖项级别：院级</w:t>
      </w:r>
    </w:p>
    <w:p>
      <w:pPr>
        <w:spacing w:before="156" w:beforeLines="50" w:after="156" w:afterLines="50" w:line="400" w:lineRule="exact"/>
        <w:rPr>
          <w:rFonts w:ascii="仿宋" w:hAnsi="仿宋" w:eastAsia="仿宋"/>
          <w:sz w:val="24"/>
          <w:szCs w:val="24"/>
        </w:rPr>
      </w:pPr>
      <w:r>
        <w:rPr>
          <w:rFonts w:hint="eastAsia" w:ascii="仿宋" w:hAnsi="仿宋" w:eastAsia="仿宋"/>
          <w:sz w:val="24"/>
          <w:szCs w:val="24"/>
        </w:rPr>
        <w:t>颁奖单位：西南交通大学</w:t>
      </w:r>
    </w:p>
    <w:p>
      <w:pPr>
        <w:spacing w:before="156" w:beforeLines="50" w:after="156" w:afterLines="50" w:line="400" w:lineRule="exact"/>
        <w:rPr>
          <w:rFonts w:ascii="仿宋" w:hAnsi="仿宋" w:eastAsia="仿宋"/>
          <w:sz w:val="24"/>
          <w:szCs w:val="24"/>
        </w:rPr>
      </w:pPr>
      <w:r>
        <w:rPr>
          <w:rFonts w:hint="eastAsia" w:ascii="仿宋" w:hAnsi="仿宋" w:eastAsia="仿宋"/>
          <w:sz w:val="24"/>
          <w:szCs w:val="24"/>
        </w:rPr>
        <w:t>奖项金额：4000元/人.年</w:t>
      </w:r>
    </w:p>
    <w:p>
      <w:pPr>
        <w:spacing w:before="156" w:beforeLines="50" w:after="156" w:afterLines="50" w:line="400" w:lineRule="exact"/>
        <w:rPr>
          <w:rFonts w:ascii="仿宋" w:hAnsi="仿宋" w:eastAsia="仿宋"/>
          <w:sz w:val="24"/>
          <w:szCs w:val="24"/>
        </w:rPr>
      </w:pPr>
      <w:r>
        <w:rPr>
          <w:rFonts w:hint="eastAsia" w:ascii="仿宋" w:hAnsi="仿宋" w:eastAsia="仿宋"/>
          <w:sz w:val="24"/>
          <w:szCs w:val="24"/>
        </w:rPr>
        <w:t>所属类型：奖</w:t>
      </w:r>
    </w:p>
    <w:p>
      <w:pPr>
        <w:spacing w:before="156" w:beforeLines="50" w:after="156" w:afterLines="50" w:line="400" w:lineRule="exact"/>
        <w:rPr>
          <w:rFonts w:ascii="仿宋" w:hAnsi="仿宋" w:eastAsia="仿宋"/>
          <w:sz w:val="24"/>
          <w:szCs w:val="24"/>
        </w:rPr>
      </w:pPr>
      <w:r>
        <w:rPr>
          <w:rFonts w:hint="eastAsia" w:ascii="仿宋" w:hAnsi="仿宋" w:eastAsia="仿宋"/>
          <w:sz w:val="24"/>
          <w:szCs w:val="24"/>
        </w:rPr>
        <w:t>奖项介绍（评定办法）：</w:t>
      </w:r>
    </w:p>
    <w:p>
      <w:pPr>
        <w:spacing w:before="156" w:beforeLines="50" w:after="156" w:afterLines="50" w:line="400" w:lineRule="exact"/>
        <w:ind w:firstLine="566" w:firstLineChars="200"/>
        <w:jc w:val="center"/>
        <w:rPr>
          <w:rFonts w:ascii="微软雅黑" w:hAnsi="微软雅黑" w:eastAsia="微软雅黑" w:cs="宋体"/>
          <w:b/>
          <w:spacing w:val="24"/>
          <w:w w:val="98"/>
          <w:sz w:val="24"/>
          <w:szCs w:val="24"/>
        </w:rPr>
      </w:pPr>
      <w:r>
        <w:rPr>
          <w:rFonts w:hint="eastAsia" w:ascii="微软雅黑" w:hAnsi="微软雅黑" w:eastAsia="微软雅黑" w:cs="宋体"/>
          <w:b/>
          <w:spacing w:val="24"/>
          <w:w w:val="98"/>
          <w:sz w:val="24"/>
          <w:szCs w:val="24"/>
        </w:rPr>
        <w:t>西南交通大学“星空计划”专项奖学金（研究生）评定办法</w:t>
      </w:r>
    </w:p>
    <w:p>
      <w:pPr>
        <w:spacing w:before="156" w:beforeLines="50" w:after="156" w:afterLines="50" w:line="400" w:lineRule="exact"/>
        <w:ind w:firstLine="480" w:firstLineChars="200"/>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四川万益能源科技有限公司和四川华宇电力有限公司为了充分利用校企双方的教育培</w:t>
      </w:r>
      <w:bookmarkStart w:id="0" w:name="_GoBack"/>
      <w:bookmarkEnd w:id="0"/>
      <w:r>
        <w:rPr>
          <w:rFonts w:hint="eastAsia" w:ascii="仿宋" w:hAnsi="仿宋" w:eastAsia="仿宋" w:cs="仿宋"/>
          <w:b w:val="0"/>
          <w:bCs/>
          <w:color w:val="auto"/>
          <w:sz w:val="24"/>
          <w:szCs w:val="24"/>
          <w:highlight w:val="none"/>
        </w:rPr>
        <w:t>训与实习实践资源，培养既具有良好职业素质又具有较高专业实践能力的应用型技术人才，为企业节约人力资源培养、录用、使用成本，企业与学院双方本着协作、互助、共赢的原则，坚持走理论与实践相结合的道路，自愿与西南交通大学信息科学与技术学院建立校企合作关系并对电气学院开放。其中，“星空计划”专项奖学金的设立是用于奖励学习刻苦、具有创新精神和动手能力的学生。</w:t>
      </w:r>
    </w:p>
    <w:p>
      <w:pPr>
        <w:spacing w:before="156" w:beforeLines="50" w:after="156" w:afterLines="50" w:line="400" w:lineRule="exact"/>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一、</w:t>
      </w:r>
      <w:r>
        <w:rPr>
          <w:rFonts w:hint="eastAsia" w:ascii="仿宋" w:hAnsi="仿宋" w:eastAsia="仿宋" w:cs="仿宋"/>
          <w:b/>
          <w:color w:val="auto"/>
          <w:sz w:val="24"/>
          <w:szCs w:val="24"/>
          <w:highlight w:val="none"/>
        </w:rPr>
        <w:t>奖励对象</w:t>
      </w:r>
    </w:p>
    <w:p>
      <w:pPr>
        <w:spacing w:before="156" w:beforeLines="50" w:after="156" w:afterLines="50" w:line="400" w:lineRule="exact"/>
        <w:rPr>
          <w:rFonts w:hint="eastAsia" w:ascii="仿宋" w:hAnsi="仿宋" w:eastAsia="仿宋" w:cs="仿宋"/>
          <w:b w:val="0"/>
          <w:bCs/>
          <w:color w:val="auto"/>
          <w:sz w:val="24"/>
          <w:szCs w:val="24"/>
          <w:highlight w:val="none"/>
          <w:lang w:val="en-US"/>
        </w:rPr>
      </w:pPr>
      <w:r>
        <w:rPr>
          <w:rFonts w:hint="eastAsia" w:ascii="仿宋" w:hAnsi="仿宋" w:eastAsia="仿宋" w:cs="仿宋"/>
          <w:b w:val="0"/>
          <w:bCs/>
          <w:color w:val="auto"/>
          <w:sz w:val="24"/>
          <w:szCs w:val="24"/>
          <w:highlight w:val="none"/>
          <w:lang w:val="en-US" w:eastAsia="zh-CN"/>
        </w:rPr>
        <w:t>西南交通大学电气工程学院全日制在读研究生二年级、三年级。</w:t>
      </w:r>
    </w:p>
    <w:p>
      <w:pPr>
        <w:spacing w:before="156" w:beforeLines="50" w:after="156" w:afterLines="50" w:line="400" w:lineRule="exact"/>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二、</w:t>
      </w:r>
      <w:r>
        <w:rPr>
          <w:rFonts w:hint="eastAsia" w:ascii="仿宋" w:hAnsi="仿宋" w:eastAsia="仿宋" w:cs="仿宋"/>
          <w:b/>
          <w:color w:val="auto"/>
          <w:sz w:val="24"/>
          <w:szCs w:val="24"/>
          <w:highlight w:val="none"/>
        </w:rPr>
        <w:t>奖励人数及金额</w:t>
      </w:r>
    </w:p>
    <w:p>
      <w:pPr>
        <w:spacing w:before="156" w:beforeLines="50" w:after="156" w:afterLines="50" w:line="400" w:lineRule="exact"/>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电气工程学院： 研究生5名/年</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lang w:val="en-US" w:eastAsia="zh-CN"/>
        </w:rPr>
        <w:t>每人奖励</w:t>
      </w:r>
      <w:r>
        <w:rPr>
          <w:rFonts w:hint="eastAsia" w:ascii="仿宋" w:hAnsi="仿宋" w:eastAsia="仿宋" w:cs="仿宋"/>
          <w:b w:val="0"/>
          <w:bCs/>
          <w:color w:val="auto"/>
          <w:sz w:val="24"/>
          <w:szCs w:val="24"/>
          <w:highlight w:val="none"/>
        </w:rPr>
        <w:t>4000元/人/年；</w:t>
      </w:r>
    </w:p>
    <w:p>
      <w:pPr>
        <w:spacing w:before="156" w:beforeLines="50" w:after="156" w:afterLines="50" w:line="400" w:lineRule="exact"/>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如当年经甲方与乙方综合评选，未达到人数要求，按照实际通过评选的人数及具体奖学金数目发放当年专项奖学金，当年剩余奖学金累计顺延至下年执行，次年具体评选人数与奖项次年制定；</w:t>
      </w:r>
    </w:p>
    <w:p>
      <w:pPr>
        <w:spacing w:before="156" w:beforeLines="50" w:after="156" w:afterLines="50" w:line="400" w:lineRule="exact"/>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rPr>
        <w:t>三、评选条件</w:t>
      </w:r>
    </w:p>
    <w:p>
      <w:pPr>
        <w:spacing w:before="156" w:beforeLines="50" w:after="156" w:afterLines="50" w:line="400" w:lineRule="exact"/>
        <w:ind w:firstLine="480" w:firstLineChars="200"/>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1.爱国、爱校、爱院，遵纪守法，模范遵守学校各项规章制度；</w:t>
      </w:r>
    </w:p>
    <w:p>
      <w:pPr>
        <w:spacing w:before="156" w:beforeLines="50" w:after="156" w:afterLines="50" w:line="400" w:lineRule="exact"/>
        <w:ind w:firstLine="480" w:firstLineChars="200"/>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2.道德品质优良，无抽烟、酗酒、沉溺游戏等不良嗜好，生活作风简朴；</w:t>
      </w:r>
    </w:p>
    <w:p>
      <w:pPr>
        <w:spacing w:before="156" w:beforeLines="50" w:after="156" w:afterLines="50" w:line="400" w:lineRule="exact"/>
        <w:ind w:firstLine="480" w:firstLineChars="200"/>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3.学习刻苦，成绩良好，当年无挂科，专业排名前50%；</w:t>
      </w:r>
    </w:p>
    <w:p>
      <w:pPr>
        <w:spacing w:before="156" w:beforeLines="50" w:after="156" w:afterLines="50" w:line="400" w:lineRule="exact"/>
        <w:ind w:firstLine="480" w:firstLineChars="200"/>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4.有较强的创新精神和动手能力，在科学研究或科技竞赛中取得优异成绩同学优先；</w:t>
      </w:r>
    </w:p>
    <w:p>
      <w:pPr>
        <w:spacing w:before="156" w:beforeLines="50" w:after="156" w:afterLines="50" w:line="400" w:lineRule="exact"/>
        <w:ind w:firstLine="480" w:firstLineChars="200"/>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5.有意愿参加或已参加于暑期进行的“星空计划”实训（4周）的同学优先；</w:t>
      </w:r>
    </w:p>
    <w:p>
      <w:pPr>
        <w:spacing w:before="156" w:beforeLines="50" w:after="156" w:afterLines="50" w:line="400" w:lineRule="exact"/>
        <w:ind w:firstLine="480" w:firstLineChars="200"/>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6.已参加“创新人才基地”合作活动的同学优先；</w:t>
      </w:r>
    </w:p>
    <w:p>
      <w:pPr>
        <w:spacing w:before="156" w:beforeLines="50" w:after="156" w:afterLines="50" w:line="400" w:lineRule="exact"/>
        <w:ind w:firstLine="480" w:firstLineChars="200"/>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7.若满足条件4者，且特别突出的可以不受条件3限制。</w:t>
      </w:r>
    </w:p>
    <w:p>
      <w:pPr>
        <w:spacing w:before="156" w:beforeLines="50" w:after="156" w:afterLines="50" w:line="400" w:lineRule="exact"/>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四、评选办法</w:t>
      </w:r>
    </w:p>
    <w:p>
      <w:pPr>
        <w:spacing w:before="156" w:beforeLines="50" w:after="156" w:afterLines="50" w:line="40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学生自愿申请，学院审核基本条件，报送企业评审；企业评审结果通过后在学院网进行公示，期满后，对确认无异议的，按照规定发放奖学金。</w:t>
      </w:r>
    </w:p>
    <w:p>
      <w:pPr>
        <w:spacing w:before="156" w:beforeLines="50" w:after="156" w:afterLines="50" w:line="400" w:lineRule="exact"/>
        <w:ind w:firstLine="644" w:firstLineChars="200"/>
        <w:jc w:val="center"/>
        <w:rPr>
          <w:rFonts w:hint="eastAsia" w:ascii="微软雅黑" w:hAnsi="微软雅黑" w:eastAsia="微软雅黑" w:cs="宋体"/>
          <w:b/>
          <w:color w:val="auto"/>
          <w:spacing w:val="24"/>
          <w:w w:val="98"/>
          <w:sz w:val="28"/>
          <w:szCs w:val="28"/>
          <w:highlight w:val="none"/>
        </w:rPr>
      </w:pPr>
    </w:p>
    <w:p>
      <w:pPr>
        <w:spacing w:before="156" w:beforeLines="50" w:after="156" w:afterLines="50" w:line="400" w:lineRule="exact"/>
        <w:ind w:firstLine="160" w:firstLineChars="50"/>
        <w:jc w:val="center"/>
        <w:rPr>
          <w:rFonts w:ascii="微软雅黑" w:hAnsi="微软雅黑" w:eastAsia="微软雅黑"/>
          <w:sz w:val="32"/>
        </w:rPr>
      </w:pPr>
      <w:r>
        <w:rPr>
          <w:rFonts w:hint="eastAsia" w:ascii="微软雅黑" w:hAnsi="微软雅黑" w:eastAsia="微软雅黑"/>
          <w:sz w:val="32"/>
          <w:lang w:val="en-US" w:eastAsia="zh-CN"/>
        </w:rPr>
        <w:t>四</w:t>
      </w:r>
      <w:r>
        <w:rPr>
          <w:rFonts w:hint="eastAsia" w:ascii="微软雅黑" w:hAnsi="微软雅黑" w:eastAsia="微软雅黑"/>
          <w:sz w:val="32"/>
        </w:rPr>
        <w:t>、奖项基本信息</w:t>
      </w:r>
    </w:p>
    <w:p>
      <w:pPr>
        <w:spacing w:before="156" w:beforeLines="50" w:after="156" w:afterLines="50" w:line="400" w:lineRule="exact"/>
        <w:rPr>
          <w:rFonts w:ascii="仿宋" w:hAnsi="仿宋" w:eastAsia="仿宋"/>
          <w:sz w:val="24"/>
          <w:szCs w:val="24"/>
        </w:rPr>
      </w:pPr>
      <w:r>
        <w:rPr>
          <w:rFonts w:hint="eastAsia" w:ascii="仿宋" w:hAnsi="仿宋" w:eastAsia="仿宋"/>
          <w:sz w:val="24"/>
          <w:szCs w:val="24"/>
        </w:rPr>
        <w:t>奖项名称：开马绿能奖学金</w:t>
      </w:r>
      <w:r>
        <w:rPr>
          <w:rFonts w:hint="eastAsia" w:ascii="仿宋" w:hAnsi="仿宋" w:eastAsia="仿宋" w:cs="宋体"/>
          <w:sz w:val="24"/>
          <w:szCs w:val="24"/>
        </w:rPr>
        <w:t>（研究生）</w:t>
      </w:r>
    </w:p>
    <w:p>
      <w:pPr>
        <w:spacing w:before="156" w:beforeLines="50" w:after="156" w:afterLines="50" w:line="400" w:lineRule="exact"/>
        <w:rPr>
          <w:rFonts w:ascii="仿宋" w:hAnsi="仿宋" w:eastAsia="仿宋"/>
          <w:sz w:val="24"/>
          <w:szCs w:val="24"/>
        </w:rPr>
      </w:pPr>
      <w:r>
        <w:rPr>
          <w:rFonts w:hint="eastAsia" w:ascii="仿宋" w:hAnsi="仿宋" w:eastAsia="仿宋"/>
          <w:sz w:val="24"/>
          <w:szCs w:val="24"/>
        </w:rPr>
        <w:t>奖项级别：院级</w:t>
      </w:r>
    </w:p>
    <w:p>
      <w:pPr>
        <w:spacing w:before="156" w:beforeLines="50" w:after="156" w:afterLines="50" w:line="400" w:lineRule="exact"/>
        <w:rPr>
          <w:rFonts w:ascii="仿宋" w:hAnsi="仿宋" w:eastAsia="仿宋"/>
          <w:sz w:val="24"/>
          <w:szCs w:val="24"/>
        </w:rPr>
      </w:pPr>
      <w:r>
        <w:rPr>
          <w:rFonts w:hint="eastAsia" w:ascii="仿宋" w:hAnsi="仿宋" w:eastAsia="仿宋"/>
          <w:sz w:val="24"/>
          <w:szCs w:val="24"/>
        </w:rPr>
        <w:t>颁奖单位：西南交通大学</w:t>
      </w:r>
    </w:p>
    <w:p>
      <w:pPr>
        <w:spacing w:before="156" w:beforeLines="50" w:after="156" w:afterLines="50" w:line="400" w:lineRule="exact"/>
        <w:rPr>
          <w:rFonts w:ascii="仿宋" w:hAnsi="仿宋" w:eastAsia="仿宋"/>
          <w:sz w:val="24"/>
          <w:szCs w:val="24"/>
        </w:rPr>
      </w:pPr>
      <w:r>
        <w:rPr>
          <w:rFonts w:hint="eastAsia" w:ascii="仿宋" w:hAnsi="仿宋" w:eastAsia="仿宋"/>
          <w:sz w:val="24"/>
          <w:szCs w:val="24"/>
        </w:rPr>
        <w:t>奖项金额：10000元/人.年</w:t>
      </w:r>
    </w:p>
    <w:p>
      <w:pPr>
        <w:spacing w:before="156" w:beforeLines="50" w:after="156" w:afterLines="50" w:line="400" w:lineRule="exact"/>
        <w:rPr>
          <w:rFonts w:ascii="仿宋" w:hAnsi="仿宋" w:eastAsia="仿宋"/>
          <w:sz w:val="24"/>
          <w:szCs w:val="24"/>
        </w:rPr>
      </w:pPr>
      <w:r>
        <w:rPr>
          <w:rFonts w:hint="eastAsia" w:ascii="仿宋" w:hAnsi="仿宋" w:eastAsia="仿宋"/>
          <w:sz w:val="24"/>
          <w:szCs w:val="24"/>
        </w:rPr>
        <w:t>所属类型：奖</w:t>
      </w:r>
    </w:p>
    <w:p>
      <w:pPr>
        <w:spacing w:before="156" w:beforeLines="50" w:after="156" w:afterLines="50" w:line="400" w:lineRule="exact"/>
        <w:rPr>
          <w:rFonts w:ascii="仿宋" w:hAnsi="仿宋" w:eastAsia="仿宋"/>
          <w:sz w:val="24"/>
          <w:szCs w:val="24"/>
        </w:rPr>
      </w:pPr>
      <w:r>
        <w:rPr>
          <w:rFonts w:hint="eastAsia" w:ascii="仿宋" w:hAnsi="仿宋" w:eastAsia="仿宋"/>
          <w:sz w:val="24"/>
          <w:szCs w:val="24"/>
        </w:rPr>
        <w:t>奖项介绍（评定办法）：</w:t>
      </w:r>
    </w:p>
    <w:p>
      <w:pPr>
        <w:spacing w:before="156" w:beforeLines="50" w:after="156" w:afterLines="50" w:line="400" w:lineRule="exact"/>
        <w:ind w:firstLine="644" w:firstLineChars="200"/>
        <w:jc w:val="center"/>
        <w:rPr>
          <w:rFonts w:ascii="微软雅黑" w:hAnsi="微软雅黑" w:eastAsia="微软雅黑" w:cs="宋体"/>
          <w:b/>
          <w:spacing w:val="24"/>
          <w:w w:val="98"/>
          <w:sz w:val="28"/>
          <w:szCs w:val="28"/>
        </w:rPr>
      </w:pPr>
      <w:r>
        <w:rPr>
          <w:rFonts w:hint="eastAsia" w:ascii="微软雅黑" w:hAnsi="微软雅黑" w:eastAsia="微软雅黑" w:cs="宋体"/>
          <w:b/>
          <w:spacing w:val="24"/>
          <w:w w:val="98"/>
          <w:sz w:val="28"/>
          <w:szCs w:val="28"/>
        </w:rPr>
        <w:t>开马绿能奖学金（研究生）评定办法</w:t>
      </w:r>
    </w:p>
    <w:p>
      <w:pPr>
        <w:spacing w:before="156" w:beforeLines="50" w:after="156" w:afterLines="50" w:line="400" w:lineRule="exact"/>
        <w:ind w:firstLine="480" w:firstLineChars="200"/>
        <w:rPr>
          <w:rFonts w:ascii="仿宋" w:hAnsi="仿宋" w:eastAsia="仿宋" w:cs="宋体"/>
          <w:sz w:val="24"/>
          <w:szCs w:val="24"/>
        </w:rPr>
      </w:pPr>
      <w:r>
        <w:rPr>
          <w:rFonts w:hint="eastAsia" w:ascii="仿宋" w:hAnsi="仿宋" w:eastAsia="仿宋" w:cs="宋体"/>
          <w:sz w:val="24"/>
          <w:szCs w:val="24"/>
        </w:rPr>
        <w:t>为支持西南交通大学电气工程学院教育发展事业，鼓励和帮助西南交通大学电气工程学院品学兼优或家庭经济困难的学生，经电气工程学院同意，开马电力科技（上海）有限公司携同江苏新绿能科技有限公司设立“开马绿能奖优助困基金”，</w:t>
      </w:r>
      <w:r>
        <w:rPr>
          <w:rFonts w:hint="eastAsia" w:ascii="仿宋" w:hAnsi="仿宋" w:eastAsia="仿宋" w:cs="宋体"/>
          <w:spacing w:val="6"/>
          <w:sz w:val="24"/>
          <w:szCs w:val="24"/>
        </w:rPr>
        <w:t>其评定办法如下：</w:t>
      </w:r>
    </w:p>
    <w:p>
      <w:pPr>
        <w:spacing w:before="156" w:beforeLines="50" w:after="156" w:afterLines="50" w:line="400" w:lineRule="exact"/>
        <w:rPr>
          <w:rFonts w:ascii="仿宋" w:hAnsi="仿宋" w:eastAsia="仿宋" w:cs="宋体"/>
          <w:b/>
          <w:sz w:val="24"/>
          <w:szCs w:val="24"/>
        </w:rPr>
      </w:pPr>
      <w:r>
        <w:rPr>
          <w:rFonts w:hint="eastAsia" w:ascii="仿宋" w:hAnsi="仿宋" w:eastAsia="仿宋" w:cs="宋体"/>
          <w:b/>
          <w:sz w:val="24"/>
          <w:szCs w:val="24"/>
        </w:rPr>
        <w:t>一、奖励对象</w:t>
      </w:r>
    </w:p>
    <w:p>
      <w:pPr>
        <w:spacing w:before="156" w:beforeLines="50" w:after="156" w:afterLines="50" w:line="400" w:lineRule="exact"/>
        <w:ind w:firstLine="480" w:firstLineChars="200"/>
        <w:rPr>
          <w:rFonts w:ascii="仿宋" w:hAnsi="仿宋" w:eastAsia="仿宋" w:cs="宋体"/>
          <w:sz w:val="24"/>
          <w:szCs w:val="24"/>
        </w:rPr>
      </w:pPr>
      <w:r>
        <w:rPr>
          <w:rFonts w:hint="eastAsia" w:ascii="仿宋" w:hAnsi="仿宋" w:eastAsia="仿宋" w:cs="宋体"/>
          <w:sz w:val="24"/>
          <w:szCs w:val="24"/>
        </w:rPr>
        <w:t>西南交通大学电气工程学院全日制在读研究生。</w:t>
      </w:r>
    </w:p>
    <w:p>
      <w:pPr>
        <w:spacing w:before="156" w:beforeLines="50" w:after="156" w:afterLines="50" w:line="400" w:lineRule="exact"/>
        <w:rPr>
          <w:rFonts w:ascii="仿宋" w:hAnsi="仿宋" w:eastAsia="仿宋" w:cs="宋体"/>
          <w:b/>
          <w:sz w:val="24"/>
          <w:szCs w:val="24"/>
        </w:rPr>
      </w:pPr>
      <w:r>
        <w:rPr>
          <w:rFonts w:hint="eastAsia" w:ascii="仿宋" w:hAnsi="仿宋" w:eastAsia="仿宋" w:cs="宋体"/>
          <w:b/>
          <w:sz w:val="24"/>
          <w:szCs w:val="24"/>
        </w:rPr>
        <w:t>二、奖励人数及金额</w:t>
      </w:r>
    </w:p>
    <w:p>
      <w:pPr>
        <w:spacing w:before="156" w:beforeLines="50" w:after="156" w:afterLines="50" w:line="400" w:lineRule="exact"/>
        <w:ind w:firstLine="480" w:firstLineChars="200"/>
        <w:rPr>
          <w:rFonts w:ascii="仿宋" w:hAnsi="仿宋" w:eastAsia="仿宋" w:cs="宋体"/>
          <w:sz w:val="24"/>
          <w:szCs w:val="24"/>
        </w:rPr>
      </w:pPr>
      <w:r>
        <w:rPr>
          <w:rFonts w:hint="eastAsia" w:ascii="仿宋" w:hAnsi="仿宋" w:eastAsia="仿宋" w:cs="宋体"/>
          <w:sz w:val="24"/>
          <w:szCs w:val="24"/>
        </w:rPr>
        <w:t>每年评选研究生</w:t>
      </w:r>
      <w:r>
        <w:rPr>
          <w:rFonts w:ascii="仿宋" w:hAnsi="仿宋" w:eastAsia="仿宋" w:cs="宋体"/>
          <w:sz w:val="24"/>
          <w:szCs w:val="24"/>
        </w:rPr>
        <w:t>8名，每人奖励</w:t>
      </w:r>
      <w:r>
        <w:rPr>
          <w:rFonts w:hint="eastAsia" w:ascii="仿宋" w:hAnsi="仿宋" w:eastAsia="仿宋" w:cs="宋体"/>
          <w:sz w:val="24"/>
          <w:szCs w:val="24"/>
        </w:rPr>
        <w:t>10000</w:t>
      </w:r>
      <w:r>
        <w:rPr>
          <w:rFonts w:ascii="仿宋" w:hAnsi="仿宋" w:eastAsia="仿宋" w:cs="宋体"/>
          <w:sz w:val="24"/>
          <w:szCs w:val="24"/>
        </w:rPr>
        <w:t>元</w:t>
      </w:r>
      <w:r>
        <w:rPr>
          <w:rFonts w:hint="eastAsia" w:ascii="仿宋" w:hAnsi="仿宋" w:eastAsia="仿宋"/>
          <w:sz w:val="24"/>
          <w:szCs w:val="24"/>
        </w:rPr>
        <w:t>/人.年</w:t>
      </w:r>
      <w:r>
        <w:rPr>
          <w:rFonts w:ascii="仿宋" w:hAnsi="仿宋" w:eastAsia="仿宋" w:cs="宋体"/>
          <w:sz w:val="24"/>
          <w:szCs w:val="24"/>
        </w:rPr>
        <w:t>。</w:t>
      </w:r>
    </w:p>
    <w:p>
      <w:pPr>
        <w:spacing w:before="156" w:beforeLines="50" w:after="156" w:afterLines="50" w:line="400" w:lineRule="exact"/>
        <w:rPr>
          <w:rFonts w:ascii="仿宋" w:hAnsi="仿宋" w:eastAsia="仿宋" w:cs="宋体"/>
          <w:b/>
          <w:sz w:val="24"/>
          <w:szCs w:val="24"/>
        </w:rPr>
      </w:pPr>
      <w:r>
        <w:rPr>
          <w:rFonts w:hint="eastAsia" w:ascii="仿宋" w:hAnsi="仿宋" w:eastAsia="仿宋" w:cs="宋体"/>
          <w:b/>
          <w:sz w:val="24"/>
          <w:szCs w:val="24"/>
        </w:rPr>
        <w:t>三、评奖条件</w:t>
      </w:r>
    </w:p>
    <w:p>
      <w:pPr>
        <w:spacing w:before="156" w:beforeLines="50" w:after="156" w:afterLines="50" w:line="400" w:lineRule="exact"/>
        <w:ind w:firstLine="480" w:firstLineChars="200"/>
        <w:rPr>
          <w:rFonts w:ascii="仿宋" w:hAnsi="仿宋" w:eastAsia="仿宋" w:cs="宋体"/>
          <w:sz w:val="24"/>
          <w:szCs w:val="24"/>
        </w:rPr>
      </w:pPr>
      <w:r>
        <w:rPr>
          <w:rFonts w:hint="eastAsia" w:ascii="仿宋" w:hAnsi="仿宋" w:eastAsia="仿宋" w:cs="宋体"/>
          <w:sz w:val="24"/>
          <w:szCs w:val="24"/>
        </w:rPr>
        <w:t>（1）</w:t>
      </w:r>
      <w:r>
        <w:rPr>
          <w:rFonts w:ascii="仿宋" w:hAnsi="仿宋" w:eastAsia="仿宋" w:cs="宋体"/>
          <w:sz w:val="24"/>
          <w:szCs w:val="24"/>
        </w:rPr>
        <w:t>具有坚定正确的政治方向，坚持党的路线、方针、政策，热爱祖国，品行端正、社会责任感强</w:t>
      </w:r>
      <w:r>
        <w:rPr>
          <w:rFonts w:hint="eastAsia" w:ascii="仿宋" w:hAnsi="仿宋" w:eastAsia="仿宋" w:cs="宋体"/>
          <w:sz w:val="24"/>
          <w:szCs w:val="24"/>
        </w:rPr>
        <w:t>；</w:t>
      </w:r>
    </w:p>
    <w:p>
      <w:pPr>
        <w:spacing w:before="156" w:beforeLines="50" w:after="156" w:afterLines="50" w:line="400" w:lineRule="exact"/>
        <w:ind w:firstLine="480" w:firstLineChars="200"/>
        <w:rPr>
          <w:rFonts w:ascii="仿宋" w:hAnsi="仿宋" w:eastAsia="仿宋" w:cs="宋体"/>
          <w:sz w:val="24"/>
          <w:szCs w:val="24"/>
        </w:rPr>
      </w:pPr>
      <w:r>
        <w:rPr>
          <w:rFonts w:hint="eastAsia" w:ascii="仿宋" w:hAnsi="仿宋" w:eastAsia="仿宋" w:cs="宋体"/>
          <w:sz w:val="24"/>
          <w:szCs w:val="24"/>
        </w:rPr>
        <w:t>（2）</w:t>
      </w:r>
      <w:r>
        <w:rPr>
          <w:rFonts w:ascii="仿宋" w:hAnsi="仿宋" w:eastAsia="仿宋" w:cs="宋体"/>
          <w:sz w:val="24"/>
          <w:szCs w:val="24"/>
        </w:rPr>
        <w:t>遵守校纪校规，在学校学风建设、精神文明建设中起到模范带头作用</w:t>
      </w:r>
      <w:r>
        <w:rPr>
          <w:rFonts w:hint="eastAsia" w:ascii="仿宋" w:hAnsi="仿宋" w:eastAsia="仿宋" w:cs="宋体"/>
          <w:sz w:val="24"/>
          <w:szCs w:val="24"/>
        </w:rPr>
        <w:t>；</w:t>
      </w:r>
    </w:p>
    <w:p>
      <w:pPr>
        <w:spacing w:before="156" w:beforeLines="50" w:after="156" w:afterLines="50" w:line="400" w:lineRule="exact"/>
        <w:ind w:firstLine="480" w:firstLineChars="200"/>
        <w:rPr>
          <w:rFonts w:ascii="仿宋" w:hAnsi="仿宋" w:eastAsia="仿宋" w:cs="宋体"/>
          <w:sz w:val="24"/>
          <w:szCs w:val="24"/>
        </w:rPr>
      </w:pPr>
      <w:r>
        <w:rPr>
          <w:rFonts w:hint="eastAsia" w:ascii="仿宋" w:hAnsi="仿宋" w:eastAsia="仿宋" w:cs="宋体"/>
          <w:sz w:val="24"/>
          <w:szCs w:val="24"/>
        </w:rPr>
        <w:t>（3）</w:t>
      </w:r>
      <w:r>
        <w:rPr>
          <w:rFonts w:ascii="仿宋" w:hAnsi="仿宋" w:eastAsia="仿宋" w:cs="宋体"/>
          <w:sz w:val="24"/>
          <w:szCs w:val="24"/>
        </w:rPr>
        <w:t>学习刻苦认真、成绩优异</w:t>
      </w:r>
      <w:r>
        <w:rPr>
          <w:rFonts w:hint="eastAsia" w:ascii="仿宋" w:hAnsi="仿宋" w:eastAsia="仿宋" w:cs="宋体"/>
          <w:sz w:val="24"/>
          <w:szCs w:val="24"/>
        </w:rPr>
        <w:t>；</w:t>
      </w:r>
    </w:p>
    <w:p>
      <w:pPr>
        <w:spacing w:before="156" w:beforeLines="50" w:after="156" w:afterLines="50" w:line="400" w:lineRule="exact"/>
        <w:ind w:firstLine="480" w:firstLineChars="200"/>
        <w:rPr>
          <w:rFonts w:ascii="仿宋" w:hAnsi="仿宋" w:eastAsia="仿宋" w:cs="宋体"/>
          <w:sz w:val="24"/>
          <w:szCs w:val="24"/>
        </w:rPr>
      </w:pPr>
      <w:r>
        <w:rPr>
          <w:rFonts w:hint="eastAsia" w:ascii="仿宋" w:hAnsi="仿宋" w:eastAsia="仿宋" w:cs="宋体"/>
          <w:sz w:val="24"/>
          <w:szCs w:val="24"/>
        </w:rPr>
        <w:t>（4）</w:t>
      </w:r>
      <w:r>
        <w:rPr>
          <w:rFonts w:ascii="仿宋" w:hAnsi="仿宋" w:eastAsia="仿宋" w:cs="宋体"/>
          <w:sz w:val="24"/>
          <w:szCs w:val="24"/>
        </w:rPr>
        <w:t>积极参加实习实践活动，具有较宽广的专业基础和较强的创新能力，科研方面有较高水平或突出成果</w:t>
      </w:r>
      <w:r>
        <w:rPr>
          <w:rFonts w:hint="eastAsia" w:ascii="仿宋" w:hAnsi="仿宋" w:eastAsia="仿宋" w:cs="宋体"/>
          <w:sz w:val="24"/>
          <w:szCs w:val="24"/>
        </w:rPr>
        <w:t>；</w:t>
      </w:r>
    </w:p>
    <w:p>
      <w:pPr>
        <w:spacing w:before="156" w:beforeLines="50" w:after="156" w:afterLines="50" w:line="400" w:lineRule="exact"/>
        <w:ind w:firstLine="480" w:firstLineChars="200"/>
        <w:rPr>
          <w:rFonts w:ascii="仿宋" w:hAnsi="仿宋" w:eastAsia="仿宋" w:cs="宋体"/>
          <w:sz w:val="24"/>
          <w:szCs w:val="24"/>
        </w:rPr>
      </w:pPr>
      <w:r>
        <w:rPr>
          <w:rFonts w:hint="eastAsia" w:ascii="仿宋" w:hAnsi="仿宋" w:eastAsia="仿宋" w:cs="宋体"/>
          <w:sz w:val="24"/>
          <w:szCs w:val="24"/>
        </w:rPr>
        <w:t>（5）</w:t>
      </w:r>
      <w:r>
        <w:rPr>
          <w:rFonts w:ascii="仿宋" w:hAnsi="仿宋" w:eastAsia="仿宋" w:cs="宋体"/>
          <w:sz w:val="24"/>
          <w:szCs w:val="24"/>
        </w:rPr>
        <w:t>积极参加志愿服务活动，重诺守信、感恩图报</w:t>
      </w:r>
      <w:r>
        <w:rPr>
          <w:rFonts w:hint="eastAsia" w:ascii="仿宋" w:hAnsi="仿宋" w:eastAsia="仿宋" w:cs="宋体"/>
          <w:sz w:val="24"/>
          <w:szCs w:val="24"/>
        </w:rPr>
        <w:t>；</w:t>
      </w:r>
    </w:p>
    <w:p>
      <w:pPr>
        <w:ind w:firstLine="480" w:firstLineChars="200"/>
        <w:rPr>
          <w:rFonts w:ascii="仿宋" w:hAnsi="仿宋" w:eastAsia="仿宋" w:cs="宋体"/>
          <w:sz w:val="24"/>
          <w:szCs w:val="24"/>
        </w:rPr>
      </w:pPr>
      <w:r>
        <w:rPr>
          <w:rFonts w:hint="eastAsia" w:ascii="仿宋" w:hAnsi="仿宋" w:eastAsia="仿宋" w:cs="宋体"/>
          <w:sz w:val="24"/>
          <w:szCs w:val="24"/>
        </w:rPr>
        <w:t>（6）</w:t>
      </w:r>
      <w:r>
        <w:rPr>
          <w:rFonts w:ascii="仿宋" w:hAnsi="仿宋" w:eastAsia="仿宋" w:cs="宋体"/>
          <w:sz w:val="24"/>
          <w:szCs w:val="24"/>
        </w:rPr>
        <w:t>同等情况下来自西南地区（贵州，广西，云南，西藏）的学生优先、毕业后有意加入捐赠单位工作的同学优先。</w:t>
      </w:r>
    </w:p>
    <w:p>
      <w:pPr>
        <w:spacing w:before="156" w:beforeLines="50" w:after="156" w:afterLines="50" w:line="400" w:lineRule="exact"/>
        <w:rPr>
          <w:rFonts w:ascii="仿宋" w:hAnsi="仿宋" w:eastAsia="仿宋" w:cs="宋体"/>
          <w:b/>
          <w:sz w:val="24"/>
          <w:szCs w:val="24"/>
        </w:rPr>
      </w:pPr>
      <w:r>
        <w:rPr>
          <w:rFonts w:hint="eastAsia" w:ascii="仿宋" w:hAnsi="仿宋" w:eastAsia="仿宋" w:cs="宋体"/>
          <w:b/>
          <w:sz w:val="24"/>
          <w:szCs w:val="24"/>
        </w:rPr>
        <w:t>四、评选办法</w:t>
      </w:r>
    </w:p>
    <w:p>
      <w:pPr>
        <w:spacing w:before="156" w:beforeLines="50" w:after="156" w:afterLines="50" w:line="400" w:lineRule="exact"/>
        <w:ind w:firstLine="480" w:firstLineChars="200"/>
        <w:rPr>
          <w:rFonts w:ascii="仿宋" w:hAnsi="仿宋" w:eastAsia="仿宋" w:cs="宋体"/>
          <w:sz w:val="24"/>
          <w:szCs w:val="24"/>
        </w:rPr>
      </w:pPr>
      <w:r>
        <w:rPr>
          <w:rFonts w:hint="eastAsia" w:ascii="仿宋" w:hAnsi="仿宋" w:eastAsia="仿宋" w:cs="宋体"/>
          <w:sz w:val="24"/>
          <w:szCs w:val="24"/>
        </w:rPr>
        <w:t>申请及评奖程序按学校相关奖助学金评审管理办法执行。</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华文宋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B85870"/>
    <w:rsid w:val="0BB85870"/>
    <w:rsid w:val="22A67181"/>
    <w:rsid w:val="422337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2020-10-16T08:34:00Z</dcterms:created>
  <dc:creator>谭笑</dc:creator>
  <cp:lastModifiedBy>谭笑</cp:lastModifiedBy>
  <dcterms:modified xsi:type="dcterms:W3CDTF">2020-10-26T02:44:03Z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