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D6E5E">
      <w:pPr>
        <w:pStyle w:val="2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推荐使用浏览器</w:t>
      </w:r>
    </w:p>
    <w:p w14:paraId="04AF1BDD">
      <w:pPr>
        <w:spacing w:line="360" w:lineRule="auto"/>
        <w:ind w:firstLine="42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系统推荐使用GOOGLE CHROME 浏览器；是一款快速、简单且安全的网络浏览器,能很好地满足新型网站对浏览器的要求：</w:t>
      </w:r>
    </w:p>
    <w:p w14:paraId="6C110238">
      <w:pPr>
        <w:pStyle w:val="10"/>
        <w:widowControl/>
        <w:numPr>
          <w:ilvl w:val="0"/>
          <w:numId w:val="3"/>
        </w:numPr>
        <w:adjustRightInd w:val="0"/>
        <w:snapToGrid w:val="0"/>
        <w:spacing w:after="200" w:line="360" w:lineRule="auto"/>
        <w:ind w:firstLineChars="0"/>
        <w:jc w:val="left"/>
        <w:rPr>
          <w:rFonts w:ascii="新宋体" w:hAnsi="新宋体" w:eastAsia="新宋体" w:cs="Arial"/>
          <w:color w:val="333333"/>
          <w:sz w:val="51"/>
          <w:szCs w:val="51"/>
          <w:shd w:val="clear" w:color="auto" w:fill="FFFFFF"/>
        </w:rPr>
      </w:pPr>
      <w:r>
        <w:rPr>
          <w:rFonts w:ascii="新宋体" w:hAnsi="新宋体" w:eastAsia="新宋体" w:cs="Arial"/>
          <w:color w:val="333333"/>
          <w:sz w:val="51"/>
          <w:szCs w:val="51"/>
          <w:shd w:val="clear" w:color="auto" w:fill="FFFFFF"/>
        </w:rPr>
        <w:t>Google Chrome</w:t>
      </w:r>
      <w:bookmarkStart w:id="0" w:name="_GoBack"/>
      <w:bookmarkEnd w:id="0"/>
    </w:p>
    <w:p w14:paraId="669BA8DC">
      <w:pPr>
        <w:ind w:firstLine="420"/>
        <w:rPr>
          <w:rFonts w:hint="eastAsia"/>
          <w:szCs w:val="21"/>
        </w:rPr>
      </w:pPr>
      <w:r>
        <w:rPr>
          <w:szCs w:val="21"/>
        </w:rPr>
        <w:t>支持操作系统和浏览器列表</w:t>
      </w:r>
      <w:r>
        <w:rPr>
          <w:rFonts w:hint="eastAsia"/>
          <w:szCs w:val="21"/>
        </w:rPr>
        <w:t>：</w:t>
      </w:r>
    </w:p>
    <w:p w14:paraId="5DECC656">
      <w:r>
        <w:drawing>
          <wp:inline distT="0" distB="0" distL="114300" distR="114300">
            <wp:extent cx="5274310" cy="2332355"/>
            <wp:effectExtent l="0" t="0" r="2540" b="10795"/>
            <wp:docPr id="1" name="图片 8" descr="C:\Users\WW\AppData\Local\Temp\WeChat Files\c33849b86a83345c0179c0cab9dfd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C:\Users\WW\AppData\Local\Temp\WeChat Files\c33849b86a83345c0179c0cab9dfd26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A5A58">
      <w:pPr>
        <w:numPr>
          <w:ilvl w:val="0"/>
          <w:numId w:val="2"/>
        </w:numPr>
        <w:ind w:left="432" w:hanging="432"/>
        <w:outlineLvl w:val="0"/>
        <w:rPr>
          <w:rFonts w:hint="eastAsia"/>
        </w:rPr>
      </w:pPr>
      <w:r>
        <w:rPr>
          <w:rFonts w:hint="eastAsia"/>
        </w:rPr>
        <w:t>进入应用</w:t>
      </w:r>
    </w:p>
    <w:p w14:paraId="1EC3D011">
      <w:pPr>
        <w:numPr>
          <w:ilvl w:val="0"/>
          <w:numId w:val="4"/>
        </w:numPr>
        <w:spacing w:before="100" w:beforeAutospacing="1" w:after="100" w:afterAutospacing="1" w:line="360" w:lineRule="auto"/>
        <w:outlineLvl w:val="1"/>
        <w:rPr>
          <w:rFonts w:hint="eastAsia" w:ascii="宋体" w:hAnsi="宋体" w:cs="宋体"/>
          <w:szCs w:val="21"/>
        </w:rPr>
      </w:pPr>
      <w:r>
        <w:rPr>
          <w:rFonts w:ascii="宋体" w:hAnsi="宋体" w:cs="宋体"/>
          <w:szCs w:val="21"/>
        </w:rPr>
        <w:t>登录研究生院学生管理信息系统</w:t>
      </w:r>
    </w:p>
    <w:p w14:paraId="0EE7783D">
      <w:pPr>
        <w:numPr>
          <w:ilvl w:val="0"/>
          <w:numId w:val="0"/>
        </w:numPr>
        <w:spacing w:before="100" w:beforeAutospacing="1" w:after="100" w:afterAutospacing="1" w:line="360" w:lineRule="auto"/>
        <w:outlineLvl w:val="1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eastAsia="宋体" w:cs="宋体"/>
          <w:szCs w:val="21"/>
          <w:lang w:eastAsia="zh-CN"/>
        </w:rPr>
        <w:drawing>
          <wp:inline distT="0" distB="0" distL="114300" distR="114300">
            <wp:extent cx="5267325" cy="2765425"/>
            <wp:effectExtent l="0" t="0" r="9525" b="15875"/>
            <wp:docPr id="2" name="图片 8" descr="12bdb585a6904c8a04cb59cc63943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12bdb585a6904c8a04cb59cc63943a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6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BA3A1">
      <w:pPr>
        <w:spacing w:before="100" w:beforeAutospacing="1" w:after="100" w:afterAutospacing="1" w:line="360" w:lineRule="auto"/>
        <w:outlineLvl w:val="1"/>
        <w:rPr>
          <w:rFonts w:ascii="宋体" w:hAnsi="宋体" w:cs="宋体"/>
          <w:szCs w:val="21"/>
        </w:rPr>
      </w:pPr>
    </w:p>
    <w:p w14:paraId="00D0CAE4">
      <w:pPr>
        <w:numPr>
          <w:ilvl w:val="0"/>
          <w:numId w:val="4"/>
        </w:numPr>
        <w:spacing w:before="100" w:beforeAutospacing="1" w:after="100" w:afterAutospacing="1" w:line="360" w:lineRule="auto"/>
        <w:outlineLvl w:val="1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kern w:val="44"/>
          <w:szCs w:val="21"/>
        </w:rPr>
        <w:t>选择应用</w:t>
      </w:r>
    </w:p>
    <w:p w14:paraId="6AE53C43">
      <w:pPr>
        <w:rPr>
          <w:rFonts w:hint="eastAsia" w:ascii="宋体" w:hAnsi="宋体" w:cs="宋体"/>
          <w:szCs w:val="21"/>
        </w:rPr>
      </w:pPr>
      <w:r>
        <w:rPr>
          <w:rFonts w:hint="eastAsia"/>
        </w:rPr>
        <w:t>方法：</w:t>
      </w:r>
      <w:r>
        <w:rPr>
          <w:rFonts w:hint="eastAsia" w:ascii="宋体" w:hAnsi="宋体" w:cs="宋体"/>
          <w:szCs w:val="21"/>
        </w:rPr>
        <w:t>综合服务→三助管理</w:t>
      </w:r>
    </w:p>
    <w:p w14:paraId="5E360634">
      <w:pPr>
        <w:rPr>
          <w:rFonts w:hint="eastAsia" w:ascii="宋体" w:hAnsi="宋体" w:cs="宋体"/>
          <w:szCs w:val="21"/>
        </w:rPr>
      </w:pPr>
      <w:r>
        <w:rPr>
          <w:lang/>
        </w:rPr>
        <w:drawing>
          <wp:inline distT="0" distB="0" distL="114300" distR="114300">
            <wp:extent cx="5280025" cy="3183890"/>
            <wp:effectExtent l="0" t="0" r="15875" b="165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80025" cy="318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84372"/>
    <w:p w14:paraId="29096492">
      <w:pPr>
        <w:rPr>
          <w:rFonts w:hint="eastAsia"/>
        </w:rPr>
      </w:pPr>
      <w:r>
        <w:rPr>
          <w:rFonts w:hint="eastAsia"/>
        </w:rPr>
        <w:t>点击</w:t>
      </w:r>
      <w:r>
        <w:t>“三助管理应用”</w:t>
      </w:r>
      <w:r>
        <w:rPr>
          <w:rFonts w:hint="eastAsia"/>
        </w:rPr>
        <w:t>进入服务界面</w:t>
      </w:r>
    </w:p>
    <w:p w14:paraId="4BDFBAC0"/>
    <w:p w14:paraId="68486A24">
      <w:r>
        <w:drawing>
          <wp:inline distT="0" distB="0" distL="114300" distR="114300">
            <wp:extent cx="5269865" cy="3286760"/>
            <wp:effectExtent l="0" t="0" r="6985" b="889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8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9239C">
      <w:pPr>
        <w:numPr>
          <w:ilvl w:val="0"/>
          <w:numId w:val="2"/>
        </w:numPr>
        <w:ind w:left="432" w:hanging="432"/>
        <w:outlineLvl w:val="0"/>
        <w:rPr>
          <w:rFonts w:hint="eastAsia"/>
        </w:rPr>
      </w:pPr>
      <w:r>
        <w:rPr>
          <w:rFonts w:hint="eastAsia"/>
        </w:rPr>
        <w:t>三助管理</w:t>
      </w:r>
    </w:p>
    <w:p w14:paraId="6EC0FE49">
      <w:pPr>
        <w:rPr>
          <w:rFonts w:hint="eastAsia"/>
        </w:rPr>
      </w:pPr>
      <w:r>
        <w:rPr>
          <w:rFonts w:hint="eastAsia"/>
        </w:rPr>
        <w:t>功能描述：学生岗位申请、查看等...</w:t>
      </w:r>
    </w:p>
    <w:p w14:paraId="0B0E78AD">
      <w:pPr>
        <w:rPr>
          <w:rFonts w:hint="eastAsia"/>
        </w:rPr>
      </w:pPr>
      <w:r>
        <w:rPr>
          <w:rFonts w:hint="eastAsia"/>
        </w:rPr>
        <w:t>业务流程</w:t>
      </w:r>
      <w:r>
        <w:rPr>
          <w:rFonts w:hint="eastAsia"/>
          <w:bCs/>
        </w:rPr>
        <w:t>申请端</w:t>
      </w:r>
      <w:r>
        <w:rPr>
          <w:rFonts w:hint="eastAsia"/>
        </w:rPr>
        <w:t>－&gt;审核端。</w:t>
      </w:r>
    </w:p>
    <w:p w14:paraId="5E08D5FE">
      <w:pPr>
        <w:spacing w:before="100" w:beforeAutospacing="1" w:after="100" w:afterAutospacing="1" w:line="360" w:lineRule="auto"/>
        <w:outlineLvl w:val="1"/>
        <w:rPr>
          <w:rFonts w:ascii="宋体" w:hAnsi="宋体" w:cs="宋体"/>
          <w:kern w:val="44"/>
          <w:szCs w:val="21"/>
        </w:rPr>
      </w:pPr>
      <w:r>
        <w:rPr>
          <w:rFonts w:hint="eastAsia" w:ascii="宋体" w:hAnsi="宋体" w:cs="宋体"/>
          <w:kern w:val="44"/>
          <w:szCs w:val="21"/>
        </w:rPr>
        <w:t>3.1岗位列表</w:t>
      </w:r>
    </w:p>
    <w:p w14:paraId="582F5A22">
      <w:pPr>
        <w:spacing w:before="100" w:beforeAutospacing="1" w:after="100" w:afterAutospacing="1" w:line="360" w:lineRule="auto"/>
        <w:outlineLvl w:val="2"/>
        <w:rPr>
          <w:rFonts w:hint="eastAsia" w:ascii="宋体" w:hAnsi="宋体" w:cs="宋体"/>
          <w:kern w:val="44"/>
          <w:szCs w:val="21"/>
        </w:rPr>
      </w:pPr>
      <w:r>
        <w:rPr>
          <w:rFonts w:hint="eastAsia" w:ascii="宋体" w:hAnsi="宋体" w:cs="宋体"/>
          <w:kern w:val="44"/>
          <w:szCs w:val="21"/>
        </w:rPr>
        <w:t>3.1.1岗位列表</w:t>
      </w:r>
    </w:p>
    <w:p w14:paraId="60009E4C">
      <w:r>
        <w:rPr>
          <w:rFonts w:hint="eastAsia"/>
        </w:rPr>
        <w:t>通过列表界面申请对应岗位(</w:t>
      </w:r>
      <w:r>
        <w:rPr>
          <w:rFonts w:hint="eastAsia"/>
          <w:color w:val="FF0000"/>
        </w:rPr>
        <w:t>注意：岗位申请一个学生只能申请一个</w:t>
      </w:r>
      <w:r>
        <w:rPr>
          <w:rFonts w:hint="eastAsia"/>
        </w:rPr>
        <w:t>)</w:t>
      </w:r>
    </w:p>
    <w:p w14:paraId="1EE70383">
      <w:r>
        <w:drawing>
          <wp:inline distT="0" distB="0" distL="114300" distR="114300">
            <wp:extent cx="5267960" cy="2639695"/>
            <wp:effectExtent l="0" t="0" r="8890" b="825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3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CE156">
      <w:pPr>
        <w:spacing w:before="100" w:beforeAutospacing="1" w:after="100" w:afterAutospacing="1" w:line="360" w:lineRule="auto"/>
        <w:outlineLvl w:val="2"/>
        <w:rPr>
          <w:rFonts w:hint="eastAsia" w:ascii="宋体" w:hAnsi="宋体" w:cs="宋体"/>
          <w:kern w:val="44"/>
          <w:szCs w:val="21"/>
        </w:rPr>
      </w:pPr>
      <w:r>
        <w:rPr>
          <w:rFonts w:hint="eastAsia" w:ascii="宋体" w:hAnsi="宋体" w:cs="宋体"/>
          <w:kern w:val="44"/>
          <w:szCs w:val="21"/>
        </w:rPr>
        <w:t>3.1.2我的岗位申请</w:t>
      </w:r>
    </w:p>
    <w:p w14:paraId="444E98C9">
      <w:r>
        <w:rPr>
          <w:rFonts w:hint="eastAsia"/>
        </w:rPr>
        <w:t>查看已申请岗位以及岗位目前状态</w:t>
      </w:r>
      <w:r>
        <w:rPr>
          <w:rFonts w:hint="eastAsia"/>
          <w:color w:val="FF0000"/>
        </w:rPr>
        <w:t>(注意：未审核记录可以撤销)</w:t>
      </w:r>
    </w:p>
    <w:p w14:paraId="258EF81E"/>
    <w:p w14:paraId="5681390F">
      <w:r>
        <w:drawing>
          <wp:inline distT="0" distB="0" distL="114300" distR="114300">
            <wp:extent cx="5272405" cy="2569845"/>
            <wp:effectExtent l="0" t="0" r="4445" b="190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6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4D7B7">
      <w:pPr>
        <w:spacing w:before="100" w:beforeAutospacing="1" w:after="100" w:afterAutospacing="1" w:line="360" w:lineRule="auto"/>
        <w:outlineLvl w:val="1"/>
        <w:rPr>
          <w:rFonts w:hint="eastAsia" w:ascii="宋体" w:hAnsi="宋体" w:cs="宋体"/>
          <w:kern w:val="44"/>
          <w:szCs w:val="21"/>
        </w:rPr>
      </w:pPr>
      <w:r>
        <w:rPr>
          <w:rFonts w:hint="eastAsia" w:ascii="宋体" w:hAnsi="宋体" w:cs="宋体"/>
          <w:kern w:val="44"/>
          <w:szCs w:val="21"/>
        </w:rPr>
        <w:t>3.2拟招聘公示</w:t>
      </w:r>
    </w:p>
    <w:p w14:paraId="432FFE53"/>
    <w:p w14:paraId="4A931034">
      <w:r>
        <w:drawing>
          <wp:inline distT="0" distB="0" distL="114300" distR="114300">
            <wp:extent cx="5270500" cy="2573020"/>
            <wp:effectExtent l="0" t="0" r="6350" b="1778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53EAB"/>
    <w:p w14:paraId="7FCCEB0A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268px;height:201px" o:bullet="t">
        <v:imagedata r:id="rId1" o:title=""/>
      </v:shape>
    </w:pict>
  </w:numPicBullet>
  <w:abstractNum w:abstractNumId="0">
    <w:nsid w:val="8383E455"/>
    <w:multiLevelType w:val="singleLevel"/>
    <w:tmpl w:val="8383E45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AD43182"/>
    <w:multiLevelType w:val="singleLevel"/>
    <w:tmpl w:val="1AD43182"/>
    <w:lvl w:ilvl="0" w:tentative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2">
    <w:nsid w:val="461A0C52"/>
    <w:multiLevelType w:val="multilevel"/>
    <w:tmpl w:val="461A0C52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 w:tentative="0">
      <w:start w:val="1"/>
      <w:numFmt w:val="decimal"/>
      <w:lvlText w:val="%1.%2"/>
      <w:lvlJc w:val="left"/>
      <w:pPr>
        <w:tabs>
          <w:tab w:val="left" w:pos="2420"/>
        </w:tabs>
        <w:ind w:left="2420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3">
    <w:nsid w:val="78E9638C"/>
    <w:multiLevelType w:val="multilevel"/>
    <w:tmpl w:val="78E9638C"/>
    <w:lvl w:ilvl="0" w:tentative="0">
      <w:start w:val="1"/>
      <w:numFmt w:val="bullet"/>
      <w:lvlText w:val=""/>
      <w:lvlPicBulletId w:val="0"/>
      <w:lvlJc w:val="left"/>
      <w:pPr>
        <w:tabs>
          <w:tab w:val="left" w:pos="420"/>
        </w:tabs>
        <w:ind w:left="420" w:firstLine="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3780"/>
        </w:tabs>
        <w:ind w:left="3780" w:firstLine="0"/>
      </w:pPr>
      <w:rPr>
        <w:rFonts w:hint="default" w:ascii="Symbol" w:hAnsi="Symbol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TdmY2I2OWY4OTI5YjI5NjQ4MjFhZmU3NDIxYmUifQ=="/>
  </w:docVars>
  <w:rsids>
    <w:rsidRoot w:val="00FD36A8"/>
    <w:rsid w:val="00853F3A"/>
    <w:rsid w:val="00AE31C6"/>
    <w:rsid w:val="00B272CD"/>
    <w:rsid w:val="00FD36A8"/>
    <w:rsid w:val="00FF641A"/>
    <w:rsid w:val="0786532C"/>
    <w:rsid w:val="112F0BAC"/>
    <w:rsid w:val="121D6417"/>
    <w:rsid w:val="20650925"/>
    <w:rsid w:val="23561BA7"/>
    <w:rsid w:val="253451E8"/>
    <w:rsid w:val="2DA84EDC"/>
    <w:rsid w:val="2E3F0EDC"/>
    <w:rsid w:val="3AA77299"/>
    <w:rsid w:val="3D990FEC"/>
    <w:rsid w:val="3F7D4A67"/>
    <w:rsid w:val="4BA40361"/>
    <w:rsid w:val="4F811DD9"/>
    <w:rsid w:val="535359AC"/>
    <w:rsid w:val="537D172A"/>
    <w:rsid w:val="55813F56"/>
    <w:rsid w:val="5AC265B4"/>
    <w:rsid w:val="5B815A58"/>
    <w:rsid w:val="5D9E7762"/>
    <w:rsid w:val="5EA51C9F"/>
    <w:rsid w:val="60F23EF4"/>
    <w:rsid w:val="61615383"/>
    <w:rsid w:val="65ED4344"/>
    <w:rsid w:val="6E7C19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/>
      <w:numPr>
        <w:ilvl w:val="0"/>
        <w:numId w:val="1"/>
      </w:numPr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8">
    <w:name w:val="页脚 Char"/>
    <w:link w:val="3"/>
    <w:uiPriority w:val="0"/>
    <w:rPr>
      <w:kern w:val="2"/>
      <w:sz w:val="18"/>
      <w:szCs w:val="18"/>
    </w:rPr>
  </w:style>
  <w:style w:type="character" w:customStyle="1" w:styleId="9">
    <w:name w:val="页眉 Char"/>
    <w:link w:val="4"/>
    <w:uiPriority w:val="0"/>
    <w:rPr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spacing w:before="0" w:beforeAutospacing="0" w:after="0" w:afterAutospacing="0"/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243</Words>
  <Characters>304</Characters>
  <Lines>10</Lines>
  <Paragraphs>13</Paragraphs>
  <TotalTime>36</TotalTime>
  <ScaleCrop>false</ScaleCrop>
  <LinksUpToDate>false</LinksUpToDate>
  <CharactersWithSpaces>309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2020-07-16T01:23:00Z</dcterms:created>
  <dc:creator>Administrator</dc:creator>
  <cp:lastModifiedBy>光哥</cp:lastModifiedBy>
  <dcterms:modified xsi:type="dcterms:W3CDTF">2024-09-03T00:46:06Z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4478C6EBBE4F4A7C84BE0A47E0E19056_13</vt:lpwstr>
  </property>
</Properties>
</file>