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A4A" w:rsidRDefault="00D63A4A" w:rsidP="00D63A4A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校内各相关二级单位：</w:t>
      </w:r>
    </w:p>
    <w:p w:rsidR="00D63A4A" w:rsidRDefault="00D63A4A" w:rsidP="00D63A4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深入贯彻落实全国高校思想政治工作会议精神,进一步加强学校教师思想政治和师德师风建设工作，全面提升教师思想政治素质和职业道德水平，以“教书育人”为核心，全面落实“立德树人”根本任务，学校组织开展2022年新入职教师“立德树人、做‘四有’好老师”专题教育活动，现将相关事宜</w:t>
      </w:r>
      <w:proofErr w:type="gramStart"/>
      <w:r>
        <w:rPr>
          <w:rFonts w:ascii="仿宋" w:eastAsia="仿宋" w:hAnsi="仿宋" w:hint="eastAsia"/>
          <w:sz w:val="28"/>
          <w:szCs w:val="28"/>
        </w:rPr>
        <w:t>预通知</w:t>
      </w:r>
      <w:proofErr w:type="gramEnd"/>
      <w:r>
        <w:rPr>
          <w:rFonts w:ascii="仿宋" w:eastAsia="仿宋" w:hAnsi="仿宋" w:hint="eastAsia"/>
          <w:sz w:val="28"/>
          <w:szCs w:val="28"/>
        </w:rPr>
        <w:t>如下。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一、主要参培对象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1.2021年7月</w:t>
      </w:r>
      <w:proofErr w:type="gramStart"/>
      <w:r>
        <w:rPr>
          <w:rFonts w:ascii="仿宋" w:eastAsia="仿宋" w:hAnsi="仿宋" w:hint="eastAsia"/>
          <w:sz w:val="28"/>
          <w:szCs w:val="28"/>
        </w:rPr>
        <w:t>至通知</w:t>
      </w:r>
      <w:proofErr w:type="gramEnd"/>
      <w:r>
        <w:rPr>
          <w:rFonts w:ascii="仿宋" w:eastAsia="仿宋" w:hAnsi="仿宋" w:hint="eastAsia"/>
          <w:sz w:val="28"/>
          <w:szCs w:val="28"/>
        </w:rPr>
        <w:t>发布之日已</w:t>
      </w:r>
      <w:bookmarkStart w:id="0" w:name="_GoBack"/>
      <w:bookmarkEnd w:id="0"/>
      <w:r>
        <w:rPr>
          <w:rFonts w:ascii="仿宋" w:eastAsia="仿宋" w:hAnsi="仿宋" w:hint="eastAsia"/>
          <w:sz w:val="28"/>
          <w:szCs w:val="28"/>
        </w:rPr>
        <w:t>正式报到入职的新教师（含辅导员）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2.2020年7月以后入职教师专</w:t>
      </w:r>
      <w:proofErr w:type="gramStart"/>
      <w:r>
        <w:rPr>
          <w:rFonts w:ascii="仿宋" w:eastAsia="仿宋" w:hAnsi="仿宋" w:hint="eastAsia"/>
          <w:sz w:val="28"/>
          <w:szCs w:val="28"/>
        </w:rPr>
        <w:t>题培训</w:t>
      </w:r>
      <w:proofErr w:type="gramEnd"/>
      <w:r>
        <w:rPr>
          <w:rFonts w:ascii="仿宋" w:eastAsia="仿宋" w:hAnsi="仿宋" w:hint="eastAsia"/>
          <w:sz w:val="28"/>
          <w:szCs w:val="28"/>
        </w:rPr>
        <w:t>中需补训相关环节的教师</w:t>
      </w:r>
    </w:p>
    <w:p w:rsidR="00D63A4A" w:rsidRDefault="00D63A4A" w:rsidP="00D63A4A">
      <w:pPr>
        <w:spacing w:line="360" w:lineRule="auto"/>
        <w:ind w:firstLine="570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二、专题教育总体安排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本次专题教育共分三个阶段。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第一阶段（2022年7月-2022年</w:t>
      </w:r>
      <w:r>
        <w:rPr>
          <w:rFonts w:ascii="仿宋" w:eastAsia="仿宋" w:hAnsi="仿宋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/>
          <w:sz w:val="28"/>
          <w:szCs w:val="28"/>
        </w:rPr>
        <w:t>）</w:t>
      </w:r>
      <w:r>
        <w:rPr>
          <w:rFonts w:ascii="仿宋" w:eastAsia="仿宋" w:hAnsi="仿宋" w:hint="eastAsia"/>
          <w:sz w:val="28"/>
          <w:szCs w:val="28"/>
        </w:rPr>
        <w:t>岗前培训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第二阶段（2022年9月）集中培训（9月中旬）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第三阶段（2022年</w:t>
      </w:r>
      <w:r>
        <w:rPr>
          <w:rFonts w:ascii="仿宋" w:eastAsia="仿宋" w:hAnsi="仿宋"/>
          <w:sz w:val="28"/>
          <w:szCs w:val="28"/>
        </w:rPr>
        <w:t>10</w:t>
      </w:r>
      <w:r>
        <w:rPr>
          <w:rFonts w:ascii="仿宋" w:eastAsia="仿宋" w:hAnsi="仿宋" w:hint="eastAsia"/>
          <w:sz w:val="28"/>
          <w:szCs w:val="28"/>
        </w:rPr>
        <w:t>月-</w:t>
      </w:r>
      <w:r>
        <w:rPr>
          <w:rFonts w:ascii="仿宋" w:eastAsia="仿宋" w:hAnsi="仿宋"/>
          <w:sz w:val="28"/>
          <w:szCs w:val="28"/>
        </w:rPr>
        <w:t>2022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月）系列专题教育</w:t>
      </w:r>
    </w:p>
    <w:p w:rsidR="00D63A4A" w:rsidRDefault="00D63A4A" w:rsidP="00D63A4A">
      <w:pPr>
        <w:spacing w:line="360" w:lineRule="auto"/>
        <w:ind w:firstLine="570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三、报送要求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请各相关单位填写《人员信息汇总表》（附件1），报送本单位能参加2022年入职专题教育的教师名单，</w:t>
      </w:r>
      <w:r>
        <w:rPr>
          <w:rFonts w:ascii="仿宋" w:eastAsia="仿宋" w:hAnsi="仿宋" w:hint="eastAsia"/>
          <w:color w:val="000000"/>
          <w:sz w:val="28"/>
          <w:szCs w:val="28"/>
        </w:rPr>
        <w:t>于</w:t>
      </w:r>
      <w:r>
        <w:rPr>
          <w:rFonts w:ascii="仿宋" w:eastAsia="仿宋" w:hAnsi="仿宋" w:hint="eastAsia"/>
          <w:bCs/>
          <w:color w:val="000000"/>
          <w:sz w:val="28"/>
          <w:szCs w:val="28"/>
        </w:rPr>
        <w:t>8月3</w:t>
      </w:r>
      <w:r>
        <w:rPr>
          <w:rFonts w:ascii="仿宋" w:eastAsia="仿宋" w:hAnsi="仿宋"/>
          <w:bCs/>
          <w:color w:val="000000"/>
          <w:sz w:val="28"/>
          <w:szCs w:val="28"/>
        </w:rPr>
        <w:t>0</w:t>
      </w:r>
      <w:r>
        <w:rPr>
          <w:rFonts w:ascii="仿宋" w:eastAsia="仿宋" w:hAnsi="仿宋" w:hint="eastAsia"/>
          <w:bCs/>
          <w:color w:val="000000"/>
          <w:sz w:val="28"/>
          <w:szCs w:val="28"/>
        </w:rPr>
        <w:t>日</w:t>
      </w:r>
      <w:r>
        <w:rPr>
          <w:rFonts w:ascii="仿宋" w:eastAsia="仿宋" w:hAnsi="仿宋" w:hint="eastAsia"/>
          <w:bCs/>
          <w:sz w:val="28"/>
          <w:szCs w:val="28"/>
        </w:rPr>
        <w:t>（周二）下午1</w:t>
      </w:r>
      <w:r>
        <w:rPr>
          <w:rFonts w:ascii="仿宋" w:eastAsia="仿宋" w:hAnsi="仿宋"/>
          <w:bCs/>
          <w:sz w:val="28"/>
          <w:szCs w:val="28"/>
        </w:rPr>
        <w:t>7</w:t>
      </w:r>
      <w:r>
        <w:rPr>
          <w:rFonts w:ascii="仿宋" w:eastAsia="仿宋" w:hAnsi="仿宋" w:hint="eastAsia"/>
          <w:bCs/>
          <w:sz w:val="28"/>
          <w:szCs w:val="28"/>
        </w:rPr>
        <w:t>:</w:t>
      </w:r>
      <w:r>
        <w:rPr>
          <w:rFonts w:ascii="仿宋" w:eastAsia="仿宋" w:hAnsi="仿宋"/>
          <w:bCs/>
          <w:sz w:val="28"/>
          <w:szCs w:val="28"/>
        </w:rPr>
        <w:t>3</w:t>
      </w:r>
      <w:r>
        <w:rPr>
          <w:rFonts w:ascii="仿宋" w:eastAsia="仿宋" w:hAnsi="仿宋" w:hint="eastAsia"/>
          <w:bCs/>
          <w:sz w:val="28"/>
          <w:szCs w:val="28"/>
        </w:rPr>
        <w:t>0前</w:t>
      </w:r>
      <w:r>
        <w:rPr>
          <w:rFonts w:ascii="仿宋" w:eastAsia="仿宋" w:hAnsi="仿宋" w:hint="eastAsia"/>
          <w:sz w:val="28"/>
          <w:szCs w:val="28"/>
        </w:rPr>
        <w:t>，经所在单位主要负责人确认后，发送电子文档</w:t>
      </w:r>
      <w:proofErr w:type="gramStart"/>
      <w:r>
        <w:rPr>
          <w:rFonts w:ascii="仿宋" w:eastAsia="仿宋" w:hAnsi="仿宋" w:hint="eastAsia"/>
          <w:sz w:val="28"/>
          <w:szCs w:val="28"/>
        </w:rPr>
        <w:t>至党委</w:t>
      </w:r>
      <w:proofErr w:type="gramEnd"/>
      <w:r>
        <w:rPr>
          <w:rFonts w:ascii="仿宋" w:eastAsia="仿宋" w:hAnsi="仿宋" w:hint="eastAsia"/>
          <w:sz w:val="28"/>
          <w:szCs w:val="28"/>
        </w:rPr>
        <w:t>教师工作部（教师发展中心）工作邮箱，并通知参培教师扫描2022年新入职教师</w:t>
      </w:r>
      <w:proofErr w:type="gramStart"/>
      <w:r>
        <w:rPr>
          <w:rFonts w:ascii="仿宋" w:eastAsia="仿宋" w:hAnsi="仿宋" w:hint="eastAsia"/>
          <w:sz w:val="28"/>
          <w:szCs w:val="28"/>
        </w:rPr>
        <w:t>微信群二</w:t>
      </w:r>
      <w:proofErr w:type="gramEnd"/>
      <w:r>
        <w:rPr>
          <w:rFonts w:ascii="仿宋" w:eastAsia="仿宋" w:hAnsi="仿宋" w:hint="eastAsia"/>
          <w:sz w:val="28"/>
          <w:szCs w:val="28"/>
        </w:rPr>
        <w:t>维码实名入群，并以“单位+姓名”修改备注。</w:t>
      </w:r>
    </w:p>
    <w:p w:rsidR="00D63A4A" w:rsidRDefault="00D63A4A" w:rsidP="00D63A4A">
      <w:pPr>
        <w:spacing w:line="360" w:lineRule="auto"/>
        <w:ind w:firstLine="570"/>
        <w:rPr>
          <w:rFonts w:ascii="微软雅黑" w:eastAsia="微软雅黑" w:hAnsi="微软雅黑"/>
          <w:b/>
          <w:color w:val="000000"/>
          <w:sz w:val="28"/>
          <w:szCs w:val="28"/>
        </w:rPr>
      </w:pPr>
      <w:r>
        <w:rPr>
          <w:rFonts w:ascii="微软雅黑" w:eastAsia="微软雅黑" w:hAnsi="微软雅黑" w:hint="eastAsia"/>
          <w:b/>
          <w:color w:val="000000"/>
          <w:sz w:val="28"/>
          <w:szCs w:val="28"/>
        </w:rPr>
        <w:t>四、注意事项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1.学校新入职教师专</w:t>
      </w:r>
      <w:proofErr w:type="gramStart"/>
      <w:r>
        <w:rPr>
          <w:rFonts w:ascii="仿宋" w:eastAsia="仿宋" w:hAnsi="仿宋" w:hint="eastAsia"/>
          <w:sz w:val="28"/>
          <w:szCs w:val="28"/>
        </w:rPr>
        <w:t>题教育</w:t>
      </w:r>
      <w:proofErr w:type="gramEnd"/>
      <w:r>
        <w:rPr>
          <w:rFonts w:ascii="仿宋" w:eastAsia="仿宋" w:hAnsi="仿宋" w:hint="eastAsia"/>
          <w:sz w:val="28"/>
          <w:szCs w:val="28"/>
        </w:rPr>
        <w:t>作为新入职教师职业发展的考核内容，考核合格后，学校将颁发结业证书（获得结业证书后，方能参加教师资格证认定的申报）。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2.原则上，专题教育培训活动需全勤方能领取结业证书。因特殊原因不能参加某次活动或无法参加全年专题教育活动的，</w:t>
      </w:r>
      <w:r>
        <w:rPr>
          <w:rFonts w:ascii="仿宋" w:eastAsia="仿宋" w:hAnsi="仿宋" w:hint="eastAsia"/>
          <w:color w:val="000000"/>
          <w:sz w:val="28"/>
          <w:szCs w:val="28"/>
        </w:rPr>
        <w:t>需向所在单位书面提交请假申请，单位汇总并由负责人签字盖章后报党委教师工作部（教师发展中心），并根据安排进行补训。未履行请假手续的，则不能获得结业证书。</w:t>
      </w:r>
    </w:p>
    <w:p w:rsidR="00D63A4A" w:rsidRDefault="00D63A4A" w:rsidP="00D63A4A">
      <w:pPr>
        <w:spacing w:line="360" w:lineRule="auto"/>
        <w:ind w:firstLine="570"/>
        <w:rPr>
          <w:rFonts w:ascii="微软雅黑" w:eastAsia="微软雅黑" w:hAnsi="微软雅黑"/>
          <w:b/>
          <w:color w:val="000000"/>
          <w:sz w:val="28"/>
          <w:szCs w:val="28"/>
        </w:rPr>
      </w:pPr>
      <w:r>
        <w:rPr>
          <w:rFonts w:ascii="微软雅黑" w:eastAsia="微软雅黑" w:hAnsi="微软雅黑" w:hint="eastAsia"/>
          <w:b/>
          <w:color w:val="000000"/>
          <w:sz w:val="28"/>
          <w:szCs w:val="28"/>
        </w:rPr>
        <w:t>五、联系方式</w:t>
      </w:r>
    </w:p>
    <w:p w:rsidR="00D63A4A" w:rsidRDefault="00D63A4A" w:rsidP="00D63A4A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联系人：王萱 崔健；</w:t>
      </w:r>
    </w:p>
    <w:p w:rsidR="00D63A4A" w:rsidRDefault="00D63A4A" w:rsidP="00D63A4A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proofErr w:type="gramStart"/>
      <w:r>
        <w:rPr>
          <w:rFonts w:ascii="仿宋" w:eastAsia="仿宋" w:hAnsi="仿宋" w:hint="eastAsia"/>
          <w:sz w:val="28"/>
          <w:szCs w:val="28"/>
        </w:rPr>
        <w:t>犀</w:t>
      </w:r>
      <w:proofErr w:type="gramEnd"/>
      <w:r>
        <w:rPr>
          <w:rFonts w:ascii="仿宋" w:eastAsia="仿宋" w:hAnsi="仿宋" w:hint="eastAsia"/>
          <w:sz w:val="28"/>
          <w:szCs w:val="28"/>
        </w:rPr>
        <w:t>浦校区综合楼4</w:t>
      </w:r>
      <w:r>
        <w:rPr>
          <w:rFonts w:ascii="仿宋" w:eastAsia="仿宋" w:hAnsi="仿宋"/>
          <w:sz w:val="28"/>
          <w:szCs w:val="28"/>
        </w:rPr>
        <w:t>34</w:t>
      </w:r>
      <w:r>
        <w:rPr>
          <w:rFonts w:ascii="仿宋" w:eastAsia="仿宋" w:hAnsi="仿宋" w:hint="eastAsia"/>
          <w:sz w:val="28"/>
          <w:szCs w:val="28"/>
        </w:rPr>
        <w:t>室；</w:t>
      </w:r>
    </w:p>
    <w:p w:rsidR="00D63A4A" w:rsidRDefault="00D63A4A" w:rsidP="00D63A4A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联系电话：0</w:t>
      </w:r>
      <w:r>
        <w:rPr>
          <w:rFonts w:ascii="仿宋" w:eastAsia="仿宋" w:hAnsi="仿宋"/>
          <w:sz w:val="28"/>
          <w:szCs w:val="28"/>
        </w:rPr>
        <w:t>28-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/>
          <w:sz w:val="28"/>
          <w:szCs w:val="28"/>
        </w:rPr>
        <w:t>6367248</w:t>
      </w:r>
      <w:r>
        <w:rPr>
          <w:rFonts w:ascii="仿宋" w:eastAsia="仿宋" w:hAnsi="仿宋" w:hint="eastAsia"/>
          <w:sz w:val="28"/>
          <w:szCs w:val="28"/>
        </w:rPr>
        <w:t>、66367659；</w:t>
      </w:r>
    </w:p>
    <w:p w:rsidR="00D63A4A" w:rsidRDefault="00D63A4A" w:rsidP="00D63A4A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邮箱：fdcsz@swjtu.edu.cn；</w:t>
      </w:r>
    </w:p>
    <w:p w:rsidR="00D63A4A" w:rsidRDefault="00D63A4A" w:rsidP="00D63A4A">
      <w:pPr>
        <w:spacing w:line="580" w:lineRule="exact"/>
        <w:ind w:firstLineChars="196" w:firstLine="549"/>
        <w:rPr>
          <w:rFonts w:ascii="仿宋" w:eastAsia="仿宋" w:hAnsi="仿宋"/>
          <w:bCs/>
          <w:sz w:val="28"/>
          <w:szCs w:val="28"/>
        </w:rPr>
      </w:pPr>
      <w:proofErr w:type="gramStart"/>
      <w:r>
        <w:rPr>
          <w:rFonts w:ascii="仿宋" w:eastAsia="仿宋" w:hAnsi="仿宋" w:hint="eastAsia"/>
          <w:bCs/>
          <w:sz w:val="28"/>
          <w:szCs w:val="28"/>
        </w:rPr>
        <w:t>微信交流群</w:t>
      </w:r>
      <w:proofErr w:type="gramEnd"/>
      <w:r>
        <w:rPr>
          <w:rFonts w:ascii="仿宋" w:eastAsia="仿宋" w:hAnsi="仿宋" w:hint="eastAsia"/>
          <w:bCs/>
          <w:sz w:val="28"/>
          <w:szCs w:val="28"/>
        </w:rPr>
        <w:t>：（</w:t>
      </w:r>
      <w:proofErr w:type="gramStart"/>
      <w:r>
        <w:rPr>
          <w:rFonts w:ascii="仿宋" w:eastAsia="仿宋" w:hAnsi="仿宋" w:hint="eastAsia"/>
          <w:bCs/>
          <w:sz w:val="28"/>
          <w:szCs w:val="28"/>
        </w:rPr>
        <w:t>请扫码实名</w:t>
      </w:r>
      <w:proofErr w:type="gramEnd"/>
      <w:r>
        <w:rPr>
          <w:rFonts w:ascii="仿宋" w:eastAsia="仿宋" w:hAnsi="仿宋" w:hint="eastAsia"/>
          <w:bCs/>
          <w:sz w:val="28"/>
          <w:szCs w:val="28"/>
        </w:rPr>
        <w:t>加群）。</w:t>
      </w:r>
    </w:p>
    <w:p w:rsidR="00D63A4A" w:rsidRDefault="00D63A4A" w:rsidP="00D63A4A">
      <w:pPr>
        <w:spacing w:line="360" w:lineRule="auto"/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324485</wp:posOffset>
            </wp:positionH>
            <wp:positionV relativeFrom="paragraph">
              <wp:posOffset>54610</wp:posOffset>
            </wp:positionV>
            <wp:extent cx="2296160" cy="3046730"/>
            <wp:effectExtent l="0" t="0" r="0" b="0"/>
            <wp:wrapTopAndBottom/>
            <wp:docPr id="1" name="图片 1" descr="b8eba23b40bdd039f4a224d2d108c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8eba23b40bdd039f4a224d2d108c2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仿宋" w:eastAsia="仿宋" w:hAnsi="仿宋" w:hint="eastAsia"/>
          <w:sz w:val="28"/>
          <w:szCs w:val="28"/>
        </w:rPr>
        <w:t>特此通知</w:t>
      </w:r>
    </w:p>
    <w:p w:rsidR="00D63A4A" w:rsidRDefault="00D63A4A" w:rsidP="00D63A4A">
      <w:pPr>
        <w:spacing w:line="400" w:lineRule="exact"/>
        <w:rPr>
          <w:rFonts w:ascii="仿宋" w:eastAsia="仿宋" w:hAnsi="仿宋"/>
          <w:sz w:val="24"/>
          <w:szCs w:val="24"/>
        </w:rPr>
      </w:pPr>
    </w:p>
    <w:p w:rsidR="00D63A4A" w:rsidRDefault="00D63A4A" w:rsidP="00D63A4A">
      <w:pPr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党委教师工作部（教师发展中心）</w:t>
      </w:r>
    </w:p>
    <w:p w:rsidR="00D63A4A" w:rsidRDefault="00D63A4A" w:rsidP="00D63A4A">
      <w:pPr>
        <w:spacing w:line="360" w:lineRule="auto"/>
        <w:ind w:firstLine="555"/>
      </w:pPr>
      <w:r>
        <w:rPr>
          <w:rFonts w:ascii="仿宋" w:eastAsia="仿宋" w:hAnsi="仿宋" w:hint="eastAsia"/>
          <w:sz w:val="28"/>
          <w:szCs w:val="28"/>
        </w:rPr>
        <w:t xml:space="preserve">                             </w:t>
      </w:r>
      <w:r>
        <w:rPr>
          <w:rFonts w:ascii="仿宋" w:eastAsia="仿宋" w:hAnsi="仿宋" w:hint="eastAsia"/>
          <w:color w:val="000000"/>
          <w:sz w:val="28"/>
          <w:szCs w:val="28"/>
        </w:rPr>
        <w:t xml:space="preserve">    2022年8月26日</w:t>
      </w:r>
    </w:p>
    <w:p w:rsidR="00AD0785" w:rsidRDefault="00AD0785"/>
    <w:sectPr w:rsidR="00AD0785">
      <w:pgSz w:w="11906" w:h="16838"/>
      <w:pgMar w:top="1020" w:right="1588" w:bottom="918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bordersDoNotSurroundHeader/>
  <w:bordersDoNotSurroundFooter/>
  <w:proofState w:spelling="clean" w:grammar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U0N7c0NTM0MzcwMrFQ0lEKTi0uzszPAykwrAUARFErqSwAAAA="/>
  </w:docVars>
  <w:rsids>
    <w:rsidRoot w:val="004F0B0F"/>
    <w:rsid w:val="004F0B0F"/>
    <w:rsid w:val="00AD0785"/>
    <w:rsid w:val="00D6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7B4EE6D7-38AE-4F7E-9E4F-A1F620FEC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07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766</Characters>
  <Application>Microsoft Office Word</Application>
  <DocSecurity>0</DocSecurity>
  <Lines>6</Lines>
  <Paragraphs>1</Paragraphs>
  <ScaleCrop>false</ScaleCrop>
  <Company>Zhuozhengsoft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DELL</cp:lastModifiedBy>
  <cp:revision>2</cp:revision>
  <dcterms:created xsi:type="dcterms:W3CDTF">2012-06-22T17:41:00Z</dcterms:created>
  <dcterms:modified xsi:type="dcterms:W3CDTF">2022-08-26T09:01:00Z</dcterms:modified>
</cp:coreProperties>
</file>