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7CFBC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XX学院202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b/>
          <w:sz w:val="28"/>
          <w:szCs w:val="28"/>
        </w:rPr>
        <w:t>年度国家自然科学基金项目申报清单的函</w:t>
      </w:r>
    </w:p>
    <w:p w14:paraId="0B7928E1">
      <w:pPr>
        <w:spacing w:before="156" w:beforeLines="50" w:line="560" w:lineRule="exact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科学技术发展研究院：</w:t>
      </w:r>
    </w:p>
    <w:p w14:paraId="42220173">
      <w:pPr>
        <w:spacing w:before="156" w:beforeLines="50" w:line="56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根据科学技术发展研究院发布的《西南交通大学关于202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" w:eastAsia="仿宋_GB2312"/>
          <w:sz w:val="28"/>
          <w:szCs w:val="28"/>
        </w:rPr>
        <w:t>年度国家自然科学基金项目申请与结题等有关事项的通知》有关要求，我院认真组织科研人员进行项目申报工作，并经院内专家评审和形式审查，共计申报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2025</w:t>
      </w:r>
      <w:r>
        <w:rPr>
          <w:rFonts w:hint="eastAsia" w:ascii="仿宋_GB2312" w:hAnsi="仿宋" w:eastAsia="仿宋_GB2312"/>
          <w:sz w:val="28"/>
          <w:szCs w:val="28"/>
        </w:rPr>
        <w:t>年度国家自然科学基金项目XX项，现将项目申报清单报送给贵院，请审核。</w:t>
      </w:r>
    </w:p>
    <w:p w14:paraId="756FC705">
      <w:pPr>
        <w:spacing w:before="156" w:beforeLines="50" w:line="56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我院将继续履行好国家自然基金项目申报过程中的主体责任，加强对项目的后续跟踪和管理工作。</w:t>
      </w:r>
    </w:p>
    <w:p w14:paraId="2D9E7E15">
      <w:pPr>
        <w:spacing w:before="156" w:beforeLines="50" w:line="56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此函。</w:t>
      </w:r>
    </w:p>
    <w:p w14:paraId="3457B549">
      <w:pPr>
        <w:spacing w:line="56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</w:p>
    <w:p w14:paraId="23D27A34">
      <w:pPr>
        <w:spacing w:line="56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附件：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2025</w:t>
      </w:r>
      <w:r>
        <w:rPr>
          <w:rFonts w:hint="eastAsia" w:ascii="仿宋_GB2312" w:hAnsi="仿宋" w:eastAsia="仿宋_GB2312"/>
          <w:sz w:val="28"/>
          <w:szCs w:val="28"/>
        </w:rPr>
        <w:t>年度国家自然科学基金项目申报清单</w:t>
      </w:r>
    </w:p>
    <w:p w14:paraId="5CA6D7B5">
      <w:pPr>
        <w:spacing w:line="560" w:lineRule="exact"/>
        <w:ind w:firstLine="560" w:firstLineChars="200"/>
        <w:jc w:val="right"/>
        <w:rPr>
          <w:rFonts w:ascii="仿宋_GB2312" w:hAnsi="仿宋" w:eastAsia="仿宋_GB2312"/>
          <w:sz w:val="28"/>
          <w:szCs w:val="28"/>
        </w:rPr>
      </w:pPr>
    </w:p>
    <w:p w14:paraId="07AE2B26">
      <w:pPr>
        <w:spacing w:line="560" w:lineRule="exact"/>
        <w:ind w:firstLine="560" w:firstLineChars="200"/>
        <w:jc w:val="right"/>
        <w:rPr>
          <w:rFonts w:ascii="仿宋_GB2312" w:hAnsi="仿宋" w:eastAsia="仿宋_GB2312"/>
          <w:sz w:val="28"/>
          <w:szCs w:val="28"/>
        </w:rPr>
      </w:pPr>
    </w:p>
    <w:p w14:paraId="3FBA15F7">
      <w:pPr>
        <w:spacing w:line="560" w:lineRule="exact"/>
        <w:ind w:firstLine="560" w:firstLineChars="200"/>
        <w:jc w:val="right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XXXXXX学院（盖章）</w:t>
      </w:r>
    </w:p>
    <w:p w14:paraId="60E9714E">
      <w:pPr>
        <w:spacing w:line="560" w:lineRule="exact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" w:eastAsia="仿宋_GB2312"/>
          <w:sz w:val="28"/>
          <w:szCs w:val="28"/>
        </w:rPr>
        <w:t>202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" w:eastAsia="仿宋_GB2312"/>
          <w:sz w:val="28"/>
          <w:szCs w:val="28"/>
        </w:rPr>
        <w:t>年XX月XX日</w:t>
      </w:r>
      <w:r>
        <w:rPr>
          <w:rFonts w:ascii="仿宋" w:hAnsi="仿宋" w:eastAsia="仿宋"/>
          <w:sz w:val="28"/>
          <w:szCs w:val="28"/>
        </w:rPr>
        <w:br w:type="page"/>
      </w:r>
    </w:p>
    <w:p w14:paraId="74B3B7ED">
      <w:pPr>
        <w:spacing w:line="560" w:lineRule="exact"/>
        <w:ind w:firstLine="560" w:firstLineChars="200"/>
        <w:jc w:val="right"/>
        <w:rPr>
          <w:rFonts w:ascii="仿宋" w:hAnsi="仿宋" w:eastAsia="仿宋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E833C1D">
      <w:pPr>
        <w:spacing w:line="56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附件：</w:t>
      </w:r>
    </w:p>
    <w:p w14:paraId="3D4F2B34">
      <w:pPr>
        <w:spacing w:after="156" w:afterLines="50" w:line="560" w:lineRule="exact"/>
        <w:ind w:firstLine="643" w:firstLineChars="200"/>
        <w:jc w:val="center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2025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年度国家自然科学基金项目申报清单</w:t>
      </w:r>
    </w:p>
    <w:tbl>
      <w:tblPr>
        <w:tblStyle w:val="5"/>
        <w:tblW w:w="140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7229"/>
        <w:gridCol w:w="3260"/>
        <w:gridCol w:w="2127"/>
      </w:tblGrid>
      <w:tr w14:paraId="03E04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5739EDCD">
            <w:pPr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229" w:type="dxa"/>
          </w:tcPr>
          <w:p w14:paraId="6464C097">
            <w:pPr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3260" w:type="dxa"/>
          </w:tcPr>
          <w:p w14:paraId="083D4902">
            <w:pPr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</w:rPr>
              <w:t>申报类型</w:t>
            </w:r>
          </w:p>
        </w:tc>
        <w:tc>
          <w:tcPr>
            <w:tcW w:w="2127" w:type="dxa"/>
          </w:tcPr>
          <w:p w14:paraId="322697A3">
            <w:pPr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</w:rPr>
              <w:t>项目负责人</w:t>
            </w:r>
          </w:p>
        </w:tc>
      </w:tr>
      <w:tr w14:paraId="7D01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4E2F877F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29" w:type="dxa"/>
          </w:tcPr>
          <w:p w14:paraId="106DEEED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473C121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7C4F052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3DEA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3376BC05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29" w:type="dxa"/>
          </w:tcPr>
          <w:p w14:paraId="6D17D0AC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5AD53EA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579148C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4CEA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00126424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29" w:type="dxa"/>
          </w:tcPr>
          <w:p w14:paraId="5C987924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06C3F88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3CE29A3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8406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3811A9A7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29" w:type="dxa"/>
          </w:tcPr>
          <w:p w14:paraId="18A63939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BEDF31C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29443E0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B817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292EE9C7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29" w:type="dxa"/>
          </w:tcPr>
          <w:p w14:paraId="07CB387C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A42A193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7" w:type="dxa"/>
          </w:tcPr>
          <w:p w14:paraId="093D448B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011758F5">
      <w:pPr>
        <w:spacing w:line="560" w:lineRule="exact"/>
        <w:ind w:firstLine="880" w:firstLineChars="200"/>
        <w:jc w:val="center"/>
        <w:rPr>
          <w:rFonts w:ascii="仿宋" w:hAnsi="仿宋" w:eastAsia="仿宋"/>
          <w:sz w:val="44"/>
          <w:szCs w:val="44"/>
        </w:rPr>
      </w:pPr>
    </w:p>
    <w:p w14:paraId="28EF9AE4"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DC1"/>
    <w:rsid w:val="000E7D5A"/>
    <w:rsid w:val="00120BC2"/>
    <w:rsid w:val="001832D8"/>
    <w:rsid w:val="00200530"/>
    <w:rsid w:val="00212ACC"/>
    <w:rsid w:val="002466CC"/>
    <w:rsid w:val="002C44E9"/>
    <w:rsid w:val="002C45DE"/>
    <w:rsid w:val="00325B49"/>
    <w:rsid w:val="00353E89"/>
    <w:rsid w:val="00417AD5"/>
    <w:rsid w:val="004A08F3"/>
    <w:rsid w:val="00502638"/>
    <w:rsid w:val="007B4596"/>
    <w:rsid w:val="008267E4"/>
    <w:rsid w:val="00836CAA"/>
    <w:rsid w:val="00843BCF"/>
    <w:rsid w:val="00931320"/>
    <w:rsid w:val="00952215"/>
    <w:rsid w:val="00975611"/>
    <w:rsid w:val="00A00BE4"/>
    <w:rsid w:val="00A81C8E"/>
    <w:rsid w:val="00C3598A"/>
    <w:rsid w:val="00C4412D"/>
    <w:rsid w:val="00CE0190"/>
    <w:rsid w:val="00D02DF8"/>
    <w:rsid w:val="00D24EE6"/>
    <w:rsid w:val="00D27DC1"/>
    <w:rsid w:val="00ED4E9A"/>
    <w:rsid w:val="00F67C58"/>
    <w:rsid w:val="00F91071"/>
    <w:rsid w:val="00FE7B48"/>
    <w:rsid w:val="5344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272</Words>
  <Characters>299</Characters>
  <Lines>2</Lines>
  <Paragraphs>1</Paragraphs>
  <TotalTime>104</TotalTime>
  <ScaleCrop>false</ScaleCrop>
  <LinksUpToDate>false</LinksUpToDate>
  <CharactersWithSpaces>299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2022-02-25T00:39:00Z</dcterms:created>
  <dc:creator>Administrator</dc:creator>
  <cp:lastModifiedBy>WPS_1615168294</cp:lastModifiedBy>
  <dcterms:modified xsi:type="dcterms:W3CDTF">2025-01-14T02:36:04Z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eyJoZGlkIjoiNmY0NjYzMTdmZGYyZTM5NzY3OTVlZGJmZTEzMWFjOGIiLCJ1c2VySWQiOiIxMTc0NzE1MDg0In0=</vt:lpwstr>
  </property>
  <property fmtid="{D5CDD505-2E9C-101B-9397-08002B2CF9AE}" pid="3" name="KSOProductBuildVer">
    <vt:lpwstr>2052-12.1.0.19770</vt:lpwstr>
  </property>
  <property fmtid="{D5CDD505-2E9C-101B-9397-08002B2CF9AE}" pid="4" name="ICV">
    <vt:lpwstr>E1C59B81BAD44AF39C8C53E24D4650A5_12</vt:lpwstr>
  </property>
</Properties>
</file>