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1064A46">
      <w:pPr>
        <w:kinsoku/>
        <w:spacing w:line="360" w:lineRule="auto"/>
        <w:jc w:val="both"/>
      </w:pPr>
    </w:p>
    <w:p w14:paraId="195C5D63">
      <w:pPr>
        <w:kinsoku/>
        <w:spacing w:line="360" w:lineRule="auto"/>
        <w:jc w:val="center"/>
        <w:rPr>
          <w:rFonts w:ascii="方正小标宋简体" w:hAnsi="方正小标宋简体" w:eastAsia="方正小标宋简体" w:cs="方正小标宋简体"/>
          <w:sz w:val="32"/>
          <w:szCs w:val="32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pacing w:val="2"/>
          <w:sz w:val="32"/>
          <w:szCs w:val="32"/>
          <w:lang w:eastAsia="zh-CN"/>
        </w:rPr>
        <w:t>高分子</w:t>
      </w:r>
      <w:r>
        <w:rPr>
          <w:rFonts w:ascii="方正小标宋简体" w:hAnsi="方正小标宋简体" w:eastAsia="方正小标宋简体" w:cs="方正小标宋简体"/>
          <w:spacing w:val="56"/>
          <w:sz w:val="32"/>
          <w:szCs w:val="32"/>
          <w:lang w:eastAsia="zh-CN"/>
        </w:rPr>
        <w:t xml:space="preserve"> </w:t>
      </w:r>
      <w:r>
        <w:rPr>
          <w:rFonts w:ascii="方正小标宋简体" w:hAnsi="方正小标宋简体" w:eastAsia="方正小标宋简体" w:cs="方正小标宋简体"/>
          <w:b/>
          <w:bCs/>
          <w:spacing w:val="2"/>
          <w:sz w:val="32"/>
          <w:szCs w:val="32"/>
          <w:lang w:eastAsia="zh-CN"/>
        </w:rPr>
        <w:t>20</w:t>
      </w:r>
      <w:r>
        <w:rPr>
          <w:rFonts w:hint="eastAsia" w:ascii="方正小标宋简体" w:hAnsi="方正小标宋简体" w:eastAsia="方正小标宋简体" w:cs="方正小标宋简体"/>
          <w:b/>
          <w:bCs/>
          <w:spacing w:val="2"/>
          <w:sz w:val="32"/>
          <w:szCs w:val="32"/>
          <w:lang w:eastAsia="zh-CN"/>
        </w:rPr>
        <w:t>2</w:t>
      </w:r>
      <w:r>
        <w:rPr>
          <w:rFonts w:hint="eastAsia" w:ascii="方正小标宋简体" w:hAnsi="方正小标宋简体" w:eastAsia="方正小标宋简体" w:cs="方正小标宋简体"/>
          <w:b/>
          <w:bCs/>
          <w:spacing w:val="2"/>
          <w:sz w:val="32"/>
          <w:szCs w:val="32"/>
          <w:lang w:val="en-US" w:eastAsia="zh-CN"/>
        </w:rPr>
        <w:t>2</w:t>
      </w:r>
      <w:r>
        <w:rPr>
          <w:rFonts w:ascii="方正小标宋简体" w:hAnsi="方正小标宋简体" w:eastAsia="方正小标宋简体" w:cs="方正小标宋简体"/>
          <w:b/>
          <w:bCs/>
          <w:spacing w:val="2"/>
          <w:sz w:val="32"/>
          <w:szCs w:val="32"/>
          <w:lang w:eastAsia="zh-CN"/>
        </w:rPr>
        <w:t>-0</w:t>
      </w:r>
      <w:r>
        <w:rPr>
          <w:rFonts w:hint="eastAsia" w:ascii="方正小标宋简体" w:hAnsi="方正小标宋简体" w:eastAsia="方正小标宋简体" w:cs="方正小标宋简体"/>
          <w:b/>
          <w:bCs/>
          <w:spacing w:val="2"/>
          <w:sz w:val="32"/>
          <w:szCs w:val="32"/>
          <w:lang w:eastAsia="zh-CN"/>
        </w:rPr>
        <w:t>1</w:t>
      </w:r>
      <w:r>
        <w:rPr>
          <w:rFonts w:ascii="方正小标宋简体" w:hAnsi="方正小标宋简体" w:eastAsia="方正小标宋简体" w:cs="方正小标宋简体"/>
          <w:spacing w:val="35"/>
          <w:w w:val="101"/>
          <w:sz w:val="32"/>
          <w:szCs w:val="32"/>
          <w:lang w:eastAsia="zh-CN"/>
        </w:rPr>
        <w:t xml:space="preserve"> </w:t>
      </w:r>
      <w:r>
        <w:rPr>
          <w:rFonts w:ascii="方正小标宋简体" w:hAnsi="方正小标宋简体" w:eastAsia="方正小标宋简体" w:cs="方正小标宋简体"/>
          <w:b/>
          <w:bCs/>
          <w:spacing w:val="2"/>
          <w:sz w:val="32"/>
          <w:szCs w:val="32"/>
          <w:lang w:eastAsia="zh-CN"/>
        </w:rPr>
        <w:t>班</w:t>
      </w:r>
      <w:r>
        <w:rPr>
          <w:rFonts w:hint="eastAsia" w:ascii="方正小标宋简体" w:hAnsi="方正小标宋简体" w:eastAsia="方正小标宋简体" w:cs="方正小标宋简体"/>
          <w:b/>
          <w:bCs/>
          <w:color w:val="FF0000"/>
          <w:spacing w:val="2"/>
          <w:sz w:val="32"/>
          <w:szCs w:val="32"/>
          <w:lang w:eastAsia="zh-CN"/>
        </w:rPr>
        <w:t>（举例）</w:t>
      </w:r>
    </w:p>
    <w:p w14:paraId="07775F7B">
      <w:pPr>
        <w:kinsoku/>
        <w:spacing w:line="360" w:lineRule="auto"/>
        <w:jc w:val="center"/>
        <w:rPr>
          <w:rFonts w:ascii="楷体" w:hAnsi="楷体" w:eastAsia="楷体" w:cs="楷体"/>
          <w:color w:val="FF0000"/>
          <w:sz w:val="28"/>
          <w:szCs w:val="28"/>
          <w:lang w:eastAsia="zh-CN"/>
        </w:rPr>
      </w:pPr>
      <w:r>
        <w:rPr>
          <w:rFonts w:hint="eastAsia" w:ascii="楷体" w:hAnsi="楷体" w:eastAsia="楷体" w:cs="楷体"/>
          <w:color w:val="auto"/>
          <w:spacing w:val="-5"/>
          <w:sz w:val="28"/>
          <w:szCs w:val="28"/>
          <w:lang w:eastAsia="zh-CN"/>
        </w:rPr>
        <w:t>班级宣言：</w:t>
      </w:r>
      <w:r>
        <w:rPr>
          <w:rFonts w:hint="eastAsia" w:ascii="楷体" w:hAnsi="楷体" w:eastAsia="楷体" w:cs="楷体"/>
          <w:color w:val="FF0000"/>
          <w:spacing w:val="-5"/>
          <w:sz w:val="28"/>
          <w:szCs w:val="28"/>
          <w:lang w:eastAsia="zh-CN"/>
        </w:rPr>
        <w:t>观海得深  瞻天见大（举例</w:t>
      </w:r>
      <w:bookmarkStart w:id="0" w:name="_GoBack"/>
      <w:bookmarkEnd w:id="0"/>
      <w:r>
        <w:rPr>
          <w:rFonts w:hint="eastAsia" w:ascii="楷体" w:hAnsi="楷体" w:eastAsia="楷体" w:cs="楷体"/>
          <w:color w:val="FF0000"/>
          <w:spacing w:val="-5"/>
          <w:sz w:val="28"/>
          <w:szCs w:val="28"/>
          <w:lang w:eastAsia="zh-CN"/>
        </w:rPr>
        <w:t>，</w:t>
      </w:r>
      <w:r>
        <w:rPr>
          <w:rFonts w:hint="eastAsia" w:ascii="楷体" w:hAnsi="楷体" w:eastAsia="楷体" w:cs="楷体"/>
          <w:color w:val="FF0000"/>
          <w:spacing w:val="-5"/>
          <w:sz w:val="28"/>
          <w:szCs w:val="28"/>
          <w:lang w:val="en-US" w:eastAsia="zh-CN"/>
        </w:rPr>
        <w:t>不超过12个字</w:t>
      </w:r>
      <w:r>
        <w:rPr>
          <w:rFonts w:hint="eastAsia" w:ascii="楷体" w:hAnsi="楷体" w:eastAsia="楷体" w:cs="楷体"/>
          <w:color w:val="FF0000"/>
          <w:spacing w:val="-5"/>
          <w:sz w:val="28"/>
          <w:szCs w:val="28"/>
          <w:lang w:eastAsia="zh-CN"/>
        </w:rPr>
        <w:t>）</w:t>
      </w:r>
    </w:p>
    <w:p w14:paraId="0996B439">
      <w:pPr>
        <w:kinsoku/>
        <w:spacing w:line="360" w:lineRule="auto"/>
        <w:jc w:val="both"/>
        <w:rPr>
          <w:rFonts w:asciiTheme="majorEastAsia" w:hAnsiTheme="majorEastAsia" w:eastAsiaTheme="majorEastAsia" w:cstheme="majorEastAsia"/>
          <w:lang w:eastAsia="zh-CN"/>
        </w:rPr>
      </w:pPr>
    </w:p>
    <w:p w14:paraId="758CAD92">
      <w:pPr>
        <w:pStyle w:val="2"/>
        <w:kinsoku/>
        <w:spacing w:line="360" w:lineRule="auto"/>
        <w:jc w:val="both"/>
        <w:rPr>
          <w:rFonts w:ascii="黑体" w:hAnsi="黑体" w:eastAsia="黑体" w:cs="黑体"/>
          <w:b/>
          <w:bCs/>
          <w:sz w:val="28"/>
          <w:szCs w:val="28"/>
          <w:lang w:eastAsia="zh-CN"/>
        </w:rPr>
      </w:pPr>
      <w:r>
        <w:rPr>
          <w:rFonts w:hint="eastAsia" w:ascii="黑体" w:hAnsi="黑体" w:eastAsia="黑体" w:cs="黑体"/>
          <w:b/>
          <w:bCs/>
          <w:spacing w:val="-1"/>
          <w:sz w:val="28"/>
          <w:szCs w:val="28"/>
          <w:lang w:eastAsia="zh-CN"/>
        </w:rPr>
        <w:t>基本情况简介：</w:t>
      </w:r>
      <w:r>
        <w:rPr>
          <w:rFonts w:hint="eastAsia" w:ascii="黑体" w:hAnsi="黑体" w:eastAsia="黑体" w:cs="黑体"/>
          <w:b/>
          <w:bCs/>
          <w:color w:val="FF0000"/>
          <w:spacing w:val="-1"/>
          <w:sz w:val="28"/>
          <w:szCs w:val="28"/>
          <w:lang w:eastAsia="zh-CN"/>
        </w:rPr>
        <w:t>（证明材料需附后）</w:t>
      </w:r>
    </w:p>
    <w:p w14:paraId="30EBA317">
      <w:pPr>
        <w:pStyle w:val="2"/>
        <w:kinsoku/>
        <w:spacing w:line="360" w:lineRule="auto"/>
        <w:jc w:val="both"/>
        <w:rPr>
          <w:rFonts w:asciiTheme="majorEastAsia" w:hAnsiTheme="majorEastAsia" w:eastAsiaTheme="majorEastAsia" w:cstheme="majorEastAsia"/>
          <w:lang w:eastAsia="zh-CN"/>
        </w:rPr>
      </w:pPr>
      <w:r>
        <w:rPr>
          <w:rFonts w:hint="eastAsia" w:asciiTheme="majorEastAsia" w:hAnsiTheme="majorEastAsia" w:eastAsiaTheme="majorEastAsia" w:cstheme="majorEastAsia"/>
          <w:spacing w:val="-6"/>
          <w:lang w:eastAsia="zh-CN"/>
        </w:rPr>
        <w:t>班级人数</w:t>
      </w:r>
      <w:r>
        <w:rPr>
          <w:rFonts w:hint="eastAsia" w:asciiTheme="majorEastAsia" w:hAnsiTheme="majorEastAsia" w:eastAsiaTheme="majorEastAsia" w:cstheme="majorEastAsia"/>
          <w:spacing w:val="-41"/>
          <w:lang w:eastAsia="zh-CN"/>
        </w:rPr>
        <w:t>：</w:t>
      </w:r>
      <w:r>
        <w:rPr>
          <w:rFonts w:hint="eastAsia" w:asciiTheme="majorEastAsia" w:hAnsiTheme="majorEastAsia" w:eastAsiaTheme="majorEastAsia" w:cstheme="majorEastAsia"/>
          <w:spacing w:val="-6"/>
          <w:u w:val="single"/>
          <w:lang w:eastAsia="zh-CN"/>
        </w:rPr>
        <w:t xml:space="preserve">      </w:t>
      </w:r>
      <w:r>
        <w:rPr>
          <w:rFonts w:hint="eastAsia" w:asciiTheme="majorEastAsia" w:hAnsiTheme="majorEastAsia" w:eastAsiaTheme="majorEastAsia" w:cstheme="majorEastAsia"/>
          <w:spacing w:val="-6"/>
          <w:lang w:eastAsia="zh-CN"/>
        </w:rPr>
        <w:t>（其中男生人数：</w:t>
      </w:r>
      <w:r>
        <w:rPr>
          <w:rFonts w:hint="eastAsia" w:asciiTheme="majorEastAsia" w:hAnsiTheme="majorEastAsia" w:eastAsiaTheme="majorEastAsia" w:cstheme="majorEastAsia"/>
          <w:spacing w:val="-6"/>
          <w:u w:val="single"/>
          <w:lang w:eastAsia="zh-CN"/>
        </w:rPr>
        <w:t xml:space="preserve">      </w:t>
      </w:r>
      <w:r>
        <w:rPr>
          <w:rFonts w:hint="eastAsia" w:asciiTheme="majorEastAsia" w:hAnsiTheme="majorEastAsia" w:eastAsiaTheme="majorEastAsia" w:cstheme="majorEastAsia"/>
          <w:spacing w:val="-45"/>
          <w:lang w:eastAsia="zh-CN"/>
        </w:rPr>
        <w:t>，</w:t>
      </w:r>
      <w:r>
        <w:rPr>
          <w:rFonts w:hint="eastAsia" w:asciiTheme="majorEastAsia" w:hAnsiTheme="majorEastAsia" w:eastAsiaTheme="majorEastAsia" w:cstheme="majorEastAsia"/>
          <w:spacing w:val="-6"/>
          <w:lang w:eastAsia="zh-CN"/>
        </w:rPr>
        <w:t>女生人数：</w:t>
      </w:r>
      <w:r>
        <w:rPr>
          <w:rFonts w:hint="eastAsia" w:asciiTheme="majorEastAsia" w:hAnsiTheme="majorEastAsia" w:eastAsiaTheme="majorEastAsia" w:cstheme="majorEastAsia"/>
          <w:spacing w:val="-6"/>
          <w:u w:val="single"/>
          <w:lang w:eastAsia="zh-CN"/>
        </w:rPr>
        <w:t xml:space="preserve">     </w:t>
      </w:r>
      <w:r>
        <w:rPr>
          <w:rFonts w:hint="eastAsia" w:asciiTheme="majorEastAsia" w:hAnsiTheme="majorEastAsia" w:eastAsiaTheme="majorEastAsia" w:cstheme="majorEastAsia"/>
          <w:spacing w:val="-7"/>
          <w:u w:val="single"/>
          <w:lang w:eastAsia="zh-CN"/>
        </w:rPr>
        <w:t xml:space="preserve"> </w:t>
      </w:r>
      <w:r>
        <w:rPr>
          <w:rFonts w:hint="eastAsia" w:asciiTheme="majorEastAsia" w:hAnsiTheme="majorEastAsia" w:eastAsiaTheme="majorEastAsia" w:cstheme="majorEastAsia"/>
          <w:spacing w:val="-7"/>
          <w:lang w:eastAsia="zh-CN"/>
        </w:rPr>
        <w:t>）；</w:t>
      </w:r>
    </w:p>
    <w:p w14:paraId="5ADC764E">
      <w:pPr>
        <w:pStyle w:val="2"/>
        <w:kinsoku/>
        <w:spacing w:line="360" w:lineRule="auto"/>
        <w:jc w:val="both"/>
        <w:rPr>
          <w:rFonts w:asciiTheme="majorEastAsia" w:hAnsiTheme="majorEastAsia" w:eastAsiaTheme="majorEastAsia" w:cstheme="majorEastAsia"/>
          <w:spacing w:val="-5"/>
          <w:lang w:eastAsia="zh-CN"/>
        </w:rPr>
      </w:pPr>
      <w:r>
        <w:rPr>
          <w:rFonts w:hint="eastAsia" w:asciiTheme="majorEastAsia" w:hAnsiTheme="majorEastAsia" w:eastAsiaTheme="majorEastAsia" w:cstheme="majorEastAsia"/>
          <w:spacing w:val="-4"/>
          <w:lang w:eastAsia="zh-CN"/>
        </w:rPr>
        <w:t>中共党员人数：</w:t>
      </w:r>
      <w:r>
        <w:rPr>
          <w:rFonts w:hint="eastAsia" w:asciiTheme="majorEastAsia" w:hAnsiTheme="majorEastAsia" w:eastAsiaTheme="majorEastAsia" w:cstheme="majorEastAsia"/>
          <w:spacing w:val="-4"/>
          <w:u w:val="single"/>
          <w:lang w:eastAsia="zh-CN"/>
        </w:rPr>
        <w:t xml:space="preserve">      </w:t>
      </w:r>
      <w:r>
        <w:rPr>
          <w:rFonts w:hint="eastAsia" w:asciiTheme="majorEastAsia" w:hAnsiTheme="majorEastAsia" w:eastAsiaTheme="majorEastAsia" w:cstheme="majorEastAsia"/>
          <w:spacing w:val="-4"/>
          <w:lang w:eastAsia="zh-CN"/>
        </w:rPr>
        <w:t>（其中正式</w:t>
      </w:r>
      <w:r>
        <w:rPr>
          <w:rFonts w:hint="eastAsia" w:asciiTheme="majorEastAsia" w:hAnsiTheme="majorEastAsia" w:eastAsiaTheme="majorEastAsia" w:cstheme="majorEastAsia"/>
          <w:spacing w:val="-5"/>
          <w:lang w:eastAsia="zh-CN"/>
        </w:rPr>
        <w:t>党员人数：</w:t>
      </w:r>
      <w:r>
        <w:rPr>
          <w:rFonts w:hint="eastAsia" w:asciiTheme="majorEastAsia" w:hAnsiTheme="majorEastAsia" w:eastAsiaTheme="majorEastAsia" w:cstheme="majorEastAsia"/>
          <w:spacing w:val="-5"/>
          <w:u w:val="single"/>
          <w:lang w:eastAsia="zh-CN"/>
        </w:rPr>
        <w:t xml:space="preserve">      </w:t>
      </w:r>
      <w:r>
        <w:rPr>
          <w:rFonts w:hint="eastAsia" w:asciiTheme="majorEastAsia" w:hAnsiTheme="majorEastAsia" w:eastAsiaTheme="majorEastAsia" w:cstheme="majorEastAsia"/>
          <w:spacing w:val="-45"/>
          <w:lang w:eastAsia="zh-CN"/>
        </w:rPr>
        <w:t>，</w:t>
      </w:r>
      <w:r>
        <w:rPr>
          <w:rFonts w:hint="eastAsia" w:asciiTheme="majorEastAsia" w:hAnsiTheme="majorEastAsia" w:eastAsiaTheme="majorEastAsia" w:cstheme="majorEastAsia"/>
          <w:spacing w:val="-5"/>
          <w:lang w:eastAsia="zh-CN"/>
        </w:rPr>
        <w:t>预备党员人数</w:t>
      </w:r>
      <w:r>
        <w:rPr>
          <w:rFonts w:hint="eastAsia" w:asciiTheme="majorEastAsia" w:hAnsiTheme="majorEastAsia" w:eastAsiaTheme="majorEastAsia" w:cstheme="majorEastAsia"/>
          <w:spacing w:val="-41"/>
          <w:lang w:eastAsia="zh-CN"/>
        </w:rPr>
        <w:t>：</w:t>
      </w:r>
      <w:r>
        <w:rPr>
          <w:rFonts w:hint="eastAsia" w:asciiTheme="majorEastAsia" w:hAnsiTheme="majorEastAsia" w:eastAsiaTheme="majorEastAsia" w:cstheme="majorEastAsia"/>
          <w:spacing w:val="-5"/>
          <w:u w:val="single"/>
          <w:lang w:eastAsia="zh-CN"/>
        </w:rPr>
        <w:t xml:space="preserve">      </w:t>
      </w:r>
      <w:r>
        <w:rPr>
          <w:rFonts w:hint="eastAsia" w:asciiTheme="majorEastAsia" w:hAnsiTheme="majorEastAsia" w:eastAsiaTheme="majorEastAsia" w:cstheme="majorEastAsia"/>
          <w:spacing w:val="-5"/>
          <w:lang w:eastAsia="zh-CN"/>
        </w:rPr>
        <w:t>）；</w:t>
      </w:r>
    </w:p>
    <w:p w14:paraId="56B37D14">
      <w:pPr>
        <w:pStyle w:val="2"/>
        <w:kinsoku/>
        <w:spacing w:line="360" w:lineRule="auto"/>
        <w:jc w:val="both"/>
        <w:rPr>
          <w:rFonts w:asciiTheme="majorEastAsia" w:hAnsiTheme="majorEastAsia" w:eastAsiaTheme="majorEastAsia" w:cstheme="majorEastAsia"/>
          <w:spacing w:val="-5"/>
          <w:lang w:eastAsia="zh-CN"/>
        </w:rPr>
      </w:pPr>
      <w:r>
        <w:rPr>
          <w:rFonts w:hint="eastAsia" w:asciiTheme="majorEastAsia" w:hAnsiTheme="majorEastAsia" w:eastAsiaTheme="majorEastAsia" w:cstheme="majorEastAsia"/>
          <w:spacing w:val="-5"/>
          <w:lang w:eastAsia="zh-CN"/>
        </w:rPr>
        <w:t>课程重修率：</w:t>
      </w:r>
      <w:r>
        <w:rPr>
          <w:rFonts w:hint="eastAsia" w:asciiTheme="majorEastAsia" w:hAnsiTheme="majorEastAsia" w:eastAsiaTheme="majorEastAsia" w:cstheme="majorEastAsia"/>
          <w:spacing w:val="-5"/>
          <w:u w:val="single"/>
          <w:lang w:eastAsia="zh-CN"/>
        </w:rPr>
        <w:t>XX/XXX，比例   %</w:t>
      </w:r>
      <w:r>
        <w:rPr>
          <w:rFonts w:hint="eastAsia" w:asciiTheme="majorEastAsia" w:hAnsiTheme="majorEastAsia" w:eastAsiaTheme="majorEastAsia" w:cstheme="majorEastAsia"/>
          <w:spacing w:val="-5"/>
          <w:lang w:eastAsia="zh-CN"/>
        </w:rPr>
        <w:t>（重修课门次/总修课门次）；文明宿舍人数：</w:t>
      </w:r>
      <w:r>
        <w:rPr>
          <w:rFonts w:hint="eastAsia" w:asciiTheme="majorEastAsia" w:hAnsiTheme="majorEastAsia" w:eastAsiaTheme="majorEastAsia" w:cstheme="majorEastAsia"/>
          <w:spacing w:val="-4"/>
          <w:u w:val="single"/>
          <w:lang w:eastAsia="zh-CN"/>
        </w:rPr>
        <w:t xml:space="preserve">      </w:t>
      </w:r>
      <w:r>
        <w:rPr>
          <w:rFonts w:hint="eastAsia" w:asciiTheme="majorEastAsia" w:hAnsiTheme="majorEastAsia" w:eastAsiaTheme="majorEastAsia" w:cstheme="majorEastAsia"/>
          <w:spacing w:val="-4"/>
          <w:lang w:eastAsia="zh-CN"/>
        </w:rPr>
        <w:t>；奖学金获得人数：</w:t>
      </w:r>
      <w:r>
        <w:rPr>
          <w:rFonts w:hint="eastAsia" w:asciiTheme="majorEastAsia" w:hAnsiTheme="majorEastAsia" w:eastAsiaTheme="majorEastAsia" w:cstheme="majorEastAsia"/>
          <w:spacing w:val="-4"/>
          <w:u w:val="single"/>
          <w:lang w:eastAsia="zh-CN"/>
        </w:rPr>
        <w:t xml:space="preserve">      </w:t>
      </w:r>
      <w:r>
        <w:rPr>
          <w:rFonts w:hint="eastAsia" w:asciiTheme="majorEastAsia" w:hAnsiTheme="majorEastAsia" w:eastAsiaTheme="majorEastAsia" w:cstheme="majorEastAsia"/>
          <w:spacing w:val="-4"/>
          <w:lang w:eastAsia="zh-CN"/>
        </w:rPr>
        <w:t>；通过英语四级人数：</w:t>
      </w:r>
      <w:r>
        <w:rPr>
          <w:rFonts w:hint="eastAsia" w:asciiTheme="majorEastAsia" w:hAnsiTheme="majorEastAsia" w:eastAsiaTheme="majorEastAsia" w:cstheme="majorEastAsia"/>
          <w:spacing w:val="-4"/>
          <w:u w:val="single"/>
          <w:lang w:eastAsia="zh-CN"/>
        </w:rPr>
        <w:t xml:space="preserve">      </w:t>
      </w:r>
      <w:r>
        <w:rPr>
          <w:rFonts w:hint="eastAsia" w:asciiTheme="majorEastAsia" w:hAnsiTheme="majorEastAsia" w:eastAsiaTheme="majorEastAsia" w:cstheme="majorEastAsia"/>
          <w:spacing w:val="-4"/>
          <w:lang w:eastAsia="zh-CN"/>
        </w:rPr>
        <w:t>；通过英语六级人数：</w:t>
      </w:r>
      <w:r>
        <w:rPr>
          <w:rFonts w:hint="eastAsia" w:asciiTheme="majorEastAsia" w:hAnsiTheme="majorEastAsia" w:eastAsiaTheme="majorEastAsia" w:cstheme="majorEastAsia"/>
          <w:spacing w:val="-4"/>
          <w:u w:val="single"/>
          <w:lang w:eastAsia="zh-CN"/>
        </w:rPr>
        <w:t xml:space="preserve">      </w:t>
      </w:r>
      <w:r>
        <w:rPr>
          <w:rFonts w:hint="eastAsia" w:asciiTheme="majorEastAsia" w:hAnsiTheme="majorEastAsia" w:eastAsiaTheme="majorEastAsia" w:cstheme="majorEastAsia"/>
          <w:spacing w:val="-4"/>
          <w:lang w:eastAsia="zh-CN"/>
        </w:rPr>
        <w:t>。</w:t>
      </w:r>
    </w:p>
    <w:p w14:paraId="3ED253F0">
      <w:pPr>
        <w:pStyle w:val="2"/>
        <w:kinsoku/>
        <w:spacing w:line="360" w:lineRule="auto"/>
        <w:jc w:val="both"/>
        <w:rPr>
          <w:rFonts w:asciiTheme="majorEastAsia" w:hAnsiTheme="majorEastAsia" w:eastAsiaTheme="majorEastAsia" w:cstheme="majorEastAsia"/>
          <w:lang w:eastAsia="zh-CN"/>
        </w:rPr>
      </w:pPr>
      <w:r>
        <w:rPr>
          <w:rFonts w:hint="eastAsia" w:asciiTheme="majorEastAsia" w:hAnsiTheme="majorEastAsia" w:eastAsiaTheme="majorEastAsia" w:cstheme="majorEastAsia"/>
          <w:spacing w:val="-4"/>
          <w:lang w:eastAsia="zh-CN"/>
        </w:rPr>
        <w:t>班级成员获得</w:t>
      </w:r>
      <w:r>
        <w:rPr>
          <w:rFonts w:hint="eastAsia" w:asciiTheme="majorEastAsia" w:hAnsiTheme="majorEastAsia" w:eastAsiaTheme="majorEastAsia" w:cstheme="majorEastAsia"/>
          <w:b/>
          <w:bCs/>
          <w:spacing w:val="-4"/>
          <w:lang w:eastAsia="zh-CN"/>
        </w:rPr>
        <w:t>国家级</w:t>
      </w:r>
      <w:r>
        <w:rPr>
          <w:rFonts w:hint="eastAsia" w:asciiTheme="majorEastAsia" w:hAnsiTheme="majorEastAsia" w:eastAsiaTheme="majorEastAsia" w:cstheme="majorEastAsia"/>
          <w:spacing w:val="-4"/>
          <w:lang w:eastAsia="zh-CN"/>
        </w:rPr>
        <w:t>及以上学术科研类竞赛</w:t>
      </w:r>
      <w:r>
        <w:rPr>
          <w:rFonts w:hint="eastAsia" w:asciiTheme="majorEastAsia" w:hAnsiTheme="majorEastAsia" w:eastAsiaTheme="majorEastAsia" w:cstheme="majorEastAsia"/>
          <w:spacing w:val="-4"/>
          <w:u w:val="single"/>
          <w:lang w:eastAsia="zh-CN"/>
        </w:rPr>
        <w:t xml:space="preserve">    </w:t>
      </w:r>
      <w:r>
        <w:rPr>
          <w:rFonts w:hint="eastAsia" w:asciiTheme="majorEastAsia" w:hAnsiTheme="majorEastAsia" w:eastAsiaTheme="majorEastAsia" w:cstheme="majorEastAsia"/>
          <w:spacing w:val="-4"/>
          <w:lang w:eastAsia="zh-CN"/>
        </w:rPr>
        <w:t>人次；获得</w:t>
      </w:r>
      <w:r>
        <w:rPr>
          <w:rFonts w:hint="eastAsia" w:asciiTheme="majorEastAsia" w:hAnsiTheme="majorEastAsia" w:eastAsiaTheme="majorEastAsia" w:cstheme="majorEastAsia"/>
          <w:b/>
          <w:bCs/>
          <w:spacing w:val="-4"/>
          <w:lang w:eastAsia="zh-CN"/>
        </w:rPr>
        <w:t>省级</w:t>
      </w:r>
      <w:r>
        <w:rPr>
          <w:rFonts w:hint="eastAsia" w:asciiTheme="majorEastAsia" w:hAnsiTheme="majorEastAsia" w:eastAsiaTheme="majorEastAsia" w:cstheme="majorEastAsia"/>
          <w:spacing w:val="-4"/>
          <w:lang w:eastAsia="zh-CN"/>
        </w:rPr>
        <w:t>及以上学术科研类竞赛</w:t>
      </w:r>
      <w:r>
        <w:rPr>
          <w:rFonts w:hint="eastAsia" w:asciiTheme="majorEastAsia" w:hAnsiTheme="majorEastAsia" w:eastAsiaTheme="majorEastAsia" w:cstheme="majorEastAsia"/>
          <w:spacing w:val="-4"/>
          <w:u w:val="single"/>
          <w:lang w:eastAsia="zh-CN"/>
        </w:rPr>
        <w:t xml:space="preserve">    </w:t>
      </w:r>
      <w:r>
        <w:rPr>
          <w:rFonts w:hint="eastAsia" w:asciiTheme="majorEastAsia" w:hAnsiTheme="majorEastAsia" w:eastAsiaTheme="majorEastAsia" w:cstheme="majorEastAsia"/>
          <w:spacing w:val="-4"/>
          <w:lang w:eastAsia="zh-CN"/>
        </w:rPr>
        <w:t>人次；</w:t>
      </w:r>
      <w:r>
        <w:rPr>
          <w:rFonts w:hint="eastAsia" w:asciiTheme="majorEastAsia" w:hAnsiTheme="majorEastAsia" w:eastAsiaTheme="majorEastAsia" w:cstheme="majorEastAsia"/>
          <w:b/>
          <w:bCs/>
          <w:spacing w:val="-4"/>
          <w:lang w:eastAsia="zh-CN"/>
        </w:rPr>
        <w:t>校级</w:t>
      </w:r>
      <w:r>
        <w:rPr>
          <w:rFonts w:hint="eastAsia" w:asciiTheme="majorEastAsia" w:hAnsiTheme="majorEastAsia" w:eastAsiaTheme="majorEastAsia" w:cstheme="majorEastAsia"/>
          <w:spacing w:val="-4"/>
          <w:lang w:eastAsia="zh-CN"/>
        </w:rPr>
        <w:t>及以上学术科研类竞赛</w:t>
      </w:r>
      <w:r>
        <w:rPr>
          <w:rFonts w:hint="eastAsia" w:asciiTheme="majorEastAsia" w:hAnsiTheme="majorEastAsia" w:eastAsiaTheme="majorEastAsia" w:cstheme="majorEastAsia"/>
          <w:spacing w:val="-4"/>
          <w:u w:val="single"/>
          <w:lang w:eastAsia="zh-CN"/>
        </w:rPr>
        <w:t xml:space="preserve">    </w:t>
      </w:r>
      <w:r>
        <w:rPr>
          <w:rFonts w:hint="eastAsia" w:asciiTheme="majorEastAsia" w:hAnsiTheme="majorEastAsia" w:eastAsiaTheme="majorEastAsia" w:cstheme="majorEastAsia"/>
          <w:spacing w:val="-4"/>
          <w:lang w:eastAsia="zh-CN"/>
        </w:rPr>
        <w:t>人次；</w:t>
      </w:r>
    </w:p>
    <w:p w14:paraId="25EAF8B4">
      <w:pPr>
        <w:pStyle w:val="2"/>
        <w:kinsoku/>
        <w:spacing w:line="360" w:lineRule="auto"/>
        <w:jc w:val="both"/>
        <w:rPr>
          <w:rFonts w:asciiTheme="majorEastAsia" w:hAnsiTheme="majorEastAsia" w:eastAsiaTheme="majorEastAsia" w:cstheme="majorEastAsia"/>
          <w:lang w:eastAsia="zh-CN"/>
        </w:rPr>
      </w:pPr>
      <w:r>
        <w:rPr>
          <w:rFonts w:hint="eastAsia" w:asciiTheme="majorEastAsia" w:hAnsiTheme="majorEastAsia" w:eastAsiaTheme="majorEastAsia" w:cstheme="majorEastAsia"/>
          <w:spacing w:val="-4"/>
          <w:lang w:eastAsia="zh-CN"/>
        </w:rPr>
        <w:t>班级成员获得</w:t>
      </w:r>
      <w:r>
        <w:rPr>
          <w:rFonts w:hint="eastAsia" w:asciiTheme="majorEastAsia" w:hAnsiTheme="majorEastAsia" w:eastAsiaTheme="majorEastAsia" w:cstheme="majorEastAsia"/>
          <w:b/>
          <w:bCs/>
          <w:spacing w:val="-4"/>
          <w:lang w:eastAsia="zh-CN"/>
        </w:rPr>
        <w:t>校级</w:t>
      </w:r>
      <w:r>
        <w:rPr>
          <w:rFonts w:hint="eastAsia" w:asciiTheme="majorEastAsia" w:hAnsiTheme="majorEastAsia" w:eastAsiaTheme="majorEastAsia" w:cstheme="majorEastAsia"/>
          <w:spacing w:val="-4"/>
          <w:lang w:eastAsia="zh-CN"/>
        </w:rPr>
        <w:t>及以上文体活动类比赛</w:t>
      </w:r>
      <w:r>
        <w:rPr>
          <w:rFonts w:hint="eastAsia" w:asciiTheme="majorEastAsia" w:hAnsiTheme="majorEastAsia" w:eastAsiaTheme="majorEastAsia" w:cstheme="majorEastAsia"/>
          <w:spacing w:val="-4"/>
          <w:u w:val="single"/>
          <w:lang w:eastAsia="zh-CN"/>
        </w:rPr>
        <w:t xml:space="preserve">    </w:t>
      </w:r>
      <w:r>
        <w:rPr>
          <w:rFonts w:hint="eastAsia" w:asciiTheme="majorEastAsia" w:hAnsiTheme="majorEastAsia" w:eastAsiaTheme="majorEastAsia" w:cstheme="majorEastAsia"/>
          <w:spacing w:val="-4"/>
          <w:lang w:eastAsia="zh-CN"/>
        </w:rPr>
        <w:t>人次；获得</w:t>
      </w:r>
      <w:r>
        <w:rPr>
          <w:rFonts w:hint="eastAsia" w:asciiTheme="majorEastAsia" w:hAnsiTheme="majorEastAsia" w:eastAsiaTheme="majorEastAsia" w:cstheme="majorEastAsia"/>
          <w:b/>
          <w:bCs/>
          <w:spacing w:val="-4"/>
          <w:lang w:eastAsia="zh-CN"/>
        </w:rPr>
        <w:t>院级</w:t>
      </w:r>
      <w:r>
        <w:rPr>
          <w:rFonts w:hint="eastAsia" w:asciiTheme="majorEastAsia" w:hAnsiTheme="majorEastAsia" w:eastAsiaTheme="majorEastAsia" w:cstheme="majorEastAsia"/>
          <w:spacing w:val="-4"/>
          <w:lang w:eastAsia="zh-CN"/>
        </w:rPr>
        <w:t>及以上文体活动类比赛</w:t>
      </w:r>
      <w:r>
        <w:rPr>
          <w:rFonts w:hint="eastAsia" w:asciiTheme="majorEastAsia" w:hAnsiTheme="majorEastAsia" w:eastAsiaTheme="majorEastAsia" w:cstheme="majorEastAsia"/>
          <w:spacing w:val="-4"/>
          <w:u w:val="single"/>
          <w:lang w:eastAsia="zh-CN"/>
        </w:rPr>
        <w:t xml:space="preserve">    </w:t>
      </w:r>
      <w:r>
        <w:rPr>
          <w:rFonts w:hint="eastAsia" w:asciiTheme="majorEastAsia" w:hAnsiTheme="majorEastAsia" w:eastAsiaTheme="majorEastAsia" w:cstheme="majorEastAsia"/>
          <w:spacing w:val="-4"/>
          <w:lang w:eastAsia="zh-CN"/>
        </w:rPr>
        <w:t>人</w:t>
      </w:r>
      <w:r>
        <w:rPr>
          <w:rFonts w:hint="eastAsia" w:asciiTheme="majorEastAsia" w:hAnsiTheme="majorEastAsia" w:eastAsiaTheme="majorEastAsia" w:cstheme="majorEastAsia"/>
          <w:spacing w:val="-8"/>
          <w:lang w:eastAsia="zh-CN"/>
        </w:rPr>
        <w:t>次；</w:t>
      </w:r>
    </w:p>
    <w:p w14:paraId="3722EC7B">
      <w:pPr>
        <w:pStyle w:val="2"/>
        <w:kinsoku/>
        <w:spacing w:line="360" w:lineRule="auto"/>
        <w:jc w:val="both"/>
        <w:rPr>
          <w:rFonts w:asciiTheme="majorEastAsia" w:hAnsiTheme="majorEastAsia" w:eastAsiaTheme="majorEastAsia" w:cstheme="majorEastAsia"/>
          <w:spacing w:val="-4"/>
          <w:lang w:eastAsia="zh-CN"/>
        </w:rPr>
      </w:pPr>
      <w:r>
        <w:rPr>
          <w:rFonts w:hint="eastAsia" w:asciiTheme="majorEastAsia" w:hAnsiTheme="majorEastAsia" w:eastAsiaTheme="majorEastAsia" w:cstheme="majorEastAsia"/>
          <w:spacing w:val="-4"/>
          <w:lang w:eastAsia="zh-CN"/>
        </w:rPr>
        <w:t>班级成员发表学术论文</w:t>
      </w:r>
      <w:r>
        <w:rPr>
          <w:rFonts w:hint="eastAsia" w:asciiTheme="majorEastAsia" w:hAnsiTheme="majorEastAsia" w:eastAsiaTheme="majorEastAsia" w:cstheme="majorEastAsia"/>
          <w:spacing w:val="-4"/>
          <w:u w:val="single"/>
          <w:lang w:eastAsia="zh-CN"/>
        </w:rPr>
        <w:t xml:space="preserve">   </w:t>
      </w:r>
      <w:r>
        <w:rPr>
          <w:rFonts w:hint="eastAsia" w:asciiTheme="majorEastAsia" w:hAnsiTheme="majorEastAsia" w:eastAsiaTheme="majorEastAsia" w:cstheme="majorEastAsia"/>
          <w:spacing w:val="9"/>
          <w:u w:val="single"/>
          <w:lang w:eastAsia="zh-CN"/>
        </w:rPr>
        <w:t xml:space="preserve"> </w:t>
      </w:r>
      <w:r>
        <w:rPr>
          <w:rFonts w:hint="eastAsia" w:asciiTheme="majorEastAsia" w:hAnsiTheme="majorEastAsia" w:eastAsiaTheme="majorEastAsia" w:cstheme="majorEastAsia"/>
          <w:spacing w:val="-5"/>
          <w:lang w:eastAsia="zh-CN"/>
        </w:rPr>
        <w:t>篇；</w:t>
      </w:r>
      <w:r>
        <w:rPr>
          <w:rFonts w:hint="eastAsia" w:asciiTheme="majorEastAsia" w:hAnsiTheme="majorEastAsia" w:eastAsiaTheme="majorEastAsia" w:cstheme="majorEastAsia"/>
          <w:spacing w:val="-4"/>
          <w:lang w:eastAsia="zh-CN"/>
        </w:rPr>
        <w:t>获得发明专利</w:t>
      </w:r>
      <w:r>
        <w:rPr>
          <w:rFonts w:hint="eastAsia" w:asciiTheme="majorEastAsia" w:hAnsiTheme="majorEastAsia" w:eastAsiaTheme="majorEastAsia" w:cstheme="majorEastAsia"/>
          <w:spacing w:val="7"/>
          <w:u w:val="single"/>
          <w:lang w:eastAsia="zh-CN"/>
        </w:rPr>
        <w:t xml:space="preserve">    </w:t>
      </w:r>
      <w:r>
        <w:rPr>
          <w:rFonts w:hint="eastAsia" w:asciiTheme="majorEastAsia" w:hAnsiTheme="majorEastAsia" w:eastAsiaTheme="majorEastAsia" w:cstheme="majorEastAsia"/>
          <w:spacing w:val="-4"/>
          <w:lang w:eastAsia="zh-CN"/>
        </w:rPr>
        <w:t>项。</w:t>
      </w:r>
    </w:p>
    <w:p w14:paraId="4253D50D">
      <w:pPr>
        <w:pStyle w:val="2"/>
        <w:kinsoku/>
        <w:spacing w:line="360" w:lineRule="auto"/>
        <w:jc w:val="both"/>
        <w:rPr>
          <w:rFonts w:asciiTheme="majorEastAsia" w:hAnsiTheme="majorEastAsia" w:eastAsiaTheme="majorEastAsia" w:cstheme="majorEastAsia"/>
          <w:lang w:eastAsia="zh-CN"/>
        </w:rPr>
      </w:pPr>
      <w:r>
        <w:rPr>
          <w:rFonts w:hint="eastAsia" w:asciiTheme="majorEastAsia" w:hAnsiTheme="majorEastAsia" w:eastAsiaTheme="majorEastAsia" w:cstheme="majorEastAsia"/>
          <w:spacing w:val="-3"/>
          <w:lang w:eastAsia="zh-CN"/>
        </w:rPr>
        <w:t>班级成员参与</w:t>
      </w:r>
      <w:r>
        <w:rPr>
          <w:rFonts w:hint="eastAsia" w:asciiTheme="majorEastAsia" w:hAnsiTheme="majorEastAsia" w:eastAsiaTheme="majorEastAsia" w:cstheme="majorEastAsia"/>
          <w:b/>
          <w:bCs/>
          <w:spacing w:val="-3"/>
          <w:lang w:eastAsia="zh-CN"/>
        </w:rPr>
        <w:t>国家级</w:t>
      </w:r>
      <w:r>
        <w:rPr>
          <w:rFonts w:hint="eastAsia" w:asciiTheme="majorEastAsia" w:hAnsiTheme="majorEastAsia" w:eastAsiaTheme="majorEastAsia" w:cstheme="majorEastAsia"/>
          <w:spacing w:val="-3"/>
          <w:lang w:eastAsia="zh-CN"/>
        </w:rPr>
        <w:t>科研项目共</w:t>
      </w:r>
      <w:r>
        <w:rPr>
          <w:rFonts w:hint="eastAsia" w:asciiTheme="majorEastAsia" w:hAnsiTheme="majorEastAsia" w:eastAsiaTheme="majorEastAsia" w:cstheme="majorEastAsia"/>
          <w:spacing w:val="-3"/>
          <w:u w:val="single"/>
          <w:lang w:eastAsia="zh-CN"/>
        </w:rPr>
        <w:t xml:space="preserve">    </w:t>
      </w:r>
      <w:r>
        <w:rPr>
          <w:rFonts w:hint="eastAsia" w:asciiTheme="majorEastAsia" w:hAnsiTheme="majorEastAsia" w:eastAsiaTheme="majorEastAsia" w:cstheme="majorEastAsia"/>
          <w:spacing w:val="-3"/>
          <w:lang w:eastAsia="zh-CN"/>
        </w:rPr>
        <w:t>人次；参与</w:t>
      </w:r>
      <w:r>
        <w:rPr>
          <w:rFonts w:hint="eastAsia" w:asciiTheme="majorEastAsia" w:hAnsiTheme="majorEastAsia" w:eastAsiaTheme="majorEastAsia" w:cstheme="majorEastAsia"/>
          <w:b/>
          <w:bCs/>
          <w:spacing w:val="-3"/>
          <w:lang w:eastAsia="zh-CN"/>
        </w:rPr>
        <w:t>省部级</w:t>
      </w:r>
      <w:r>
        <w:rPr>
          <w:rFonts w:hint="eastAsia" w:asciiTheme="majorEastAsia" w:hAnsiTheme="majorEastAsia" w:eastAsiaTheme="majorEastAsia" w:cstheme="majorEastAsia"/>
          <w:spacing w:val="-3"/>
          <w:lang w:eastAsia="zh-CN"/>
        </w:rPr>
        <w:t>科研项目共</w:t>
      </w:r>
      <w:r>
        <w:rPr>
          <w:rFonts w:hint="eastAsia" w:asciiTheme="majorEastAsia" w:hAnsiTheme="majorEastAsia" w:eastAsiaTheme="majorEastAsia" w:cstheme="majorEastAsia"/>
          <w:spacing w:val="-3"/>
          <w:u w:val="single"/>
          <w:lang w:eastAsia="zh-CN"/>
        </w:rPr>
        <w:t xml:space="preserve">    </w:t>
      </w:r>
      <w:r>
        <w:rPr>
          <w:rFonts w:hint="eastAsia" w:asciiTheme="majorEastAsia" w:hAnsiTheme="majorEastAsia" w:eastAsiaTheme="majorEastAsia" w:cstheme="majorEastAsia"/>
          <w:spacing w:val="-3"/>
          <w:lang w:eastAsia="zh-CN"/>
        </w:rPr>
        <w:t>人次；参与</w:t>
      </w:r>
      <w:r>
        <w:rPr>
          <w:rFonts w:hint="eastAsia" w:asciiTheme="majorEastAsia" w:hAnsiTheme="majorEastAsia" w:eastAsiaTheme="majorEastAsia" w:cstheme="majorEastAsia"/>
          <w:b/>
          <w:bCs/>
          <w:spacing w:val="-3"/>
          <w:lang w:eastAsia="zh-CN"/>
        </w:rPr>
        <w:t>校级</w:t>
      </w:r>
      <w:r>
        <w:rPr>
          <w:rFonts w:hint="eastAsia" w:asciiTheme="majorEastAsia" w:hAnsiTheme="majorEastAsia" w:eastAsiaTheme="majorEastAsia" w:cstheme="majorEastAsia"/>
          <w:spacing w:val="-3"/>
          <w:lang w:eastAsia="zh-CN"/>
        </w:rPr>
        <w:t>科研项目共</w:t>
      </w:r>
      <w:r>
        <w:rPr>
          <w:rFonts w:hint="eastAsia" w:asciiTheme="majorEastAsia" w:hAnsiTheme="majorEastAsia" w:eastAsiaTheme="majorEastAsia" w:cstheme="majorEastAsia"/>
          <w:spacing w:val="-3"/>
          <w:u w:val="single"/>
          <w:lang w:eastAsia="zh-CN"/>
        </w:rPr>
        <w:t xml:space="preserve">    </w:t>
      </w:r>
      <w:r>
        <w:rPr>
          <w:rFonts w:hint="eastAsia" w:asciiTheme="majorEastAsia" w:hAnsiTheme="majorEastAsia" w:eastAsiaTheme="majorEastAsia" w:cstheme="majorEastAsia"/>
          <w:spacing w:val="-3"/>
          <w:lang w:eastAsia="zh-CN"/>
        </w:rPr>
        <w:t>人次。</w:t>
      </w:r>
    </w:p>
    <w:p w14:paraId="04FD5D91">
      <w:pPr>
        <w:kinsoku/>
        <w:spacing w:line="360" w:lineRule="auto"/>
        <w:jc w:val="both"/>
        <w:rPr>
          <w:rFonts w:asciiTheme="majorEastAsia" w:hAnsiTheme="majorEastAsia" w:eastAsiaTheme="majorEastAsia" w:cstheme="majorEastAsia"/>
          <w:lang w:eastAsia="zh-CN"/>
        </w:rPr>
      </w:pPr>
    </w:p>
    <w:p w14:paraId="06FB2FBD">
      <w:pPr>
        <w:pStyle w:val="2"/>
        <w:kinsoku/>
        <w:spacing w:line="360" w:lineRule="auto"/>
        <w:jc w:val="both"/>
        <w:rPr>
          <w:rFonts w:ascii="黑体" w:hAnsi="黑体" w:eastAsia="黑体" w:cs="黑体"/>
          <w:b/>
          <w:bCs/>
          <w:spacing w:val="-1"/>
          <w:sz w:val="28"/>
          <w:szCs w:val="28"/>
          <w:lang w:eastAsia="zh-CN"/>
        </w:rPr>
      </w:pPr>
      <w:r>
        <w:rPr>
          <w:rFonts w:hint="eastAsia" w:ascii="黑体" w:hAnsi="黑体" w:eastAsia="黑体" w:cs="黑体"/>
          <w:b/>
          <w:bCs/>
          <w:spacing w:val="-1"/>
          <w:sz w:val="28"/>
          <w:szCs w:val="28"/>
          <w:lang w:eastAsia="zh-CN"/>
        </w:rPr>
        <w:t>班级所获集体（团体）荣誉：</w:t>
      </w:r>
      <w:r>
        <w:rPr>
          <w:rFonts w:hint="eastAsia" w:ascii="黑体" w:hAnsi="黑体" w:eastAsia="黑体" w:cs="黑体"/>
          <w:b/>
          <w:bCs/>
          <w:color w:val="FF0000"/>
          <w:spacing w:val="-1"/>
          <w:sz w:val="28"/>
          <w:szCs w:val="28"/>
          <w:lang w:eastAsia="zh-CN"/>
        </w:rPr>
        <w:t>（证明材料需附后）</w:t>
      </w:r>
    </w:p>
    <w:p w14:paraId="6D6311A4">
      <w:pPr>
        <w:pStyle w:val="2"/>
        <w:kinsoku/>
        <w:spacing w:line="360" w:lineRule="auto"/>
        <w:jc w:val="both"/>
        <w:rPr>
          <w:rFonts w:asciiTheme="majorEastAsia" w:hAnsiTheme="majorEastAsia" w:eastAsiaTheme="majorEastAsia" w:cstheme="majorEastAsia"/>
          <w:lang w:eastAsia="zh-CN"/>
        </w:rPr>
      </w:pPr>
      <w:r>
        <w:rPr>
          <w:rFonts w:hint="eastAsia" w:asciiTheme="majorEastAsia" w:hAnsiTheme="majorEastAsia" w:eastAsiaTheme="majorEastAsia" w:cstheme="majorEastAsia"/>
          <w:spacing w:val="-5"/>
          <w:lang w:eastAsia="zh-CN"/>
        </w:rPr>
        <w:t>1.XXXX年XX月，获西南交通大学先进班集体荣誉称号，校级；</w:t>
      </w:r>
    </w:p>
    <w:p w14:paraId="0CA8B253">
      <w:pPr>
        <w:pStyle w:val="2"/>
        <w:kinsoku/>
        <w:spacing w:line="360" w:lineRule="auto"/>
        <w:jc w:val="both"/>
        <w:rPr>
          <w:rFonts w:asciiTheme="majorEastAsia" w:hAnsiTheme="majorEastAsia" w:eastAsiaTheme="majorEastAsia" w:cstheme="majorEastAsia"/>
          <w:lang w:eastAsia="zh-CN"/>
        </w:rPr>
      </w:pPr>
      <w:r>
        <w:rPr>
          <w:rFonts w:hint="eastAsia" w:asciiTheme="majorEastAsia" w:hAnsiTheme="majorEastAsia" w:eastAsiaTheme="majorEastAsia" w:cstheme="majorEastAsia"/>
          <w:spacing w:val="-4"/>
          <w:lang w:eastAsia="zh-CN"/>
        </w:rPr>
        <w:t>2.XXXX年</w:t>
      </w:r>
      <w:r>
        <w:rPr>
          <w:rFonts w:hint="eastAsia" w:asciiTheme="majorEastAsia" w:hAnsiTheme="majorEastAsia" w:eastAsiaTheme="majorEastAsia" w:cstheme="majorEastAsia"/>
          <w:spacing w:val="16"/>
          <w:lang w:eastAsia="zh-CN"/>
        </w:rPr>
        <w:t>XX</w:t>
      </w:r>
      <w:r>
        <w:rPr>
          <w:rFonts w:hint="eastAsia" w:asciiTheme="majorEastAsia" w:hAnsiTheme="majorEastAsia" w:eastAsiaTheme="majorEastAsia" w:cstheme="majorEastAsia"/>
          <w:spacing w:val="-4"/>
          <w:lang w:eastAsia="zh-CN"/>
        </w:rPr>
        <w:t>月，获西南交通大学化学学院五星级</w:t>
      </w:r>
      <w:r>
        <w:rPr>
          <w:rFonts w:hint="eastAsia" w:asciiTheme="majorEastAsia" w:hAnsiTheme="majorEastAsia" w:eastAsiaTheme="majorEastAsia" w:cstheme="majorEastAsia"/>
          <w:spacing w:val="-5"/>
          <w:lang w:eastAsia="zh-CN"/>
        </w:rPr>
        <w:t>团支部荣誉称号，院级；</w:t>
      </w:r>
    </w:p>
    <w:p w14:paraId="3ECDC370">
      <w:pPr>
        <w:pStyle w:val="2"/>
        <w:kinsoku/>
        <w:spacing w:line="360" w:lineRule="auto"/>
        <w:jc w:val="both"/>
        <w:rPr>
          <w:rFonts w:asciiTheme="majorEastAsia" w:hAnsiTheme="majorEastAsia" w:eastAsiaTheme="majorEastAsia" w:cstheme="majorEastAsia"/>
          <w:lang w:eastAsia="zh-CN"/>
        </w:rPr>
      </w:pPr>
      <w:r>
        <w:rPr>
          <w:rFonts w:hint="eastAsia" w:asciiTheme="majorEastAsia" w:hAnsiTheme="majorEastAsia" w:eastAsiaTheme="majorEastAsia" w:cstheme="majorEastAsia"/>
          <w:spacing w:val="-4"/>
          <w:lang w:eastAsia="zh-CN"/>
        </w:rPr>
        <w:t>3.</w:t>
      </w:r>
      <w:r>
        <w:rPr>
          <w:rFonts w:asciiTheme="majorEastAsia" w:hAnsiTheme="majorEastAsia" w:eastAsiaTheme="majorEastAsia" w:cstheme="majorEastAsia"/>
          <w:spacing w:val="-4"/>
          <w:lang w:eastAsia="zh-CN"/>
        </w:rPr>
        <w:t>XXXX</w:t>
      </w:r>
      <w:r>
        <w:rPr>
          <w:rFonts w:hint="eastAsia" w:asciiTheme="majorEastAsia" w:hAnsiTheme="majorEastAsia" w:eastAsiaTheme="majorEastAsia" w:cstheme="majorEastAsia"/>
          <w:spacing w:val="-4"/>
          <w:lang w:eastAsia="zh-CN"/>
        </w:rPr>
        <w:t>年</w:t>
      </w:r>
      <w:r>
        <w:rPr>
          <w:rFonts w:asciiTheme="majorEastAsia" w:hAnsiTheme="majorEastAsia" w:eastAsiaTheme="majorEastAsia" w:cstheme="majorEastAsia"/>
          <w:spacing w:val="-4"/>
          <w:lang w:eastAsia="zh-CN"/>
        </w:rPr>
        <w:t>XX</w:t>
      </w:r>
      <w:r>
        <w:rPr>
          <w:rFonts w:hint="eastAsia" w:asciiTheme="majorEastAsia" w:hAnsiTheme="majorEastAsia" w:eastAsiaTheme="majorEastAsia" w:cstheme="majorEastAsia"/>
          <w:spacing w:val="-4"/>
          <w:lang w:eastAsia="zh-CN"/>
        </w:rPr>
        <w:t>月，获西南交通大学院级示范团支部荣誉称号，院级。</w:t>
      </w:r>
    </w:p>
    <w:p w14:paraId="76CF7CBF">
      <w:pPr>
        <w:kinsoku/>
        <w:spacing w:line="360" w:lineRule="auto"/>
        <w:jc w:val="both"/>
        <w:rPr>
          <w:rFonts w:asciiTheme="majorEastAsia" w:hAnsiTheme="majorEastAsia" w:eastAsiaTheme="majorEastAsia" w:cstheme="majorEastAsia"/>
          <w:lang w:eastAsia="zh-CN"/>
        </w:rPr>
      </w:pPr>
    </w:p>
    <w:p w14:paraId="10F19C28">
      <w:pPr>
        <w:pStyle w:val="2"/>
        <w:kinsoku/>
        <w:spacing w:line="360" w:lineRule="auto"/>
        <w:jc w:val="both"/>
        <w:rPr>
          <w:rFonts w:ascii="黑体" w:hAnsi="黑体" w:eastAsia="黑体" w:cs="黑体"/>
          <w:b/>
          <w:bCs/>
          <w:spacing w:val="-1"/>
          <w:sz w:val="28"/>
          <w:szCs w:val="28"/>
          <w:lang w:eastAsia="zh-CN"/>
        </w:rPr>
      </w:pPr>
      <w:r>
        <w:rPr>
          <w:rFonts w:hint="eastAsia" w:ascii="黑体" w:hAnsi="黑体" w:eastAsia="黑体" w:cs="黑体"/>
          <w:b/>
          <w:bCs/>
          <w:spacing w:val="-1"/>
          <w:sz w:val="28"/>
          <w:szCs w:val="28"/>
          <w:lang w:eastAsia="zh-CN"/>
        </w:rPr>
        <w:t>班级主要事迹：</w:t>
      </w:r>
      <w:r>
        <w:rPr>
          <w:rFonts w:hint="eastAsia" w:ascii="黑体" w:hAnsi="黑体" w:eastAsia="黑体" w:cs="黑体"/>
          <w:b/>
          <w:bCs/>
          <w:color w:val="FF0000"/>
          <w:spacing w:val="-1"/>
          <w:sz w:val="28"/>
          <w:szCs w:val="28"/>
          <w:lang w:eastAsia="zh-CN"/>
        </w:rPr>
        <w:t>（请对照班集体参与评选的具体条件，撰写班集体主要事迹，不超过两千字）</w:t>
      </w:r>
    </w:p>
    <w:p w14:paraId="20006C3F">
      <w:pPr>
        <w:pStyle w:val="2"/>
        <w:kinsoku/>
        <w:spacing w:line="360" w:lineRule="auto"/>
        <w:jc w:val="both"/>
        <w:rPr>
          <w:rFonts w:asciiTheme="majorEastAsia" w:hAnsiTheme="majorEastAsia" w:eastAsiaTheme="majorEastAsia" w:cstheme="majorEastAsia"/>
          <w:b/>
          <w:bCs/>
          <w:color w:val="FF0000"/>
          <w:spacing w:val="-5"/>
          <w:lang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pacing w:val="-5"/>
          <w:lang w:eastAsia="zh-CN"/>
        </w:rPr>
        <w:t>班级参加各类集体荣誉评选的基本条件：</w:t>
      </w:r>
      <w:r>
        <w:rPr>
          <w:rFonts w:hint="eastAsia" w:asciiTheme="majorEastAsia" w:hAnsiTheme="majorEastAsia" w:eastAsiaTheme="majorEastAsia" w:cstheme="majorEastAsia"/>
          <w:b/>
          <w:bCs/>
          <w:color w:val="FF0000"/>
          <w:spacing w:val="-5"/>
          <w:lang w:eastAsia="zh-CN"/>
        </w:rPr>
        <w:t>（提交材料时删除该基本条件内容）</w:t>
      </w:r>
    </w:p>
    <w:p w14:paraId="4B456BD3">
      <w:pPr>
        <w:pStyle w:val="2"/>
        <w:numPr>
          <w:ilvl w:val="0"/>
          <w:numId w:val="1"/>
        </w:numPr>
        <w:kinsoku/>
        <w:spacing w:line="360" w:lineRule="auto"/>
        <w:jc w:val="both"/>
        <w:rPr>
          <w:rFonts w:asciiTheme="majorEastAsia" w:hAnsiTheme="majorEastAsia" w:eastAsiaTheme="majorEastAsia" w:cstheme="majorEastAsia"/>
          <w:spacing w:val="-5"/>
          <w:lang w:eastAsia="zh-CN"/>
        </w:rPr>
      </w:pPr>
      <w:r>
        <w:rPr>
          <w:rFonts w:hint="eastAsia" w:asciiTheme="majorEastAsia" w:hAnsiTheme="majorEastAsia" w:eastAsiaTheme="majorEastAsia" w:cstheme="majorEastAsia"/>
          <w:spacing w:val="-5"/>
          <w:lang w:eastAsia="zh-CN"/>
        </w:rPr>
        <w:t>班级同学拥护中国共产党领导，坚持四项基本原则，树立爱国主义思想，树立中国特色社会主义共同理想，积极弘扬和践行社会主义核心价值观；</w:t>
      </w:r>
    </w:p>
    <w:p w14:paraId="41466DAC">
      <w:pPr>
        <w:pStyle w:val="2"/>
        <w:numPr>
          <w:ilvl w:val="0"/>
          <w:numId w:val="1"/>
        </w:numPr>
        <w:kinsoku/>
        <w:spacing w:line="360" w:lineRule="auto"/>
        <w:jc w:val="both"/>
        <w:rPr>
          <w:rFonts w:asciiTheme="majorEastAsia" w:hAnsiTheme="majorEastAsia" w:eastAsiaTheme="majorEastAsia" w:cstheme="majorEastAsia"/>
          <w:spacing w:val="-5"/>
          <w:lang w:eastAsia="zh-CN"/>
        </w:rPr>
      </w:pPr>
      <w:r>
        <w:rPr>
          <w:rFonts w:hint="eastAsia" w:asciiTheme="majorEastAsia" w:hAnsiTheme="majorEastAsia" w:eastAsiaTheme="majorEastAsia" w:cstheme="majorEastAsia"/>
          <w:spacing w:val="-5"/>
          <w:lang w:eastAsia="zh-CN"/>
        </w:rPr>
        <w:t>班级组织机构健全，班干部以身作则，并在班级建设中起到模范带头作用；</w:t>
      </w:r>
    </w:p>
    <w:p w14:paraId="45EA282A">
      <w:pPr>
        <w:pStyle w:val="2"/>
        <w:numPr>
          <w:ilvl w:val="0"/>
          <w:numId w:val="1"/>
        </w:numPr>
        <w:kinsoku/>
        <w:spacing w:line="360" w:lineRule="auto"/>
        <w:jc w:val="both"/>
        <w:rPr>
          <w:rFonts w:asciiTheme="majorEastAsia" w:hAnsiTheme="majorEastAsia" w:eastAsiaTheme="majorEastAsia" w:cstheme="majorEastAsia"/>
          <w:spacing w:val="-5"/>
          <w:lang w:eastAsia="zh-CN"/>
        </w:rPr>
      </w:pPr>
      <w:r>
        <w:rPr>
          <w:rFonts w:hint="eastAsia" w:asciiTheme="majorEastAsia" w:hAnsiTheme="majorEastAsia" w:eastAsiaTheme="majorEastAsia" w:cstheme="majorEastAsia"/>
          <w:spacing w:val="-5"/>
          <w:lang w:eastAsia="zh-CN"/>
        </w:rPr>
        <w:t>班风学风优良，班级同学学习勤奋刻苦，寝室文化和谐向上；</w:t>
      </w:r>
    </w:p>
    <w:p w14:paraId="4313B471">
      <w:pPr>
        <w:pStyle w:val="2"/>
        <w:numPr>
          <w:ilvl w:val="0"/>
          <w:numId w:val="1"/>
        </w:numPr>
        <w:kinsoku/>
        <w:spacing w:line="360" w:lineRule="auto"/>
        <w:jc w:val="both"/>
        <w:rPr>
          <w:rFonts w:asciiTheme="majorEastAsia" w:hAnsiTheme="majorEastAsia" w:eastAsiaTheme="majorEastAsia" w:cstheme="majorEastAsia"/>
          <w:spacing w:val="-5"/>
          <w:lang w:eastAsia="zh-CN"/>
        </w:rPr>
      </w:pPr>
      <w:r>
        <w:rPr>
          <w:rFonts w:hint="eastAsia" w:asciiTheme="majorEastAsia" w:hAnsiTheme="majorEastAsia" w:eastAsiaTheme="majorEastAsia" w:cstheme="majorEastAsia"/>
          <w:spacing w:val="-5"/>
          <w:lang w:eastAsia="zh-CN"/>
        </w:rPr>
        <w:t>积极组织开展有益同学身心健康、成长成才的学术、科技、文艺、体育等活动；</w:t>
      </w:r>
    </w:p>
    <w:p w14:paraId="65FE1D14">
      <w:pPr>
        <w:pStyle w:val="2"/>
        <w:numPr>
          <w:ilvl w:val="0"/>
          <w:numId w:val="1"/>
        </w:numPr>
        <w:kinsoku/>
        <w:spacing w:line="360" w:lineRule="auto"/>
        <w:jc w:val="both"/>
        <w:rPr>
          <w:rFonts w:asciiTheme="majorEastAsia" w:hAnsiTheme="majorEastAsia" w:eastAsiaTheme="majorEastAsia" w:cstheme="majorEastAsia"/>
          <w:spacing w:val="-5"/>
          <w:lang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pacing w:val="-5"/>
          <w:lang w:eastAsia="zh-CN"/>
        </w:rPr>
        <w:t>班级同学</w:t>
      </w:r>
      <w:r>
        <w:rPr>
          <w:rFonts w:hint="eastAsia" w:asciiTheme="majorEastAsia" w:hAnsiTheme="majorEastAsia" w:eastAsiaTheme="majorEastAsia" w:cstheme="majorEastAsia"/>
          <w:spacing w:val="-5"/>
          <w:lang w:eastAsia="zh-CN"/>
        </w:rPr>
        <w:t>遵守宪法、法律、法规，遵守学校章程和规章制度，</w:t>
      </w:r>
      <w:r>
        <w:rPr>
          <w:rFonts w:hint="eastAsia" w:asciiTheme="majorEastAsia" w:hAnsiTheme="majorEastAsia" w:eastAsiaTheme="majorEastAsia" w:cstheme="majorEastAsia"/>
          <w:b/>
          <w:bCs/>
          <w:spacing w:val="-5"/>
          <w:lang w:eastAsia="zh-CN"/>
        </w:rPr>
        <w:t>无未解除的纪律处分</w:t>
      </w:r>
      <w:r>
        <w:rPr>
          <w:rFonts w:hint="eastAsia" w:asciiTheme="majorEastAsia" w:hAnsiTheme="majorEastAsia" w:eastAsiaTheme="majorEastAsia" w:cstheme="majorEastAsia"/>
          <w:spacing w:val="-5"/>
          <w:lang w:eastAsia="zh-CN"/>
        </w:rPr>
        <w:t>；</w:t>
      </w:r>
    </w:p>
    <w:p w14:paraId="60AE73C9">
      <w:pPr>
        <w:pStyle w:val="2"/>
        <w:numPr>
          <w:ilvl w:val="0"/>
          <w:numId w:val="1"/>
        </w:numPr>
        <w:kinsoku/>
        <w:spacing w:line="360" w:lineRule="auto"/>
        <w:jc w:val="both"/>
        <w:rPr>
          <w:rFonts w:asciiTheme="majorEastAsia" w:hAnsiTheme="majorEastAsia" w:eastAsiaTheme="majorEastAsia" w:cstheme="majorEastAsia"/>
          <w:spacing w:val="-5"/>
          <w:lang w:eastAsia="zh-CN"/>
        </w:rPr>
      </w:pPr>
      <w:r>
        <w:rPr>
          <w:rFonts w:hint="eastAsia" w:asciiTheme="majorEastAsia" w:hAnsiTheme="majorEastAsia" w:eastAsiaTheme="majorEastAsia" w:cstheme="majorEastAsia"/>
          <w:spacing w:val="-5"/>
          <w:lang w:eastAsia="zh-CN"/>
        </w:rPr>
        <w:t>班级同学在学习成绩、科技竞赛、志愿服务、公益活动、社会实践、创新创业、学生活动、寝室卫生等某一方面或多方面成绩突出。</w:t>
      </w:r>
    </w:p>
    <w:p w14:paraId="1F9CD8F6">
      <w:pPr>
        <w:pStyle w:val="2"/>
        <w:kinsoku/>
        <w:spacing w:line="360" w:lineRule="auto"/>
        <w:jc w:val="both"/>
        <w:rPr>
          <w:rFonts w:asciiTheme="majorEastAsia" w:hAnsiTheme="majorEastAsia" w:eastAsiaTheme="majorEastAsia" w:cstheme="majorEastAsia"/>
          <w:spacing w:val="-5"/>
          <w:lang w:eastAsia="zh-CN"/>
        </w:rPr>
      </w:pPr>
    </w:p>
    <w:p w14:paraId="5F3C2145">
      <w:pPr>
        <w:pStyle w:val="2"/>
        <w:kinsoku/>
        <w:spacing w:line="360" w:lineRule="auto"/>
        <w:jc w:val="both"/>
        <w:rPr>
          <w:rFonts w:asciiTheme="majorEastAsia" w:hAnsiTheme="majorEastAsia" w:eastAsiaTheme="majorEastAsia" w:cstheme="majorEastAsia"/>
          <w:spacing w:val="-5"/>
          <w:lang w:eastAsia="zh-CN"/>
        </w:rPr>
      </w:pPr>
    </w:p>
    <w:p w14:paraId="20D52DFC">
      <w:pPr>
        <w:pStyle w:val="2"/>
        <w:kinsoku/>
        <w:spacing w:line="360" w:lineRule="auto"/>
        <w:jc w:val="both"/>
        <w:rPr>
          <w:rFonts w:asciiTheme="majorEastAsia" w:hAnsiTheme="majorEastAsia" w:eastAsiaTheme="majorEastAsia" w:cstheme="majorEastAsia"/>
          <w:spacing w:val="-5"/>
          <w:lang w:eastAsia="zh-CN"/>
        </w:rPr>
      </w:pPr>
    </w:p>
    <w:p w14:paraId="2D51CED3">
      <w:pPr>
        <w:pStyle w:val="2"/>
        <w:kinsoku/>
        <w:spacing w:line="360" w:lineRule="auto"/>
        <w:jc w:val="both"/>
        <w:rPr>
          <w:rFonts w:asciiTheme="majorEastAsia" w:hAnsiTheme="majorEastAsia" w:eastAsiaTheme="majorEastAsia" w:cstheme="majorEastAsia"/>
          <w:spacing w:val="-5"/>
          <w:lang w:eastAsia="zh-CN"/>
        </w:rPr>
      </w:pPr>
    </w:p>
    <w:p w14:paraId="367849EC">
      <w:pPr>
        <w:pStyle w:val="2"/>
        <w:kinsoku/>
        <w:spacing w:line="360" w:lineRule="auto"/>
        <w:jc w:val="both"/>
        <w:rPr>
          <w:rFonts w:ascii="黑体" w:hAnsi="黑体" w:eastAsia="黑体" w:cs="黑体"/>
          <w:b/>
          <w:bCs/>
          <w:color w:val="FF0000"/>
          <w:spacing w:val="-1"/>
          <w:sz w:val="28"/>
          <w:szCs w:val="28"/>
          <w:lang w:eastAsia="zh-CN"/>
        </w:rPr>
      </w:pPr>
      <w:r>
        <w:rPr>
          <w:rFonts w:hint="eastAsia" w:ascii="黑体" w:hAnsi="黑体" w:eastAsia="黑体" w:cs="黑体"/>
          <w:b/>
          <w:bCs/>
          <w:spacing w:val="-1"/>
          <w:sz w:val="28"/>
          <w:szCs w:val="28"/>
          <w:lang w:eastAsia="zh-CN"/>
        </w:rPr>
        <w:t>班级风采展示：</w:t>
      </w:r>
      <w:r>
        <w:rPr>
          <w:rFonts w:hint="eastAsia" w:ascii="黑体" w:hAnsi="黑体" w:eastAsia="黑体" w:cs="黑体"/>
          <w:b/>
          <w:bCs/>
          <w:color w:val="FF0000"/>
          <w:spacing w:val="-1"/>
          <w:sz w:val="28"/>
          <w:szCs w:val="28"/>
          <w:lang w:eastAsia="zh-CN"/>
        </w:rPr>
        <w:t>（需列具有班级集体活动的照片，并做好标注，最多8张）</w:t>
      </w:r>
    </w:p>
    <w:p w14:paraId="7495CC5E">
      <w:pPr>
        <w:kinsoku/>
        <w:spacing w:line="360" w:lineRule="auto"/>
        <w:jc w:val="both"/>
        <w:rPr>
          <w:rFonts w:hint="eastAsia" w:ascii="黑体" w:hAnsi="黑体" w:eastAsia="黑体" w:cs="黑体"/>
          <w:b/>
          <w:bCs/>
          <w:color w:val="FF0000"/>
          <w:spacing w:val="-1"/>
          <w:sz w:val="28"/>
          <w:szCs w:val="28"/>
          <w:lang w:eastAsia="zh-CN"/>
        </w:rPr>
      </w:pPr>
      <w:r>
        <w:rPr>
          <w:rFonts w:hint="eastAsia" w:ascii="黑体" w:hAnsi="黑体" w:eastAsia="黑体" w:cs="黑体"/>
          <w:b/>
          <w:bCs/>
          <w:color w:val="FF0000"/>
          <w:spacing w:val="-1"/>
          <w:sz w:val="28"/>
          <w:szCs w:val="28"/>
          <w:highlight w:val="yellow"/>
          <w:lang w:eastAsia="zh-CN"/>
        </w:rPr>
        <w:t>特别说明：提供照片需为原图，宽度统一为7</w:t>
      </w:r>
      <w:r>
        <w:rPr>
          <w:rFonts w:ascii="黑体" w:hAnsi="黑体" w:eastAsia="黑体" w:cs="黑体"/>
          <w:b/>
          <w:bCs/>
          <w:color w:val="FF0000"/>
          <w:spacing w:val="-1"/>
          <w:sz w:val="28"/>
          <w:szCs w:val="28"/>
          <w:highlight w:val="yellow"/>
          <w:lang w:eastAsia="zh-CN"/>
        </w:rPr>
        <w:t>.5</w:t>
      </w:r>
      <w:r>
        <w:rPr>
          <w:rFonts w:hint="eastAsia" w:ascii="黑体" w:hAnsi="黑体" w:eastAsia="黑体" w:cs="黑体"/>
          <w:b/>
          <w:bCs/>
          <w:color w:val="FF0000"/>
          <w:spacing w:val="-1"/>
          <w:sz w:val="28"/>
          <w:szCs w:val="28"/>
          <w:highlight w:val="yellow"/>
          <w:lang w:eastAsia="zh-CN"/>
        </w:rPr>
        <w:t>cm，一行放两张照片，高度调整一致，保持文档美观！！！</w:t>
      </w:r>
    </w:p>
    <w:p w14:paraId="3FB8B156">
      <w:pPr>
        <w:pStyle w:val="2"/>
        <w:kinsoku/>
        <w:spacing w:line="360" w:lineRule="auto"/>
        <w:jc w:val="both"/>
        <w:rPr>
          <w:rFonts w:asciiTheme="majorEastAsia" w:hAnsiTheme="majorEastAsia" w:eastAsiaTheme="majorEastAsia" w:cstheme="majorEastAsia"/>
        </w:rPr>
      </w:pPr>
      <w:r>
        <w:rPr>
          <w:rFonts w:hint="eastAsia" w:asciiTheme="majorEastAsia" w:hAnsiTheme="majorEastAsia" w:eastAsiaTheme="majorEastAsia" w:cstheme="majorEastAsia"/>
          <w:position w:val="-54"/>
        </w:rPr>
        <w:drawing>
          <wp:inline distT="0" distB="0" distL="0" distR="0">
            <wp:extent cx="2700020" cy="1619250"/>
            <wp:effectExtent l="0" t="0" r="12700" b="11430"/>
            <wp:docPr id="1" name="IM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 1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700020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ajorEastAsia" w:hAnsiTheme="majorEastAsia" w:eastAsiaTheme="majorEastAsia" w:cstheme="majorEastAsia"/>
          <w:position w:val="-54"/>
          <w:lang w:eastAsia="zh-CN"/>
        </w:rPr>
        <w:t xml:space="preserve"> </w:t>
      </w:r>
      <w:r>
        <w:rPr>
          <w:rFonts w:hint="eastAsia" w:asciiTheme="majorEastAsia" w:hAnsiTheme="majorEastAsia" w:eastAsiaTheme="majorEastAsia" w:cstheme="majorEastAsia"/>
          <w:position w:val="-52"/>
        </w:rPr>
        <w:drawing>
          <wp:inline distT="0" distB="0" distL="0" distR="0">
            <wp:extent cx="2700020" cy="1622425"/>
            <wp:effectExtent l="0" t="0" r="12700" b="8255"/>
            <wp:docPr id="2" name="IM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 2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700020" cy="1622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77F87A">
      <w:pPr>
        <w:kinsoku/>
        <w:spacing w:line="360" w:lineRule="auto"/>
        <w:ind w:firstLine="800" w:firstLineChars="400"/>
        <w:jc w:val="both"/>
        <w:rPr>
          <w:rFonts w:asciiTheme="majorEastAsia" w:hAnsiTheme="majorEastAsia" w:eastAsiaTheme="majorEastAsia" w:cstheme="majorEastAsia"/>
          <w:spacing w:val="-3"/>
          <w:lang w:eastAsia="zh-CN"/>
        </w:rPr>
      </w:pPr>
      <w:r>
        <w:rPr>
          <w:rFonts w:hint="eastAsia" w:asciiTheme="majorEastAsia" w:hAnsiTheme="majorEastAsia" w:eastAsiaTheme="majorEastAsia" w:cstheme="majorEastAsia"/>
          <w:spacing w:val="-5"/>
          <w:lang w:eastAsia="zh-CN"/>
        </w:rPr>
        <w:t>图</w:t>
      </w:r>
      <w:r>
        <w:rPr>
          <w:rFonts w:hint="eastAsia" w:asciiTheme="majorEastAsia" w:hAnsiTheme="majorEastAsia" w:eastAsiaTheme="majorEastAsia" w:cstheme="majorEastAsia"/>
          <w:spacing w:val="-25"/>
          <w:lang w:eastAsia="zh-CN"/>
        </w:rPr>
        <w:t xml:space="preserve"> </w:t>
      </w:r>
      <w:r>
        <w:rPr>
          <w:rFonts w:hint="eastAsia" w:asciiTheme="majorEastAsia" w:hAnsiTheme="majorEastAsia" w:eastAsiaTheme="majorEastAsia" w:cstheme="majorEastAsia"/>
          <w:spacing w:val="-5"/>
          <w:lang w:eastAsia="zh-CN"/>
        </w:rPr>
        <w:t>1</w:t>
      </w:r>
      <w:r>
        <w:rPr>
          <w:rFonts w:hint="eastAsia" w:asciiTheme="majorEastAsia" w:hAnsiTheme="majorEastAsia" w:eastAsiaTheme="majorEastAsia" w:cstheme="majorEastAsia"/>
          <w:spacing w:val="-43"/>
          <w:lang w:eastAsia="zh-CN"/>
        </w:rPr>
        <w:t xml:space="preserve"> </w:t>
      </w:r>
      <w:r>
        <w:rPr>
          <w:rFonts w:hint="eastAsia" w:asciiTheme="majorEastAsia" w:hAnsiTheme="majorEastAsia" w:eastAsiaTheme="majorEastAsia" w:cstheme="majorEastAsia"/>
          <w:spacing w:val="-5"/>
          <w:lang w:eastAsia="zh-CN"/>
        </w:rPr>
        <w:t xml:space="preserve">在教室召开团支部会议                  </w:t>
      </w:r>
      <w:r>
        <w:rPr>
          <w:rFonts w:hint="eastAsia" w:asciiTheme="majorEastAsia" w:hAnsiTheme="majorEastAsia" w:eastAsiaTheme="majorEastAsia" w:cstheme="majorEastAsia"/>
          <w:spacing w:val="-3"/>
          <w:lang w:eastAsia="zh-CN"/>
        </w:rPr>
        <w:t>图</w:t>
      </w:r>
      <w:r>
        <w:rPr>
          <w:rFonts w:hint="eastAsia" w:asciiTheme="majorEastAsia" w:hAnsiTheme="majorEastAsia" w:eastAsiaTheme="majorEastAsia" w:cstheme="majorEastAsia"/>
          <w:spacing w:val="-34"/>
          <w:lang w:eastAsia="zh-CN"/>
        </w:rPr>
        <w:t xml:space="preserve"> </w:t>
      </w:r>
      <w:r>
        <w:rPr>
          <w:rFonts w:hint="eastAsia" w:asciiTheme="majorEastAsia" w:hAnsiTheme="majorEastAsia" w:eastAsiaTheme="majorEastAsia" w:cstheme="majorEastAsia"/>
          <w:spacing w:val="-3"/>
          <w:lang w:eastAsia="zh-CN"/>
        </w:rPr>
        <w:t>2 在餐厅庆祝班级周年活动</w:t>
      </w:r>
    </w:p>
    <w:p w14:paraId="348417B1">
      <w:pPr>
        <w:kinsoku/>
        <w:spacing w:line="360" w:lineRule="auto"/>
        <w:ind w:firstLine="816" w:firstLineChars="400"/>
        <w:jc w:val="both"/>
        <w:rPr>
          <w:rFonts w:asciiTheme="majorEastAsia" w:hAnsiTheme="majorEastAsia" w:eastAsiaTheme="majorEastAsia" w:cstheme="majorEastAsia"/>
          <w:spacing w:val="-3"/>
          <w:lang w:eastAsia="zh-CN"/>
        </w:rPr>
      </w:pPr>
    </w:p>
    <w:p w14:paraId="4A8DC40E">
      <w:pPr>
        <w:kinsoku/>
        <w:spacing w:line="360" w:lineRule="auto"/>
        <w:jc w:val="both"/>
        <w:rPr>
          <w:rFonts w:ascii="黑体" w:hAnsi="黑体" w:eastAsia="黑体" w:cs="黑体"/>
          <w:b/>
          <w:bCs/>
          <w:color w:val="FF0000"/>
          <w:spacing w:val="-1"/>
          <w:sz w:val="28"/>
          <w:szCs w:val="28"/>
          <w:lang w:eastAsia="zh-CN"/>
        </w:rPr>
      </w:pPr>
      <w:r>
        <w:rPr>
          <w:rFonts w:hint="eastAsia" w:ascii="黑体" w:hAnsi="黑体" w:eastAsia="黑体" w:cs="黑体"/>
          <w:b/>
          <w:bCs/>
          <w:spacing w:val="-1"/>
          <w:sz w:val="28"/>
          <w:szCs w:val="28"/>
          <w:lang w:eastAsia="zh-CN"/>
        </w:rPr>
        <w:t>班级学生个人、集体荣誉证明材料：</w:t>
      </w:r>
      <w:r>
        <w:rPr>
          <w:rFonts w:hint="eastAsia" w:ascii="黑体" w:hAnsi="黑体" w:eastAsia="黑体" w:cs="黑体"/>
          <w:b/>
          <w:bCs/>
          <w:color w:val="FF0000"/>
          <w:spacing w:val="-1"/>
          <w:sz w:val="28"/>
          <w:szCs w:val="28"/>
          <w:lang w:eastAsia="zh-CN"/>
        </w:rPr>
        <w:t>（基本信息中所填写的个人荣誉证明也需附相应材料）</w:t>
      </w:r>
    </w:p>
    <w:p w14:paraId="784F7C43">
      <w:pPr>
        <w:kinsoku/>
        <w:spacing w:line="360" w:lineRule="auto"/>
        <w:jc w:val="both"/>
        <w:rPr>
          <w:rFonts w:hint="eastAsia" w:ascii="黑体" w:hAnsi="黑体" w:eastAsia="黑体" w:cs="黑体"/>
          <w:b/>
          <w:bCs/>
          <w:color w:val="FF0000"/>
          <w:spacing w:val="-1"/>
          <w:sz w:val="28"/>
          <w:szCs w:val="28"/>
          <w:lang w:eastAsia="zh-CN"/>
        </w:rPr>
      </w:pPr>
      <w:r>
        <w:rPr>
          <w:rFonts w:hint="eastAsia" w:ascii="黑体" w:hAnsi="黑体" w:eastAsia="黑体" w:cs="黑体"/>
          <w:b/>
          <w:bCs/>
          <w:color w:val="FF0000"/>
          <w:spacing w:val="-1"/>
          <w:sz w:val="28"/>
          <w:szCs w:val="28"/>
          <w:highlight w:val="yellow"/>
          <w:lang w:eastAsia="zh-CN"/>
        </w:rPr>
        <w:t>特别说明：提供照片需为原图，宽度统一为7</w:t>
      </w:r>
      <w:r>
        <w:rPr>
          <w:rFonts w:ascii="黑体" w:hAnsi="黑体" w:eastAsia="黑体" w:cs="黑体"/>
          <w:b/>
          <w:bCs/>
          <w:color w:val="FF0000"/>
          <w:spacing w:val="-1"/>
          <w:sz w:val="28"/>
          <w:szCs w:val="28"/>
          <w:highlight w:val="yellow"/>
          <w:lang w:eastAsia="zh-CN"/>
        </w:rPr>
        <w:t>.5</w:t>
      </w:r>
      <w:r>
        <w:rPr>
          <w:rFonts w:hint="eastAsia" w:ascii="黑体" w:hAnsi="黑体" w:eastAsia="黑体" w:cs="黑体"/>
          <w:b/>
          <w:bCs/>
          <w:color w:val="FF0000"/>
          <w:spacing w:val="-1"/>
          <w:sz w:val="28"/>
          <w:szCs w:val="28"/>
          <w:highlight w:val="yellow"/>
          <w:lang w:eastAsia="zh-CN"/>
        </w:rPr>
        <w:t>cm，一行放两张照片，高度调整一致，保持文档美观！！！</w:t>
      </w:r>
    </w:p>
    <w:p w14:paraId="3BA7365C">
      <w:pPr>
        <w:kinsoku/>
        <w:spacing w:line="360" w:lineRule="auto"/>
        <w:jc w:val="both"/>
        <w:rPr>
          <w:rFonts w:ascii="楷体_GB2312" w:hAnsi="宋体" w:eastAsia="楷体_GB2312"/>
          <w:b/>
          <w:bCs/>
          <w:sz w:val="28"/>
          <w:szCs w:val="28"/>
          <w:lang w:eastAsia="zh-CN"/>
        </w:rPr>
      </w:pPr>
      <w:r>
        <w:rPr>
          <w:rFonts w:hint="eastAsia" w:ascii="楷体_GB2312" w:hAnsi="宋体" w:eastAsia="楷体_GB2312"/>
          <w:b/>
          <w:bCs/>
          <w:sz w:val="28"/>
          <w:szCs w:val="28"/>
          <w:lang w:eastAsia="zh-CN"/>
        </w:rPr>
        <w:t>一、班级所获集体（团体）荣誉</w:t>
      </w:r>
      <w:r>
        <w:rPr>
          <w:rFonts w:hint="eastAsia" w:ascii="楷体_GB2312" w:hAnsi="宋体" w:eastAsia="楷体_GB2312"/>
          <w:b/>
          <w:bCs/>
          <w:color w:val="FF0000"/>
          <w:sz w:val="28"/>
          <w:szCs w:val="28"/>
          <w:lang w:eastAsia="zh-CN"/>
        </w:rPr>
        <w:t>(下附证书图片)</w:t>
      </w:r>
    </w:p>
    <w:p w14:paraId="18DD4922">
      <w:pPr>
        <w:kinsoku/>
        <w:spacing w:line="360" w:lineRule="auto"/>
        <w:jc w:val="both"/>
        <w:rPr>
          <w:rFonts w:ascii="楷体_GB2312" w:hAnsi="宋体" w:eastAsia="楷体_GB2312"/>
          <w:b/>
          <w:bCs/>
          <w:sz w:val="28"/>
          <w:szCs w:val="28"/>
          <w:lang w:eastAsia="zh-CN"/>
        </w:rPr>
      </w:pPr>
    </w:p>
    <w:p w14:paraId="7C4B4B6E">
      <w:pPr>
        <w:kinsoku/>
        <w:spacing w:line="360" w:lineRule="auto"/>
        <w:jc w:val="both"/>
        <w:rPr>
          <w:rFonts w:ascii="楷体_GB2312" w:hAnsi="宋体" w:eastAsia="楷体_GB2312"/>
          <w:b/>
          <w:bCs/>
          <w:color w:val="FF0000"/>
          <w:sz w:val="28"/>
          <w:szCs w:val="28"/>
          <w:lang w:eastAsia="zh-CN"/>
        </w:rPr>
      </w:pPr>
      <w:r>
        <w:rPr>
          <w:rFonts w:hint="eastAsia" w:ascii="楷体_GB2312" w:hAnsi="宋体" w:eastAsia="楷体_GB2312"/>
          <w:b/>
          <w:bCs/>
          <w:sz w:val="28"/>
          <w:szCs w:val="28"/>
          <w:lang w:eastAsia="zh-CN"/>
        </w:rPr>
        <w:t>二、班级成员获得国家级及以上学术科研类竞赛XX人次</w:t>
      </w:r>
      <w:r>
        <w:rPr>
          <w:rFonts w:hint="eastAsia" w:ascii="楷体_GB2312" w:hAnsi="宋体" w:eastAsia="楷体_GB2312"/>
          <w:b/>
          <w:bCs/>
          <w:color w:val="FF0000"/>
          <w:sz w:val="28"/>
          <w:szCs w:val="28"/>
          <w:lang w:eastAsia="zh-CN"/>
        </w:rPr>
        <w:t>(下附证书图片)</w:t>
      </w:r>
    </w:p>
    <w:p w14:paraId="6F99AFFF">
      <w:pPr>
        <w:kinsoku/>
        <w:spacing w:line="360" w:lineRule="auto"/>
        <w:jc w:val="both"/>
        <w:rPr>
          <w:rFonts w:ascii="楷体_GB2312" w:hAnsi="宋体" w:eastAsia="楷体_GB2312"/>
          <w:sz w:val="24"/>
          <w:szCs w:val="24"/>
          <w:lang w:eastAsia="zh-CN"/>
        </w:rPr>
      </w:pPr>
    </w:p>
    <w:p w14:paraId="7601BF59">
      <w:pPr>
        <w:kinsoku/>
        <w:spacing w:line="360" w:lineRule="auto"/>
        <w:jc w:val="both"/>
        <w:rPr>
          <w:rFonts w:ascii="楷体_GB2312" w:hAnsi="宋体" w:eastAsia="楷体_GB2312"/>
          <w:b/>
          <w:bCs/>
          <w:color w:val="FF0000"/>
          <w:sz w:val="28"/>
          <w:szCs w:val="28"/>
          <w:lang w:eastAsia="zh-CN"/>
        </w:rPr>
      </w:pPr>
      <w:r>
        <w:rPr>
          <w:rFonts w:hint="eastAsia" w:ascii="楷体_GB2312" w:hAnsi="宋体" w:eastAsia="楷体_GB2312"/>
          <w:b/>
          <w:bCs/>
          <w:sz w:val="28"/>
          <w:szCs w:val="28"/>
          <w:lang w:eastAsia="zh-CN"/>
        </w:rPr>
        <w:t>三、班级成员获得省级及以上学术科研类竞赛XX人次</w:t>
      </w:r>
      <w:r>
        <w:rPr>
          <w:rFonts w:hint="eastAsia" w:ascii="楷体_GB2312" w:hAnsi="宋体" w:eastAsia="楷体_GB2312"/>
          <w:b/>
          <w:bCs/>
          <w:color w:val="FF0000"/>
          <w:sz w:val="28"/>
          <w:szCs w:val="28"/>
          <w:lang w:eastAsia="zh-CN"/>
        </w:rPr>
        <w:t>(下附证书图片)</w:t>
      </w:r>
    </w:p>
    <w:p w14:paraId="3C16A0F5">
      <w:pPr>
        <w:kinsoku/>
        <w:spacing w:line="360" w:lineRule="auto"/>
        <w:jc w:val="both"/>
        <w:rPr>
          <w:rFonts w:ascii="楷体_GB2312" w:hAnsi="宋体" w:eastAsia="楷体_GB2312"/>
          <w:b/>
          <w:bCs/>
          <w:sz w:val="28"/>
          <w:szCs w:val="28"/>
          <w:lang w:eastAsia="zh-CN"/>
        </w:rPr>
      </w:pPr>
    </w:p>
    <w:p w14:paraId="4B29B8EF">
      <w:pPr>
        <w:kinsoku/>
        <w:spacing w:line="360" w:lineRule="auto"/>
        <w:jc w:val="both"/>
        <w:rPr>
          <w:rFonts w:ascii="楷体_GB2312" w:hAnsi="宋体" w:eastAsia="楷体_GB2312"/>
          <w:b/>
          <w:bCs/>
          <w:color w:val="FF0000"/>
          <w:sz w:val="28"/>
          <w:szCs w:val="28"/>
          <w:lang w:eastAsia="zh-CN"/>
        </w:rPr>
      </w:pPr>
      <w:r>
        <w:rPr>
          <w:rFonts w:hint="eastAsia" w:ascii="楷体_GB2312" w:hAnsi="宋体" w:eastAsia="楷体_GB2312"/>
          <w:b/>
          <w:bCs/>
          <w:sz w:val="28"/>
          <w:szCs w:val="28"/>
          <w:lang w:eastAsia="zh-CN"/>
        </w:rPr>
        <w:t>四、班级成员获得校级及以上学术科研类竞赛XX人次</w:t>
      </w:r>
      <w:r>
        <w:rPr>
          <w:rFonts w:hint="eastAsia" w:ascii="楷体_GB2312" w:hAnsi="宋体" w:eastAsia="楷体_GB2312"/>
          <w:b/>
          <w:bCs/>
          <w:color w:val="FF0000"/>
          <w:sz w:val="28"/>
          <w:szCs w:val="28"/>
          <w:lang w:eastAsia="zh-CN"/>
        </w:rPr>
        <w:t>(下附证书图片)</w:t>
      </w:r>
    </w:p>
    <w:p w14:paraId="1AA8922D">
      <w:pPr>
        <w:kinsoku/>
        <w:spacing w:line="360" w:lineRule="auto"/>
        <w:jc w:val="both"/>
        <w:rPr>
          <w:rFonts w:ascii="楷体_GB2312" w:hAnsi="宋体" w:eastAsia="楷体_GB2312"/>
          <w:b/>
          <w:bCs/>
          <w:sz w:val="28"/>
          <w:szCs w:val="28"/>
          <w:lang w:eastAsia="zh-CN"/>
        </w:rPr>
      </w:pPr>
    </w:p>
    <w:p w14:paraId="4FFC8AA9">
      <w:pPr>
        <w:kinsoku/>
        <w:spacing w:line="360" w:lineRule="auto"/>
        <w:jc w:val="both"/>
        <w:rPr>
          <w:rFonts w:ascii="楷体_GB2312" w:hAnsi="宋体" w:eastAsia="楷体_GB2312"/>
          <w:b/>
          <w:bCs/>
          <w:color w:val="FF0000"/>
          <w:sz w:val="28"/>
          <w:szCs w:val="28"/>
          <w:lang w:eastAsia="zh-CN"/>
        </w:rPr>
      </w:pPr>
      <w:r>
        <w:rPr>
          <w:rFonts w:hint="eastAsia" w:ascii="楷体_GB2312" w:hAnsi="宋体" w:eastAsia="楷体_GB2312"/>
          <w:b/>
          <w:bCs/>
          <w:sz w:val="28"/>
          <w:szCs w:val="28"/>
          <w:lang w:eastAsia="zh-CN"/>
        </w:rPr>
        <w:t>五、班级成员获得校级及以上文体活动类比赛XX人次</w:t>
      </w:r>
      <w:r>
        <w:rPr>
          <w:rFonts w:hint="eastAsia" w:ascii="楷体_GB2312" w:hAnsi="宋体" w:eastAsia="楷体_GB2312"/>
          <w:b/>
          <w:bCs/>
          <w:color w:val="FF0000"/>
          <w:sz w:val="28"/>
          <w:szCs w:val="28"/>
          <w:lang w:eastAsia="zh-CN"/>
        </w:rPr>
        <w:t>(下附证书图片)</w:t>
      </w:r>
    </w:p>
    <w:p w14:paraId="266045B8">
      <w:pPr>
        <w:kinsoku/>
        <w:spacing w:line="360" w:lineRule="auto"/>
        <w:jc w:val="both"/>
        <w:rPr>
          <w:rFonts w:ascii="楷体_GB2312" w:hAnsi="宋体" w:eastAsia="楷体_GB2312"/>
          <w:b/>
          <w:bCs/>
          <w:sz w:val="28"/>
          <w:szCs w:val="28"/>
          <w:lang w:eastAsia="zh-CN"/>
        </w:rPr>
      </w:pPr>
    </w:p>
    <w:p w14:paraId="565F72E4">
      <w:pPr>
        <w:kinsoku/>
        <w:spacing w:line="360" w:lineRule="auto"/>
        <w:jc w:val="both"/>
        <w:rPr>
          <w:rFonts w:ascii="楷体_GB2312" w:hAnsi="宋体" w:eastAsia="楷体_GB2312"/>
          <w:b/>
          <w:bCs/>
          <w:color w:val="FF0000"/>
          <w:sz w:val="28"/>
          <w:szCs w:val="28"/>
          <w:lang w:eastAsia="zh-CN"/>
        </w:rPr>
      </w:pPr>
      <w:r>
        <w:rPr>
          <w:rFonts w:hint="eastAsia" w:ascii="楷体_GB2312" w:hAnsi="宋体" w:eastAsia="楷体_GB2312"/>
          <w:b/>
          <w:bCs/>
          <w:sz w:val="28"/>
          <w:szCs w:val="28"/>
          <w:lang w:eastAsia="zh-CN"/>
        </w:rPr>
        <w:t>六、班级成员获得院级及以上文体活动类比赛XX人次</w:t>
      </w:r>
      <w:r>
        <w:rPr>
          <w:rFonts w:hint="eastAsia" w:ascii="楷体_GB2312" w:hAnsi="宋体" w:eastAsia="楷体_GB2312"/>
          <w:b/>
          <w:bCs/>
          <w:color w:val="FF0000"/>
          <w:sz w:val="28"/>
          <w:szCs w:val="28"/>
          <w:lang w:eastAsia="zh-CN"/>
        </w:rPr>
        <w:t>(下附证书图片)</w:t>
      </w:r>
    </w:p>
    <w:p w14:paraId="26C786DF">
      <w:pPr>
        <w:kinsoku/>
        <w:spacing w:line="360" w:lineRule="auto"/>
        <w:jc w:val="both"/>
        <w:rPr>
          <w:rFonts w:ascii="楷体_GB2312" w:hAnsi="宋体" w:eastAsia="楷体_GB2312"/>
          <w:b/>
          <w:bCs/>
          <w:sz w:val="28"/>
          <w:szCs w:val="28"/>
          <w:lang w:eastAsia="zh-CN"/>
        </w:rPr>
      </w:pPr>
    </w:p>
    <w:p w14:paraId="4F8DDE05">
      <w:pPr>
        <w:kinsoku/>
        <w:spacing w:line="360" w:lineRule="auto"/>
        <w:jc w:val="both"/>
        <w:rPr>
          <w:rFonts w:ascii="楷体_GB2312" w:hAnsi="宋体" w:eastAsia="楷体_GB2312"/>
          <w:b/>
          <w:bCs/>
          <w:color w:val="FF0000"/>
          <w:sz w:val="28"/>
          <w:szCs w:val="28"/>
          <w:lang w:eastAsia="zh-CN"/>
        </w:rPr>
      </w:pPr>
      <w:r>
        <w:rPr>
          <w:rFonts w:hint="eastAsia" w:ascii="楷体_GB2312" w:hAnsi="宋体" w:eastAsia="楷体_GB2312"/>
          <w:b/>
          <w:bCs/>
          <w:sz w:val="28"/>
          <w:szCs w:val="28"/>
          <w:lang w:eastAsia="zh-CN"/>
        </w:rPr>
        <w:t>七、班级成员发表学术论文XX篇</w:t>
      </w:r>
      <w:r>
        <w:rPr>
          <w:rFonts w:hint="eastAsia" w:ascii="楷体_GB2312" w:hAnsi="宋体" w:eastAsia="楷体_GB2312"/>
          <w:b/>
          <w:bCs/>
          <w:color w:val="FF0000"/>
          <w:sz w:val="28"/>
          <w:szCs w:val="28"/>
          <w:lang w:eastAsia="zh-CN"/>
        </w:rPr>
        <w:t>(下附证明材料)</w:t>
      </w:r>
    </w:p>
    <w:p w14:paraId="108B4AD3">
      <w:pPr>
        <w:kinsoku/>
        <w:spacing w:line="360" w:lineRule="auto"/>
        <w:jc w:val="both"/>
        <w:rPr>
          <w:rFonts w:ascii="楷体_GB2312" w:hAnsi="宋体" w:eastAsia="楷体_GB2312"/>
          <w:b/>
          <w:bCs/>
          <w:sz w:val="28"/>
          <w:szCs w:val="28"/>
          <w:lang w:eastAsia="zh-CN"/>
        </w:rPr>
      </w:pPr>
    </w:p>
    <w:p w14:paraId="2610B1C2">
      <w:pPr>
        <w:kinsoku/>
        <w:spacing w:line="360" w:lineRule="auto"/>
        <w:jc w:val="both"/>
        <w:rPr>
          <w:rFonts w:ascii="楷体_GB2312" w:hAnsi="宋体" w:eastAsia="楷体_GB2312"/>
          <w:b/>
          <w:bCs/>
          <w:color w:val="FF0000"/>
          <w:sz w:val="28"/>
          <w:szCs w:val="28"/>
          <w:lang w:eastAsia="zh-CN"/>
        </w:rPr>
      </w:pPr>
      <w:r>
        <w:rPr>
          <w:rFonts w:hint="eastAsia" w:ascii="楷体_GB2312" w:hAnsi="宋体" w:eastAsia="楷体_GB2312"/>
          <w:b/>
          <w:bCs/>
          <w:sz w:val="28"/>
          <w:szCs w:val="28"/>
          <w:lang w:eastAsia="zh-CN"/>
        </w:rPr>
        <w:t>八、班级成员获得发明专利XX项</w:t>
      </w:r>
      <w:r>
        <w:rPr>
          <w:rFonts w:hint="eastAsia" w:ascii="楷体_GB2312" w:hAnsi="宋体" w:eastAsia="楷体_GB2312"/>
          <w:b/>
          <w:bCs/>
          <w:color w:val="FF0000"/>
          <w:sz w:val="28"/>
          <w:szCs w:val="28"/>
          <w:lang w:eastAsia="zh-CN"/>
        </w:rPr>
        <w:t>(下附证明材料)</w:t>
      </w:r>
    </w:p>
    <w:p w14:paraId="7B91DE79">
      <w:pPr>
        <w:kinsoku/>
        <w:spacing w:line="360" w:lineRule="auto"/>
        <w:jc w:val="both"/>
        <w:rPr>
          <w:rFonts w:hint="eastAsia" w:ascii="楷体_GB2312" w:hAnsi="宋体" w:eastAsia="楷体_GB2312"/>
          <w:b/>
          <w:bCs/>
          <w:sz w:val="28"/>
          <w:szCs w:val="28"/>
          <w:lang w:eastAsia="zh-CN"/>
        </w:rPr>
      </w:pPr>
    </w:p>
    <w:p w14:paraId="4AC22E6F">
      <w:pPr>
        <w:kinsoku/>
        <w:spacing w:line="360" w:lineRule="auto"/>
        <w:jc w:val="both"/>
        <w:rPr>
          <w:rFonts w:ascii="楷体_GB2312" w:hAnsi="宋体" w:eastAsia="楷体_GB2312"/>
          <w:b/>
          <w:bCs/>
          <w:color w:val="FF0000"/>
          <w:sz w:val="28"/>
          <w:szCs w:val="28"/>
          <w:lang w:eastAsia="zh-CN"/>
        </w:rPr>
      </w:pPr>
      <w:r>
        <w:rPr>
          <w:rFonts w:hint="eastAsia" w:ascii="楷体_GB2312" w:hAnsi="宋体" w:eastAsia="楷体_GB2312"/>
          <w:b/>
          <w:bCs/>
          <w:sz w:val="28"/>
          <w:szCs w:val="28"/>
          <w:lang w:eastAsia="zh-CN"/>
        </w:rPr>
        <w:t>九、班级成员参与国家级科研项目共XX人次</w:t>
      </w:r>
      <w:r>
        <w:rPr>
          <w:rFonts w:hint="eastAsia" w:ascii="楷体_GB2312" w:hAnsi="宋体" w:eastAsia="楷体_GB2312"/>
          <w:b/>
          <w:bCs/>
          <w:color w:val="FF0000"/>
          <w:sz w:val="28"/>
          <w:szCs w:val="28"/>
          <w:lang w:eastAsia="zh-CN"/>
        </w:rPr>
        <w:t>(下附证明材料)</w:t>
      </w:r>
    </w:p>
    <w:p w14:paraId="1A8F1014">
      <w:pPr>
        <w:kinsoku/>
        <w:spacing w:line="360" w:lineRule="auto"/>
        <w:jc w:val="both"/>
        <w:rPr>
          <w:rFonts w:ascii="楷体_GB2312" w:hAnsi="宋体" w:eastAsia="楷体_GB2312"/>
          <w:b/>
          <w:bCs/>
          <w:color w:val="FF0000"/>
          <w:sz w:val="28"/>
          <w:szCs w:val="28"/>
          <w:lang w:eastAsia="zh-CN"/>
        </w:rPr>
      </w:pPr>
    </w:p>
    <w:p w14:paraId="79A6C643">
      <w:pPr>
        <w:kinsoku/>
        <w:spacing w:line="360" w:lineRule="auto"/>
        <w:jc w:val="both"/>
        <w:rPr>
          <w:rFonts w:ascii="楷体_GB2312" w:hAnsi="宋体" w:eastAsia="楷体_GB2312"/>
          <w:b/>
          <w:bCs/>
          <w:color w:val="FF0000"/>
          <w:sz w:val="28"/>
          <w:szCs w:val="28"/>
          <w:lang w:eastAsia="zh-CN"/>
        </w:rPr>
      </w:pPr>
      <w:r>
        <w:rPr>
          <w:rFonts w:hint="eastAsia" w:ascii="楷体_GB2312" w:hAnsi="宋体" w:eastAsia="楷体_GB2312"/>
          <w:b/>
          <w:bCs/>
          <w:sz w:val="28"/>
          <w:szCs w:val="28"/>
          <w:lang w:eastAsia="zh-CN"/>
        </w:rPr>
        <w:t>十、班级成员参与省部级科研项目共XX人次</w:t>
      </w:r>
      <w:r>
        <w:rPr>
          <w:rFonts w:hint="eastAsia" w:ascii="楷体_GB2312" w:hAnsi="宋体" w:eastAsia="楷体_GB2312"/>
          <w:b/>
          <w:bCs/>
          <w:color w:val="FF0000"/>
          <w:sz w:val="28"/>
          <w:szCs w:val="28"/>
          <w:lang w:eastAsia="zh-CN"/>
        </w:rPr>
        <w:t>(下附证明材料)</w:t>
      </w:r>
    </w:p>
    <w:p w14:paraId="30A85F73">
      <w:pPr>
        <w:kinsoku/>
        <w:spacing w:line="360" w:lineRule="auto"/>
        <w:jc w:val="both"/>
        <w:rPr>
          <w:rFonts w:ascii="楷体_GB2312" w:hAnsi="宋体" w:eastAsia="楷体_GB2312"/>
          <w:b/>
          <w:bCs/>
          <w:color w:val="FF0000"/>
          <w:sz w:val="28"/>
          <w:szCs w:val="28"/>
          <w:lang w:eastAsia="zh-CN"/>
        </w:rPr>
      </w:pPr>
    </w:p>
    <w:p w14:paraId="0E10F6F9">
      <w:pPr>
        <w:kinsoku/>
        <w:spacing w:line="360" w:lineRule="auto"/>
        <w:jc w:val="both"/>
        <w:rPr>
          <w:rFonts w:ascii="楷体_GB2312" w:hAnsi="宋体" w:eastAsia="楷体_GB2312"/>
          <w:b/>
          <w:bCs/>
          <w:color w:val="FF0000"/>
          <w:sz w:val="28"/>
          <w:szCs w:val="28"/>
          <w:lang w:eastAsia="zh-CN"/>
        </w:rPr>
      </w:pPr>
      <w:r>
        <w:rPr>
          <w:rFonts w:hint="eastAsia" w:ascii="楷体_GB2312" w:hAnsi="宋体" w:eastAsia="楷体_GB2312"/>
          <w:b/>
          <w:bCs/>
          <w:sz w:val="28"/>
          <w:szCs w:val="28"/>
          <w:lang w:eastAsia="zh-CN"/>
        </w:rPr>
        <w:t>十一、班级成员参与校级科研项目共XX人次</w:t>
      </w:r>
      <w:r>
        <w:rPr>
          <w:rFonts w:hint="eastAsia" w:ascii="楷体_GB2312" w:hAnsi="宋体" w:eastAsia="楷体_GB2312"/>
          <w:b/>
          <w:bCs/>
          <w:color w:val="FF0000"/>
          <w:sz w:val="28"/>
          <w:szCs w:val="28"/>
          <w:lang w:eastAsia="zh-CN"/>
        </w:rPr>
        <w:t>(下附证明材料)</w:t>
      </w:r>
    </w:p>
    <w:p w14:paraId="4FD63373">
      <w:pPr>
        <w:kinsoku/>
        <w:spacing w:line="360" w:lineRule="auto"/>
        <w:jc w:val="both"/>
        <w:rPr>
          <w:rFonts w:hint="eastAsia" w:ascii="楷体_GB2312" w:hAnsi="宋体" w:eastAsia="楷体_GB2312"/>
          <w:b/>
          <w:bCs/>
          <w:color w:val="FF0000"/>
          <w:sz w:val="28"/>
          <w:szCs w:val="28"/>
          <w:lang w:eastAsia="zh-CN"/>
        </w:rPr>
      </w:pPr>
    </w:p>
    <w:p w14:paraId="00BA349A">
      <w:pPr>
        <w:kinsoku/>
        <w:spacing w:line="360" w:lineRule="auto"/>
        <w:jc w:val="both"/>
        <w:rPr>
          <w:rFonts w:ascii="楷体_GB2312" w:hAnsi="宋体" w:eastAsia="楷体_GB2312"/>
          <w:b/>
          <w:bCs/>
          <w:color w:val="FF0000"/>
          <w:sz w:val="28"/>
          <w:szCs w:val="28"/>
          <w:lang w:eastAsia="zh-CN"/>
        </w:rPr>
      </w:pPr>
      <w:r>
        <w:rPr>
          <w:rFonts w:hint="eastAsia" w:ascii="楷体_GB2312" w:hAnsi="宋体" w:eastAsia="楷体_GB2312"/>
          <w:b/>
          <w:bCs/>
          <w:sz w:val="28"/>
          <w:szCs w:val="28"/>
          <w:lang w:eastAsia="zh-CN"/>
        </w:rPr>
        <w:t>十二、班级成员获得奖学金共XX人次</w:t>
      </w:r>
      <w:r>
        <w:rPr>
          <w:rFonts w:hint="eastAsia" w:ascii="楷体_GB2312" w:hAnsi="宋体" w:eastAsia="楷体_GB2312"/>
          <w:b/>
          <w:bCs/>
          <w:color w:val="FF0000"/>
          <w:sz w:val="28"/>
          <w:szCs w:val="28"/>
          <w:lang w:eastAsia="zh-CN"/>
        </w:rPr>
        <w:t>(下附证明材料)</w:t>
      </w:r>
    </w:p>
    <w:p w14:paraId="028096AC">
      <w:pPr>
        <w:kinsoku/>
        <w:spacing w:line="360" w:lineRule="auto"/>
        <w:jc w:val="both"/>
        <w:rPr>
          <w:rFonts w:ascii="楷体_GB2312" w:hAnsi="宋体" w:eastAsia="楷体_GB2312"/>
          <w:sz w:val="24"/>
          <w:szCs w:val="24"/>
          <w:lang w:eastAsia="zh-CN"/>
        </w:rPr>
      </w:pPr>
    </w:p>
    <w:sectPr>
      <w:headerReference r:id="rId3" w:type="default"/>
      <w:footerReference r:id="rId4" w:type="default"/>
      <w:type w:val="continuous"/>
      <w:pgSz w:w="11900" w:h="16444"/>
      <w:pgMar w:top="1023" w:right="1074" w:bottom="886" w:left="1050" w:header="454" w:footer="723" w:gutter="0"/>
      <w:cols w:space="425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CC693A5">
    <w:pPr>
      <w:spacing w:line="176" w:lineRule="auto"/>
      <w:ind w:left="4860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</w:rPr>
      <w:t>4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9B1DEB4">
    <w:pPr>
      <w:pStyle w:val="4"/>
      <w:pBdr>
        <w:bottom w:val="single" w:color="auto" w:sz="4" w:space="1"/>
      </w:pBdr>
      <w:jc w:val="center"/>
      <w:rPr>
        <w:sz w:val="21"/>
        <w:szCs w:val="24"/>
        <w:lang w:eastAsia="zh-CN"/>
      </w:rPr>
    </w:pPr>
    <w:r>
      <w:rPr>
        <w:rFonts w:hint="eastAsia"/>
        <w:sz w:val="21"/>
        <w:szCs w:val="24"/>
        <w:lang w:eastAsia="zh-CN"/>
      </w:rPr>
      <w:t>化学学院202</w:t>
    </w:r>
    <w:r>
      <w:rPr>
        <w:rFonts w:hint="eastAsia"/>
        <w:sz w:val="21"/>
        <w:szCs w:val="24"/>
        <w:lang w:val="en-US" w:eastAsia="zh-CN"/>
      </w:rPr>
      <w:t>4</w:t>
    </w:r>
    <w:r>
      <w:rPr>
        <w:rFonts w:hint="eastAsia"/>
        <w:sz w:val="21"/>
        <w:szCs w:val="24"/>
        <w:lang w:eastAsia="zh-CN"/>
      </w:rPr>
      <w:t>-202</w:t>
    </w:r>
    <w:r>
      <w:rPr>
        <w:rFonts w:hint="eastAsia"/>
        <w:sz w:val="21"/>
        <w:szCs w:val="24"/>
        <w:lang w:val="en-US" w:eastAsia="zh-CN"/>
      </w:rPr>
      <w:t>5</w:t>
    </w:r>
    <w:r>
      <w:rPr>
        <w:rFonts w:hint="eastAsia"/>
        <w:sz w:val="21"/>
        <w:szCs w:val="24"/>
        <w:lang w:eastAsia="zh-CN"/>
      </w:rPr>
      <w:t>学年特色班集体、先进班集体评选申报材料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9B6F55D"/>
    <w:multiLevelType w:val="singleLevel"/>
    <w:tmpl w:val="39B6F55D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isplayBackgroundShape w:val="1"/>
  <w:bordersDoNotSurroundHeader w:val="1"/>
  <w:bordersDoNotSurroundFooter w:val="1"/>
  <w:documentProtection w:enforcement="0"/>
  <w:defaultTabStop w:val="420"/>
  <w:characterSpacingControl w:val="doNotCompress"/>
  <w:compat>
    <w:spaceForUL/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TEyMGE3ZWNkMzA0ZjliNjNkYzc2YWJlYzNlNDI4ODIifQ=="/>
  </w:docVars>
  <w:rsids>
    <w:rsidRoot w:val="003D40F3"/>
    <w:rsid w:val="000D698B"/>
    <w:rsid w:val="003D40F3"/>
    <w:rsid w:val="006D4E0D"/>
    <w:rsid w:val="016F430C"/>
    <w:rsid w:val="0832500B"/>
    <w:rsid w:val="1EF53474"/>
    <w:rsid w:val="3BFB1998"/>
    <w:rsid w:val="43860D47"/>
    <w:rsid w:val="4DB827CA"/>
    <w:rsid w:val="60BD79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Theme="minorEastAsia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eastAsia="Arial" w:cs="Arial"/>
      <w:snapToGrid w:val="0"/>
      <w:color w:val="000000"/>
      <w:sz w:val="21"/>
      <w:szCs w:val="21"/>
      <w:lang w:val="en-US" w:eastAsia="en-US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微软雅黑" w:hAnsi="微软雅黑" w:eastAsia="微软雅黑" w:cs="微软雅黑"/>
      <w:sz w:val="24"/>
      <w:szCs w:val="24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jc w:val="both"/>
    </w:pPr>
    <w:rPr>
      <w:sz w:val="18"/>
    </w:rPr>
  </w:style>
  <w:style w:type="table" w:customStyle="1" w:styleId="7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1261</Words>
  <Characters>1310</Characters>
  <Lines>10</Lines>
  <Paragraphs>2</Paragraphs>
  <TotalTime>7</TotalTime>
  <ScaleCrop>false</ScaleCrop>
  <LinksUpToDate>false</LinksUpToDate>
  <CharactersWithSpaces>1440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2024-10-10T02:35:00Z</dcterms:created>
  <dc:creator>14918</dc:creator>
  <cp:lastModifiedBy>hfx</cp:lastModifiedBy>
  <dcterms:modified xsi:type="dcterms:W3CDTF">2025-09-27T02:37:29Z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2024-10-10T09:35:51Z</vt:filetime>
  </property>
  <property fmtid="{D5CDD505-2E9C-101B-9397-08002B2CF9AE}" pid="4" name="KSOProductBuildVer">
    <vt:lpwstr>2052-12.1.0.22529</vt:lpwstr>
  </property>
  <property fmtid="{D5CDD505-2E9C-101B-9397-08002B2CF9AE}" pid="5" name="ICV">
    <vt:lpwstr>CEA198D7A82F4E5FB1212ABC1001B418_12</vt:lpwstr>
  </property>
  <property fmtid="{D5CDD505-2E9C-101B-9397-08002B2CF9AE}" pid="6" name="KSOTemplateDocerSaveRecord">
    <vt:lpwstr>eyJoZGlkIjoiOTEyMGE3ZWNkMzA0ZjliNjNkYzc2YWJlYzNlNDI4ODIiLCJ1c2VySWQiOiIyOTYyNTYzNzQifQ==</vt:lpwstr>
  </property>
</Properties>
</file>