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E26D">
      <w:pPr>
        <w:pStyle w:val="8"/>
      </w:pPr>
      <w:bookmarkStart w:id="0" w:name="_Toc500418170"/>
      <w:r>
        <w:rPr>
          <w:rFonts w:hint="eastAsia"/>
        </w:rPr>
        <w:t>轨道交通运载系统全国重点实验室2026-01期发展对象</w:t>
      </w:r>
      <w:bookmarkEnd w:id="0"/>
      <w:r>
        <w:rPr>
          <w:rFonts w:hint="eastAsia"/>
        </w:rPr>
        <w:t>公示</w:t>
      </w:r>
    </w:p>
    <w:p w14:paraId="066C7926">
      <w:pPr>
        <w:widowControl/>
        <w:jc w:val="center"/>
        <w:textAlignment w:val="center"/>
        <w:rPr>
          <w:rFonts w:ascii="宋体" w:hAnsi="宋体" w:eastAsia="宋体" w:cs="宋体"/>
          <w:b/>
          <w:bCs/>
          <w:color w:val="000000"/>
          <w:kern w:val="0"/>
          <w:sz w:val="24"/>
          <w:lang w:bidi="ar"/>
        </w:rPr>
      </w:pPr>
    </w:p>
    <w:tbl>
      <w:tblPr>
        <w:tblStyle w:val="5"/>
        <w:tblW w:w="1445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686"/>
        <w:gridCol w:w="1843"/>
        <w:gridCol w:w="1134"/>
        <w:gridCol w:w="992"/>
        <w:gridCol w:w="850"/>
        <w:gridCol w:w="1701"/>
        <w:gridCol w:w="1701"/>
        <w:gridCol w:w="1836"/>
      </w:tblGrid>
      <w:tr w14:paraId="77A84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F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2FA4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党支部名称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6F5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88D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C74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92D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7AA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出生年月日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70E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申请入党时间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6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确定为入党积极分子时间</w:t>
            </w:r>
          </w:p>
        </w:tc>
      </w:tr>
      <w:tr w14:paraId="5D412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98C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984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车辆工程与测控研究所博士党支部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62B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博2023班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571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苟海朝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269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18C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187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1997.07.27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53D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2016.10.20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E27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2020.10.23</w:t>
            </w:r>
          </w:p>
        </w:tc>
      </w:tr>
      <w:tr w14:paraId="7DAE4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0F9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FCC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车辆工程与测控研究所博士党支部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E333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博2023班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7D5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贺泰雄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11E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634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B0B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1999.03.10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845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006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690ED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021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3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917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车辆工程与测控研究所博士党支部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30F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博2024班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F54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胡杰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47A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15D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2A9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1999.02.20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B74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CEA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792F9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DCFA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4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4FF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列车与线路研究所博士党支部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ADC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博2022班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5E4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冉祥瑞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08C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4C2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D86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1997.07.07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58F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128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48D46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A89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5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BCF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新型轨道交通技术研究所博士党支部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E8C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博2024班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11A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吕明辰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6AD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DF3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002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1997.09.20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E1D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408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0A2F2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F1A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2CF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新型轨道交通技术研究所2024级硕士研究生党支部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CF5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硕2024-07班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927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张榆晗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475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6F3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7BA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2002.01.19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BF1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BE2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37ADB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C6B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7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DE6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轮轨关系与振动噪声研究所2024级硕士研究生党支部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A95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AAA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韩杰龙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A5C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A9D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15E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2002.01.21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CA6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FF6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2F181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3AB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8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6CB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轮轨关系与振动噪声研究所2024级硕士研究生党支部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321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4AD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王善泽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2EA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0E7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B74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2001.08.07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09C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45F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17389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6DE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9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8C7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轮轨关系与振动噪声研究所2024级硕士研究生党支部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859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096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肖清华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521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F2E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9C3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2001.11.16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048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2021.05.25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28F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2022.12.10</w:t>
            </w:r>
          </w:p>
        </w:tc>
      </w:tr>
      <w:tr w14:paraId="255DE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842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10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7CF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轮轨关系与振动噪声研究所2024级硕士研究生党支部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F73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硕2024-03班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DD2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宋鹏娟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C57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43C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4D6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2001.12.29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31C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5E2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74A1A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310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11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F19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列车与线路研究所2024级硕士研究生党支部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B6E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</w:t>
            </w:r>
            <w:r>
              <w:rPr>
                <w:rFonts w:hint="eastAsia" w:ascii="宋体" w:hAnsi="宋体" w:eastAsia="宋体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Cs w:val="22"/>
              </w:rPr>
              <w:t>6班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708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刘周璐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9FB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2B6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874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2003.06.19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83E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16E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24AAC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16F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12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412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列车与线路研究所2024级硕士研究生党支部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F8F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</w:t>
            </w:r>
            <w:r>
              <w:rPr>
                <w:rFonts w:hint="eastAsia" w:ascii="宋体" w:hAnsi="宋体" w:eastAsia="宋体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Cs w:val="22"/>
              </w:rPr>
              <w:t>6班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A1C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于红涛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832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DEC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4A3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2001.10.10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7F2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A27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27E99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EA0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13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9A1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列车与线路研究所2024级硕士研究生党支部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129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</w:t>
            </w:r>
            <w:r>
              <w:rPr>
                <w:rFonts w:hint="eastAsia" w:ascii="宋体" w:hAnsi="宋体" w:eastAsia="宋体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Cs w:val="22"/>
              </w:rPr>
              <w:t>6班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161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杜梓蔚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CB8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47E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210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1995.09.08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196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A69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10911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BE8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14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BB7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列车与线路研究所2024级硕士研究生党支部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09B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</w:t>
            </w:r>
            <w:r>
              <w:rPr>
                <w:rFonts w:hint="eastAsia" w:ascii="宋体" w:hAnsi="宋体" w:eastAsia="宋体"/>
                <w:szCs w:val="22"/>
                <w:lang w:val="en-US" w:eastAsia="zh-CN"/>
              </w:rPr>
              <w:t>0</w:t>
            </w:r>
            <w:bookmarkStart w:id="1" w:name="_GoBack"/>
            <w:bookmarkEnd w:id="1"/>
            <w:r>
              <w:rPr>
                <w:rFonts w:hint="eastAsia" w:ascii="宋体" w:hAnsi="宋体" w:eastAsia="宋体"/>
                <w:szCs w:val="22"/>
              </w:rPr>
              <w:t>6班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6D2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梁淇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028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14D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47E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2000.10.29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66D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4EC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6C10F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2FB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15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785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753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F2E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李森智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A91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975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1A7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2002.03.18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B9C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EFC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660BA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2E6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A14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9D0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研2024-05班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4FC7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蒋卫东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AB3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BA6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97C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2001.07.10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4AB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2020.09.25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EAE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2022.03.17</w:t>
            </w:r>
          </w:p>
        </w:tc>
      </w:tr>
      <w:tr w14:paraId="6553F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BC2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17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1C6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C81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407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谭铮颜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C36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C6B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8E3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2001.01.12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2A7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7D1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2025.04 02</w:t>
            </w:r>
          </w:p>
        </w:tc>
      </w:tr>
      <w:tr w14:paraId="6F332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F8A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18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2A27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502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研2024-05班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E21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黄梦婷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917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9AE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177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2002.08.13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660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935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74710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F48F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19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1E5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16A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91C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黄典奕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B60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379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CBD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2001.10.10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424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63B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4A7CB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D9A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89E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CAC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71C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孟于州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80D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7AD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B92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2001.10.09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2FA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2021.03.04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B96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2021.11.12</w:t>
            </w:r>
          </w:p>
        </w:tc>
      </w:tr>
      <w:tr w14:paraId="4C823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692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21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221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机车车辆研究所2024级硕士研究生党支部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078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研2024-04班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76A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李纯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E58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687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E3E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2001.03.31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C42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B6F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3FBB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3E7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22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DB8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3DC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硕2024-02班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D67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杨亚宁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2DB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CC9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7E6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2002.01.25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2D6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2020.09.20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43B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2022.03.09</w:t>
            </w:r>
          </w:p>
        </w:tc>
      </w:tr>
      <w:tr w14:paraId="061D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FE0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23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905B4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8CE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硕2024-01班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E71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薛卓亭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883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346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3C5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2002.06.08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AD7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D6E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57381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EF3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24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A25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F4F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硕2024-01班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A28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盛子林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C43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E60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B7F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2002.10.21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D45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2020.10.22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B49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2022.10.16</w:t>
            </w:r>
          </w:p>
        </w:tc>
      </w:tr>
      <w:tr w14:paraId="77A14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B1F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25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2C1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D2B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硕2024-01班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ECD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边永旭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A42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EDF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969D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2002.03.17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552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7CE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76F1F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E3F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423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B0A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硕2024-02班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969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李昊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F18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EFAC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761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2000.06.17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66F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2023.07.03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D5A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2024.01.24</w:t>
            </w:r>
          </w:p>
        </w:tc>
      </w:tr>
      <w:tr w14:paraId="7B43D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DB9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27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42E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车辆工程与测控研究所2024级硕士研究生党支部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C54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硕2024-02班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667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路邦辉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CE0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9CF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E63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2002.08.26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ADF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2020.09.16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D995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2022.09.22</w:t>
            </w:r>
          </w:p>
        </w:tc>
      </w:tr>
      <w:tr w14:paraId="3470B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D0F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28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4C23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超导磁浮与牵引电机研究团队党支部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2D4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硕2024-07班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0000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陈杨坤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4FF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DF0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9DF7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2001.12.01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AAF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BF72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11270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82B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29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14B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新型轨道交通技术研究所师生共建党支部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629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研2024-08班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D31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何斌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4BC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5F3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AFF9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2002.03.18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D966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2024.09.21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C0C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2025.04.02</w:t>
            </w:r>
          </w:p>
        </w:tc>
      </w:tr>
      <w:tr w14:paraId="58578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530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30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7E31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新型轨道交通技术研究所师生共建党支部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993B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研2024-08班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0FBA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王美琪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43CE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44C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汉族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85DF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2002.06.26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74E4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2020.09.15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7818">
            <w:pPr>
              <w:jc w:val="center"/>
              <w:rPr>
                <w:rFonts w:ascii="宋体" w:hAnsi="宋体" w:eastAsia="宋体"/>
                <w:szCs w:val="22"/>
              </w:rPr>
            </w:pPr>
            <w:r>
              <w:rPr>
                <w:rFonts w:hint="eastAsia" w:ascii="宋体" w:hAnsi="宋体" w:eastAsia="宋体"/>
                <w:szCs w:val="22"/>
              </w:rPr>
              <w:t>2021.03.30</w:t>
            </w:r>
          </w:p>
        </w:tc>
      </w:tr>
    </w:tbl>
    <w:p w14:paraId="099300F0">
      <w:pPr>
        <w:jc w:val="center"/>
        <w:rPr>
          <w:rFonts w:ascii="宋体" w:hAnsi="宋体" w:eastAsia="宋体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16415"/>
    <w:rsid w:val="001758C3"/>
    <w:rsid w:val="0028209D"/>
    <w:rsid w:val="004A7306"/>
    <w:rsid w:val="004D0F0B"/>
    <w:rsid w:val="005E3481"/>
    <w:rsid w:val="00C5611D"/>
    <w:rsid w:val="00FC2D5F"/>
    <w:rsid w:val="1C371113"/>
    <w:rsid w:val="282E33E0"/>
    <w:rsid w:val="398C6E5A"/>
    <w:rsid w:val="3A5669E1"/>
    <w:rsid w:val="3AB021C2"/>
    <w:rsid w:val="3DF41CE7"/>
    <w:rsid w:val="4F065435"/>
    <w:rsid w:val="61B16415"/>
    <w:rsid w:val="75A25126"/>
    <w:rsid w:val="76852134"/>
    <w:rsid w:val="7B14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1级标题"/>
    <w:basedOn w:val="2"/>
    <w:next w:val="1"/>
    <w:qFormat/>
    <w:uiPriority w:val="0"/>
    <w:pPr>
      <w:spacing w:before="0" w:after="200" w:line="300" w:lineRule="auto"/>
      <w:jc w:val="center"/>
    </w:pPr>
    <w:rPr>
      <w:rFonts w:ascii="黑体" w:hAnsi="黑体" w:eastAsia="黑体"/>
      <w:color w:val="333333"/>
      <w:sz w:val="30"/>
      <w:szCs w:val="30"/>
    </w:rPr>
  </w:style>
  <w:style w:type="character" w:customStyle="1" w:styleId="9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992</Words>
  <Characters>2054</Characters>
  <Lines>16</Lines>
  <Paragraphs>4</Paragraphs>
  <TotalTime>48</TotalTime>
  <ScaleCrop>false</ScaleCrop>
  <LinksUpToDate>false</LinksUpToDate>
  <CharactersWithSpaces>2055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2025-09-24T04:56:00Z</dcterms:created>
  <dc:creator>奶卜虎虎</dc:creator>
  <cp:lastModifiedBy>奶卜虎虎</cp:lastModifiedBy>
  <dcterms:modified xsi:type="dcterms:W3CDTF">2026-05-27T06:45:02Z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993E3B48A57045BDAB376CC9AF159387_13</vt:lpwstr>
  </property>
  <property fmtid="{D5CDD505-2E9C-101B-9397-08002B2CF9AE}" pid="4" name="KSOTemplateDocerSaveRecord">
    <vt:lpwstr>eyJoZGlkIjoiMjU4NjgzM2EyMGJmYmJjYTY3OWNjNWZkMWYxMDE2OTEiLCJ1c2VySWQiOiIxMTIwMDA5NjkwIn0=</vt:lpwstr>
  </property>
</Properties>
</file>