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431F939" w14:textId="77777777" w:rsidR="00EC4893" w:rsidRPr="00A35DED" w:rsidRDefault="00EC4893" w:rsidP="00747332">
      <w:pPr>
        <w:rPr>
          <w:rFonts w:ascii="仿宋_GB2312" w:eastAsia="仿宋_GB2312" w:hAnsi="宋体" w:cs="仿宋"/>
          <w:bCs/>
          <w:sz w:val="28"/>
          <w:szCs w:val="28"/>
        </w:rPr>
      </w:pPr>
      <w:bookmarkStart w:id="0" w:name="_Hlk72850154"/>
      <w:r w:rsidRPr="00A35DED">
        <w:rPr>
          <w:rFonts w:ascii="仿宋_GB2312" w:eastAsia="仿宋_GB2312" w:hAnsi="宋体" w:cs="仿宋" w:hint="eastAsia"/>
          <w:bCs/>
          <w:sz w:val="28"/>
          <w:szCs w:val="28"/>
        </w:rPr>
        <w:t>附件1</w:t>
      </w:r>
      <w:r w:rsidR="00A35DED" w:rsidRPr="00A35DED">
        <w:rPr>
          <w:rFonts w:ascii="仿宋_GB2312" w:eastAsia="仿宋_GB2312" w:hAnsi="宋体" w:cs="仿宋" w:hint="eastAsia"/>
          <w:bCs/>
          <w:sz w:val="28"/>
          <w:szCs w:val="28"/>
        </w:rPr>
        <w:t>：</w:t>
      </w:r>
    </w:p>
    <w:p w14:paraId="0C32B908" w14:textId="77777777" w:rsidR="00C74635" w:rsidRPr="00946380" w:rsidRDefault="00352AD8" w:rsidP="00946380">
      <w:pPr>
        <w:pStyle w:val="af4"/>
        <w:snapToGrid w:val="0"/>
        <w:spacing w:before="120" w:after="240"/>
        <w:rPr>
          <w:rFonts w:ascii="方正小标宋简体" w:eastAsia="方正小标宋简体" w:hint="eastAsia"/>
          <w:sz w:val="36"/>
          <w:szCs w:val="36"/>
        </w:rPr>
      </w:pPr>
      <w:r w:rsidRPr="00946380">
        <w:rPr>
          <w:rFonts w:ascii="方正小标宋简体" w:eastAsia="方正小标宋简体" w:hint="eastAsia"/>
          <w:sz w:val="36"/>
          <w:szCs w:val="36"/>
        </w:rPr>
        <w:t>2022年度成都校区教职工健康体检实施方案</w:t>
      </w:r>
      <w:bookmarkEnd w:id="0"/>
    </w:p>
    <w:p w14:paraId="0C723340" w14:textId="77777777" w:rsidR="00C74635" w:rsidRPr="00946380" w:rsidRDefault="00352AD8" w:rsidP="00A35DED">
      <w:pPr>
        <w:tabs>
          <w:tab w:val="left" w:pos="0"/>
        </w:tabs>
        <w:adjustRightInd w:val="0"/>
        <w:snapToGrid w:val="0"/>
        <w:spacing w:line="520" w:lineRule="exact"/>
        <w:ind w:firstLineChars="200" w:firstLine="562"/>
        <w:rPr>
          <w:rFonts w:ascii="黑体" w:eastAsia="黑体" w:hAnsi="黑体" w:cs="仿宋"/>
          <w:b/>
          <w:bCs/>
          <w:sz w:val="28"/>
          <w:szCs w:val="28"/>
        </w:rPr>
      </w:pPr>
      <w:r w:rsidRPr="00946380">
        <w:rPr>
          <w:rFonts w:ascii="黑体" w:eastAsia="黑体" w:hAnsi="黑体" w:cs="仿宋" w:hint="eastAsia"/>
          <w:b/>
          <w:bCs/>
          <w:kern w:val="0"/>
          <w:sz w:val="28"/>
          <w:szCs w:val="28"/>
        </w:rPr>
        <w:t>一、</w:t>
      </w:r>
      <w:r w:rsidRPr="00946380">
        <w:rPr>
          <w:rFonts w:ascii="黑体" w:eastAsia="黑体" w:hAnsi="黑体" w:cs="仿宋" w:hint="eastAsia"/>
          <w:b/>
          <w:bCs/>
          <w:sz w:val="28"/>
          <w:szCs w:val="28"/>
        </w:rPr>
        <w:t>体检时间和地点</w:t>
      </w:r>
    </w:p>
    <w:p w14:paraId="1424E356" w14:textId="77777777" w:rsidR="00C74635" w:rsidRPr="00747332" w:rsidRDefault="00352AD8" w:rsidP="00A35DED">
      <w:pPr>
        <w:tabs>
          <w:tab w:val="left" w:pos="0"/>
        </w:tabs>
        <w:adjustRightInd w:val="0"/>
        <w:snapToGrid w:val="0"/>
        <w:spacing w:line="520" w:lineRule="exact"/>
        <w:ind w:left="2530" w:hangingChars="900" w:hanging="2530"/>
        <w:jc w:val="left"/>
        <w:rPr>
          <w:rFonts w:ascii="仿宋_GB2312" w:eastAsia="仿宋_GB2312" w:hAnsi="仿宋" w:cs="仿宋"/>
          <w:b/>
          <w:bCs/>
          <w:sz w:val="28"/>
          <w:szCs w:val="28"/>
        </w:rPr>
      </w:pPr>
      <w:r w:rsidRPr="00747332">
        <w:rPr>
          <w:rFonts w:ascii="仿宋_GB2312" w:eastAsia="仿宋_GB2312" w:hAnsi="仿宋" w:cs="仿宋" w:hint="eastAsia"/>
          <w:b/>
          <w:bCs/>
          <w:sz w:val="28"/>
          <w:szCs w:val="28"/>
        </w:rPr>
        <w:t xml:space="preserve">    （一）常规体检：</w:t>
      </w:r>
      <w:r w:rsidRPr="00747332">
        <w:rPr>
          <w:rFonts w:ascii="仿宋_GB2312" w:eastAsia="仿宋_GB2312" w:hAnsi="仿宋" w:cs="仿宋" w:hint="eastAsia"/>
          <w:bCs/>
          <w:sz w:val="28"/>
          <w:szCs w:val="28"/>
        </w:rPr>
        <w:t>工作日上午8:00-12：00</w:t>
      </w:r>
    </w:p>
    <w:p w14:paraId="66321FD9" w14:textId="77777777" w:rsidR="00C74635" w:rsidRPr="00747332" w:rsidRDefault="00352AD8" w:rsidP="00A35DED">
      <w:pPr>
        <w:numPr>
          <w:ilvl w:val="0"/>
          <w:numId w:val="1"/>
        </w:numPr>
        <w:tabs>
          <w:tab w:val="left" w:pos="0"/>
        </w:tabs>
        <w:adjustRightInd w:val="0"/>
        <w:snapToGrid w:val="0"/>
        <w:spacing w:line="520" w:lineRule="exact"/>
        <w:jc w:val="left"/>
        <w:rPr>
          <w:rFonts w:ascii="仿宋_GB2312" w:eastAsia="仿宋_GB2312" w:hAnsi="仿宋" w:cs="仿宋"/>
          <w:bCs/>
          <w:sz w:val="28"/>
          <w:szCs w:val="28"/>
        </w:rPr>
      </w:pPr>
      <w:r w:rsidRPr="00747332">
        <w:rPr>
          <w:rFonts w:ascii="仿宋_GB2312" w:eastAsia="仿宋_GB2312" w:hAnsi="仿宋" w:cs="仿宋" w:hint="eastAsia"/>
          <w:bCs/>
          <w:sz w:val="28"/>
          <w:szCs w:val="28"/>
        </w:rPr>
        <w:t>九里校区校医院：</w:t>
      </w:r>
      <w:r w:rsidR="005835FC" w:rsidRPr="00747332">
        <w:rPr>
          <w:rFonts w:ascii="仿宋_GB2312" w:eastAsia="仿宋_GB2312" w:hAnsi="仿宋" w:cs="仿宋"/>
          <w:bCs/>
          <w:sz w:val="28"/>
          <w:szCs w:val="28"/>
        </w:rPr>
        <w:t>5</w:t>
      </w:r>
      <w:r w:rsidR="005835FC" w:rsidRPr="00747332">
        <w:rPr>
          <w:rFonts w:ascii="仿宋_GB2312" w:eastAsia="仿宋_GB2312" w:hAnsi="仿宋" w:cs="仿宋" w:hint="eastAsia"/>
          <w:bCs/>
          <w:sz w:val="28"/>
          <w:szCs w:val="28"/>
        </w:rPr>
        <w:t>月</w:t>
      </w:r>
      <w:r w:rsidR="005835FC" w:rsidRPr="00747332">
        <w:rPr>
          <w:rFonts w:ascii="仿宋_GB2312" w:eastAsia="仿宋_GB2312" w:hAnsi="仿宋" w:cs="仿宋"/>
          <w:bCs/>
          <w:sz w:val="28"/>
          <w:szCs w:val="28"/>
        </w:rPr>
        <w:t>10</w:t>
      </w:r>
      <w:r w:rsidRPr="00747332">
        <w:rPr>
          <w:rFonts w:ascii="仿宋_GB2312" w:eastAsia="仿宋_GB2312" w:hAnsi="仿宋" w:cs="仿宋" w:hint="eastAsia"/>
          <w:bCs/>
          <w:sz w:val="28"/>
          <w:szCs w:val="28"/>
        </w:rPr>
        <w:t>日—</w:t>
      </w:r>
      <w:r w:rsidR="005835FC" w:rsidRPr="00747332">
        <w:rPr>
          <w:rFonts w:ascii="仿宋_GB2312" w:eastAsia="仿宋_GB2312" w:hAnsi="仿宋" w:cs="仿宋"/>
          <w:bCs/>
          <w:sz w:val="28"/>
          <w:szCs w:val="28"/>
        </w:rPr>
        <w:t>6</w:t>
      </w:r>
      <w:r w:rsidR="005835FC" w:rsidRPr="00747332">
        <w:rPr>
          <w:rFonts w:ascii="仿宋_GB2312" w:eastAsia="仿宋_GB2312" w:hAnsi="仿宋" w:cs="仿宋" w:hint="eastAsia"/>
          <w:bCs/>
          <w:sz w:val="28"/>
          <w:szCs w:val="28"/>
        </w:rPr>
        <w:t>月</w:t>
      </w:r>
      <w:r w:rsidR="005835FC" w:rsidRPr="00747332">
        <w:rPr>
          <w:rFonts w:ascii="仿宋_GB2312" w:eastAsia="仿宋_GB2312" w:hAnsi="仿宋" w:cs="仿宋"/>
          <w:bCs/>
          <w:sz w:val="28"/>
          <w:szCs w:val="28"/>
        </w:rPr>
        <w:t>15</w:t>
      </w:r>
      <w:r w:rsidRPr="00747332">
        <w:rPr>
          <w:rFonts w:ascii="仿宋_GB2312" w:eastAsia="仿宋_GB2312" w:hAnsi="仿宋" w:cs="仿宋" w:hint="eastAsia"/>
          <w:bCs/>
          <w:sz w:val="28"/>
          <w:szCs w:val="28"/>
        </w:rPr>
        <w:t>日，1</w:t>
      </w:r>
      <w:r w:rsidRPr="00747332">
        <w:rPr>
          <w:rFonts w:ascii="仿宋_GB2312" w:eastAsia="仿宋_GB2312" w:hAnsi="仿宋" w:cs="仿宋"/>
          <w:bCs/>
          <w:sz w:val="28"/>
          <w:szCs w:val="28"/>
        </w:rPr>
        <w:t>0</w:t>
      </w:r>
      <w:r w:rsidRPr="00747332">
        <w:rPr>
          <w:rFonts w:ascii="仿宋_GB2312" w:eastAsia="仿宋_GB2312" w:hAnsi="仿宋" w:cs="仿宋" w:hint="eastAsia"/>
          <w:bCs/>
          <w:sz w:val="28"/>
          <w:szCs w:val="28"/>
        </w:rPr>
        <w:t>月1</w:t>
      </w:r>
      <w:r w:rsidRPr="00747332">
        <w:rPr>
          <w:rFonts w:ascii="仿宋_GB2312" w:eastAsia="仿宋_GB2312" w:hAnsi="仿宋" w:cs="仿宋"/>
          <w:bCs/>
          <w:sz w:val="28"/>
          <w:szCs w:val="28"/>
        </w:rPr>
        <w:t>0</w:t>
      </w:r>
      <w:r w:rsidRPr="00747332">
        <w:rPr>
          <w:rFonts w:ascii="仿宋_GB2312" w:eastAsia="仿宋_GB2312" w:hAnsi="仿宋" w:cs="仿宋" w:hint="eastAsia"/>
          <w:bCs/>
          <w:sz w:val="28"/>
          <w:szCs w:val="28"/>
        </w:rPr>
        <w:t>日-</w:t>
      </w:r>
      <w:r w:rsidR="00B761FB" w:rsidRPr="00747332">
        <w:rPr>
          <w:rFonts w:ascii="仿宋_GB2312" w:eastAsia="仿宋_GB2312" w:hAnsi="仿宋" w:cs="仿宋"/>
          <w:bCs/>
          <w:sz w:val="28"/>
          <w:szCs w:val="28"/>
        </w:rPr>
        <w:t>11</w:t>
      </w:r>
      <w:r w:rsidR="00B761FB" w:rsidRPr="00747332">
        <w:rPr>
          <w:rFonts w:ascii="仿宋_GB2312" w:eastAsia="仿宋_GB2312" w:hAnsi="仿宋" w:cs="仿宋" w:hint="eastAsia"/>
          <w:bCs/>
          <w:sz w:val="28"/>
          <w:szCs w:val="28"/>
        </w:rPr>
        <w:t>月</w:t>
      </w:r>
      <w:r w:rsidR="00B761FB">
        <w:rPr>
          <w:rFonts w:ascii="仿宋_GB2312" w:eastAsia="仿宋_GB2312" w:hAnsi="仿宋" w:cs="仿宋"/>
          <w:bCs/>
          <w:sz w:val="28"/>
          <w:szCs w:val="28"/>
        </w:rPr>
        <w:t>4</w:t>
      </w:r>
      <w:r w:rsidRPr="00747332">
        <w:rPr>
          <w:rFonts w:ascii="仿宋_GB2312" w:eastAsia="仿宋_GB2312" w:hAnsi="仿宋" w:cs="仿宋" w:hint="eastAsia"/>
          <w:bCs/>
          <w:sz w:val="28"/>
          <w:szCs w:val="28"/>
        </w:rPr>
        <w:t>日</w:t>
      </w:r>
    </w:p>
    <w:p w14:paraId="2BFCBE38" w14:textId="77777777" w:rsidR="00C74635" w:rsidRPr="00747332" w:rsidRDefault="00352AD8" w:rsidP="00A35DED">
      <w:pPr>
        <w:numPr>
          <w:ilvl w:val="0"/>
          <w:numId w:val="1"/>
        </w:numPr>
        <w:tabs>
          <w:tab w:val="left" w:pos="0"/>
        </w:tabs>
        <w:adjustRightInd w:val="0"/>
        <w:snapToGrid w:val="0"/>
        <w:spacing w:line="520" w:lineRule="exact"/>
        <w:jc w:val="left"/>
        <w:rPr>
          <w:rFonts w:ascii="仿宋_GB2312" w:eastAsia="仿宋_GB2312" w:hAnsi="仿宋" w:cs="仿宋"/>
          <w:bCs/>
          <w:sz w:val="28"/>
          <w:szCs w:val="28"/>
        </w:rPr>
      </w:pPr>
      <w:r w:rsidRPr="00747332">
        <w:rPr>
          <w:rFonts w:ascii="仿宋_GB2312" w:eastAsia="仿宋_GB2312" w:hAnsi="仿宋" w:cs="仿宋" w:hint="eastAsia"/>
          <w:bCs/>
          <w:sz w:val="28"/>
          <w:szCs w:val="28"/>
        </w:rPr>
        <w:t>犀浦校区校医院：</w:t>
      </w:r>
      <w:r w:rsidRPr="00747332">
        <w:rPr>
          <w:rFonts w:ascii="仿宋_GB2312" w:eastAsia="仿宋_GB2312" w:hAnsi="仿宋" w:cs="仿宋"/>
          <w:bCs/>
          <w:sz w:val="28"/>
          <w:szCs w:val="28"/>
        </w:rPr>
        <w:t>11</w:t>
      </w:r>
      <w:r w:rsidRPr="00747332">
        <w:rPr>
          <w:rFonts w:ascii="仿宋_GB2312" w:eastAsia="仿宋_GB2312" w:hAnsi="仿宋" w:cs="仿宋" w:hint="eastAsia"/>
          <w:bCs/>
          <w:sz w:val="28"/>
          <w:szCs w:val="28"/>
        </w:rPr>
        <w:t>月</w:t>
      </w:r>
      <w:r w:rsidRPr="00747332">
        <w:rPr>
          <w:rFonts w:ascii="仿宋_GB2312" w:eastAsia="仿宋_GB2312" w:hAnsi="仿宋" w:cs="仿宋"/>
          <w:bCs/>
          <w:sz w:val="28"/>
          <w:szCs w:val="28"/>
        </w:rPr>
        <w:t>7</w:t>
      </w:r>
      <w:r w:rsidRPr="00747332">
        <w:rPr>
          <w:rFonts w:ascii="仿宋_GB2312" w:eastAsia="仿宋_GB2312" w:hAnsi="仿宋" w:cs="仿宋" w:hint="eastAsia"/>
          <w:bCs/>
          <w:sz w:val="28"/>
          <w:szCs w:val="28"/>
        </w:rPr>
        <w:t>日—</w:t>
      </w:r>
      <w:r w:rsidRPr="00747332">
        <w:rPr>
          <w:rFonts w:ascii="仿宋_GB2312" w:eastAsia="仿宋_GB2312" w:hAnsi="仿宋" w:cs="仿宋"/>
          <w:bCs/>
          <w:sz w:val="28"/>
          <w:szCs w:val="28"/>
        </w:rPr>
        <w:t>30</w:t>
      </w:r>
      <w:r w:rsidRPr="00747332">
        <w:rPr>
          <w:rFonts w:ascii="仿宋_GB2312" w:eastAsia="仿宋_GB2312" w:hAnsi="仿宋" w:cs="仿宋" w:hint="eastAsia"/>
          <w:bCs/>
          <w:sz w:val="28"/>
          <w:szCs w:val="28"/>
        </w:rPr>
        <w:t>日</w:t>
      </w:r>
    </w:p>
    <w:p w14:paraId="1A1A43E3" w14:textId="36CE0F68" w:rsidR="00C74635" w:rsidRPr="00946380" w:rsidRDefault="00352AD8" w:rsidP="00A35DED">
      <w:pPr>
        <w:tabs>
          <w:tab w:val="left" w:pos="0"/>
        </w:tabs>
        <w:adjustRightInd w:val="0"/>
        <w:snapToGrid w:val="0"/>
        <w:spacing w:line="520" w:lineRule="exact"/>
        <w:ind w:left="560"/>
        <w:jc w:val="left"/>
        <w:rPr>
          <w:rFonts w:ascii="仿宋_GB2312" w:eastAsia="仿宋_GB2312" w:hAnsi="仿宋" w:cs="仿宋"/>
          <w:b/>
          <w:sz w:val="28"/>
          <w:szCs w:val="28"/>
        </w:rPr>
      </w:pPr>
      <w:r w:rsidRPr="00946380">
        <w:rPr>
          <w:rFonts w:ascii="仿宋_GB2312" w:eastAsia="仿宋_GB2312" w:hAnsi="仿宋" w:cs="仿宋" w:hint="eastAsia"/>
          <w:b/>
          <w:sz w:val="28"/>
          <w:szCs w:val="28"/>
        </w:rPr>
        <w:t>（二）胸部CT检查</w:t>
      </w:r>
    </w:p>
    <w:p w14:paraId="7CAB1143" w14:textId="77777777" w:rsidR="00ED068A" w:rsidRPr="00ED068A" w:rsidRDefault="00ED068A" w:rsidP="00A35DED">
      <w:pPr>
        <w:tabs>
          <w:tab w:val="left" w:pos="0"/>
        </w:tabs>
        <w:adjustRightInd w:val="0"/>
        <w:snapToGrid w:val="0"/>
        <w:spacing w:line="520" w:lineRule="exact"/>
        <w:ind w:left="560"/>
        <w:jc w:val="left"/>
        <w:rPr>
          <w:rFonts w:ascii="仿宋_GB2312" w:eastAsia="仿宋_GB2312" w:hAnsi="仿宋" w:cs="仿宋"/>
          <w:bCs/>
          <w:sz w:val="28"/>
          <w:szCs w:val="28"/>
        </w:rPr>
      </w:pPr>
      <w:r>
        <w:rPr>
          <w:rFonts w:ascii="仿宋_GB2312" w:eastAsia="仿宋_GB2312" w:hAnsi="仿宋" w:cs="仿宋" w:hint="eastAsia"/>
          <w:bCs/>
          <w:sz w:val="28"/>
          <w:szCs w:val="28"/>
        </w:rPr>
        <w:t>分</w:t>
      </w:r>
      <w:r w:rsidR="005835FC" w:rsidRPr="00747332">
        <w:rPr>
          <w:rFonts w:ascii="仿宋_GB2312" w:eastAsia="仿宋_GB2312" w:hAnsi="仿宋" w:cs="仿宋" w:hint="eastAsia"/>
          <w:bCs/>
          <w:sz w:val="28"/>
          <w:szCs w:val="28"/>
        </w:rPr>
        <w:t>时段</w:t>
      </w:r>
      <w:r w:rsidR="00352AD8" w:rsidRPr="00747332">
        <w:rPr>
          <w:rFonts w:ascii="仿宋_GB2312" w:eastAsia="仿宋_GB2312" w:hAnsi="仿宋" w:cs="仿宋" w:hint="eastAsia"/>
          <w:bCs/>
          <w:sz w:val="28"/>
          <w:szCs w:val="28"/>
        </w:rPr>
        <w:t>集中进行</w:t>
      </w:r>
      <w:r w:rsidR="00F00F94">
        <w:rPr>
          <w:rFonts w:ascii="仿宋_GB2312" w:eastAsia="仿宋_GB2312" w:hAnsi="仿宋" w:cs="仿宋" w:hint="eastAsia"/>
          <w:bCs/>
          <w:sz w:val="28"/>
          <w:szCs w:val="28"/>
        </w:rPr>
        <w:t>，具体</w:t>
      </w:r>
      <w:r w:rsidR="00A73304">
        <w:rPr>
          <w:rFonts w:ascii="仿宋_GB2312" w:eastAsia="仿宋_GB2312" w:hAnsi="仿宋" w:cs="仿宋" w:hint="eastAsia"/>
          <w:bCs/>
          <w:sz w:val="28"/>
          <w:szCs w:val="28"/>
        </w:rPr>
        <w:t>安排</w:t>
      </w:r>
      <w:r>
        <w:rPr>
          <w:rFonts w:ascii="仿宋_GB2312" w:eastAsia="仿宋_GB2312" w:hAnsi="仿宋" w:cs="仿宋" w:hint="eastAsia"/>
          <w:bCs/>
          <w:sz w:val="28"/>
          <w:szCs w:val="28"/>
        </w:rPr>
        <w:t>另行通知。</w:t>
      </w:r>
    </w:p>
    <w:p w14:paraId="79721739" w14:textId="77777777" w:rsidR="00946380" w:rsidRDefault="00352AD8" w:rsidP="00A35DED">
      <w:pPr>
        <w:adjustRightInd w:val="0"/>
        <w:snapToGrid w:val="0"/>
        <w:spacing w:line="520" w:lineRule="exact"/>
        <w:ind w:firstLineChars="200" w:firstLine="562"/>
        <w:rPr>
          <w:rFonts w:ascii="仿宋_GB2312" w:eastAsia="仿宋_GB2312" w:hAnsi="仿宋" w:cs="仿宋"/>
          <w:bCs/>
          <w:sz w:val="28"/>
          <w:szCs w:val="28"/>
        </w:rPr>
      </w:pPr>
      <w:r w:rsidRPr="00747332">
        <w:rPr>
          <w:rFonts w:ascii="仿宋_GB2312" w:eastAsia="仿宋_GB2312" w:hAnsi="仿宋" w:cs="仿宋" w:hint="eastAsia"/>
          <w:b/>
          <w:bCs/>
          <w:sz w:val="28"/>
          <w:szCs w:val="28"/>
        </w:rPr>
        <w:t>（三）妇科体检</w:t>
      </w:r>
    </w:p>
    <w:p w14:paraId="49C22137" w14:textId="606763F2" w:rsidR="00C74635" w:rsidRPr="00747332" w:rsidRDefault="00352AD8" w:rsidP="00A35DED">
      <w:pPr>
        <w:adjustRightInd w:val="0"/>
        <w:snapToGrid w:val="0"/>
        <w:spacing w:line="520" w:lineRule="exact"/>
        <w:ind w:firstLineChars="200" w:firstLine="560"/>
        <w:rPr>
          <w:rFonts w:ascii="仿宋_GB2312" w:eastAsia="仿宋_GB2312" w:hAnsi="仿宋" w:cs="仿宋"/>
          <w:bCs/>
          <w:sz w:val="28"/>
          <w:szCs w:val="28"/>
        </w:rPr>
      </w:pPr>
      <w:r w:rsidRPr="00747332">
        <w:rPr>
          <w:rFonts w:ascii="仿宋_GB2312" w:eastAsia="仿宋_GB2312" w:hAnsi="仿宋" w:cs="仿宋" w:hint="eastAsia"/>
          <w:bCs/>
          <w:sz w:val="28"/>
          <w:szCs w:val="28"/>
        </w:rPr>
        <w:t>预计分别在两校区1</w:t>
      </w:r>
      <w:r w:rsidRPr="00747332">
        <w:rPr>
          <w:rFonts w:ascii="仿宋_GB2312" w:eastAsia="仿宋_GB2312" w:hAnsi="仿宋" w:cs="仿宋"/>
          <w:bCs/>
          <w:sz w:val="28"/>
          <w:szCs w:val="28"/>
        </w:rPr>
        <w:t>0</w:t>
      </w:r>
      <w:r w:rsidRPr="00747332">
        <w:rPr>
          <w:rFonts w:ascii="仿宋_GB2312" w:eastAsia="仿宋_GB2312" w:hAnsi="仿宋" w:cs="仿宋" w:hint="eastAsia"/>
          <w:bCs/>
          <w:sz w:val="28"/>
          <w:szCs w:val="28"/>
        </w:rPr>
        <w:t>-</w:t>
      </w:r>
      <w:r w:rsidRPr="00747332">
        <w:rPr>
          <w:rFonts w:ascii="仿宋_GB2312" w:eastAsia="仿宋_GB2312" w:hAnsi="仿宋" w:cs="仿宋"/>
          <w:bCs/>
          <w:sz w:val="28"/>
          <w:szCs w:val="28"/>
        </w:rPr>
        <w:t>11</w:t>
      </w:r>
      <w:r w:rsidRPr="00747332">
        <w:rPr>
          <w:rFonts w:ascii="仿宋_GB2312" w:eastAsia="仿宋_GB2312" w:hAnsi="仿宋" w:cs="仿宋" w:hint="eastAsia"/>
          <w:bCs/>
          <w:sz w:val="28"/>
          <w:szCs w:val="28"/>
        </w:rPr>
        <w:t>月的工作日下午进行，具体安排另行通知。</w:t>
      </w:r>
    </w:p>
    <w:p w14:paraId="378107C8" w14:textId="77777777" w:rsidR="00C74635" w:rsidRPr="00747332" w:rsidRDefault="00352AD8" w:rsidP="00A35DED">
      <w:pPr>
        <w:tabs>
          <w:tab w:val="left" w:pos="0"/>
        </w:tabs>
        <w:adjustRightInd w:val="0"/>
        <w:snapToGrid w:val="0"/>
        <w:spacing w:line="520" w:lineRule="exact"/>
        <w:ind w:firstLineChars="200" w:firstLine="562"/>
        <w:rPr>
          <w:rFonts w:ascii="仿宋_GB2312" w:eastAsia="仿宋_GB2312" w:hAnsi="仿宋" w:cs="仿宋"/>
          <w:b/>
          <w:bCs/>
          <w:sz w:val="28"/>
          <w:szCs w:val="28"/>
        </w:rPr>
      </w:pPr>
      <w:r w:rsidRPr="00747332">
        <w:rPr>
          <w:rFonts w:ascii="仿宋_GB2312" w:eastAsia="仿宋_GB2312" w:hAnsi="仿宋" w:cs="仿宋" w:hint="eastAsia"/>
          <w:b/>
          <w:bCs/>
          <w:sz w:val="28"/>
          <w:szCs w:val="28"/>
        </w:rPr>
        <w:t>校医院有可能根据实际情况对体检时间和地点进行调整优化。若有变更，校医院会及时发布通知。</w:t>
      </w:r>
    </w:p>
    <w:p w14:paraId="6C146476" w14:textId="77777777" w:rsidR="00C74635" w:rsidRPr="00946380" w:rsidRDefault="00352AD8" w:rsidP="00A35DED">
      <w:pPr>
        <w:tabs>
          <w:tab w:val="left" w:pos="0"/>
        </w:tabs>
        <w:adjustRightInd w:val="0"/>
        <w:snapToGrid w:val="0"/>
        <w:spacing w:line="520" w:lineRule="exact"/>
        <w:ind w:firstLineChars="200" w:firstLine="562"/>
        <w:rPr>
          <w:rFonts w:ascii="黑体" w:eastAsia="黑体" w:hAnsi="黑体" w:cs="仿宋"/>
          <w:b/>
          <w:bCs/>
          <w:sz w:val="28"/>
          <w:szCs w:val="28"/>
        </w:rPr>
      </w:pPr>
      <w:r w:rsidRPr="00946380">
        <w:rPr>
          <w:rFonts w:ascii="黑体" w:eastAsia="黑体" w:hAnsi="黑体" w:cs="仿宋" w:hint="eastAsia"/>
          <w:b/>
          <w:bCs/>
          <w:sz w:val="28"/>
          <w:szCs w:val="28"/>
        </w:rPr>
        <w:t>二、体检项目</w:t>
      </w:r>
    </w:p>
    <w:p w14:paraId="655EF6C8" w14:textId="31F51D19" w:rsidR="00C74635" w:rsidRPr="00DC5521" w:rsidRDefault="00352AD8" w:rsidP="00A35DED">
      <w:pPr>
        <w:tabs>
          <w:tab w:val="left" w:pos="0"/>
        </w:tabs>
        <w:adjustRightInd w:val="0"/>
        <w:snapToGrid w:val="0"/>
        <w:spacing w:line="520" w:lineRule="exact"/>
        <w:rPr>
          <w:rFonts w:ascii="楷体" w:eastAsia="楷体" w:hAnsi="楷体" w:cs="仿宋"/>
          <w:b/>
          <w:bCs/>
          <w:sz w:val="28"/>
          <w:szCs w:val="28"/>
        </w:rPr>
      </w:pPr>
      <w:r w:rsidRPr="00747332">
        <w:rPr>
          <w:rFonts w:ascii="仿宋_GB2312" w:eastAsia="仿宋_GB2312" w:hAnsi="仿宋" w:cs="仿宋" w:hint="eastAsia"/>
          <w:b/>
          <w:bCs/>
          <w:sz w:val="28"/>
          <w:szCs w:val="28"/>
        </w:rPr>
        <w:t xml:space="preserve">  </w:t>
      </w:r>
      <w:r w:rsidRPr="00DC5521">
        <w:rPr>
          <w:rFonts w:ascii="楷体" w:eastAsia="楷体" w:hAnsi="楷体" w:cs="仿宋" w:hint="eastAsia"/>
          <w:b/>
          <w:bCs/>
          <w:sz w:val="28"/>
          <w:szCs w:val="28"/>
        </w:rPr>
        <w:t xml:space="preserve">  </w:t>
      </w:r>
      <w:r w:rsidR="00946380" w:rsidRPr="00DC5521">
        <w:rPr>
          <w:rFonts w:ascii="楷体" w:eastAsia="楷体" w:hAnsi="楷体" w:cs="仿宋" w:hint="eastAsia"/>
          <w:b/>
          <w:bCs/>
          <w:sz w:val="28"/>
          <w:szCs w:val="28"/>
        </w:rPr>
        <w:t>（一）</w:t>
      </w:r>
      <w:r w:rsidRPr="00DC5521">
        <w:rPr>
          <w:rFonts w:ascii="楷体" w:eastAsia="楷体" w:hAnsi="楷体" w:cs="仿宋" w:hint="eastAsia"/>
          <w:b/>
          <w:bCs/>
          <w:sz w:val="28"/>
          <w:szCs w:val="28"/>
        </w:rPr>
        <w:t>学校经费体检项目</w:t>
      </w:r>
    </w:p>
    <w:p w14:paraId="072E3080" w14:textId="77777777" w:rsidR="00C74635" w:rsidRPr="00747332" w:rsidRDefault="00352AD8" w:rsidP="00946380">
      <w:pPr>
        <w:tabs>
          <w:tab w:val="left" w:pos="0"/>
        </w:tabs>
        <w:adjustRightInd w:val="0"/>
        <w:snapToGrid w:val="0"/>
        <w:spacing w:after="100" w:afterAutospacing="1" w:line="520" w:lineRule="exact"/>
        <w:ind w:firstLineChars="200" w:firstLine="562"/>
        <w:rPr>
          <w:rFonts w:ascii="仿宋_GB2312" w:eastAsia="仿宋_GB2312" w:hAnsi="仿宋" w:cs="仿宋"/>
          <w:b/>
          <w:bCs/>
          <w:sz w:val="28"/>
          <w:szCs w:val="28"/>
        </w:rPr>
      </w:pPr>
      <w:r w:rsidRPr="00747332">
        <w:rPr>
          <w:rFonts w:ascii="仿宋_GB2312" w:eastAsia="仿宋_GB2312" w:hAnsi="仿宋" w:cs="仿宋" w:hint="eastAsia"/>
          <w:b/>
          <w:bCs/>
          <w:sz w:val="28"/>
          <w:szCs w:val="28"/>
        </w:rPr>
        <w:t>1.常规体检</w:t>
      </w:r>
    </w:p>
    <w:tbl>
      <w:tblPr>
        <w:tblW w:w="9364" w:type="dxa"/>
        <w:tblCellMar>
          <w:left w:w="0" w:type="dxa"/>
          <w:right w:w="0" w:type="dxa"/>
        </w:tblCellMar>
        <w:tblLook w:val="04A0" w:firstRow="1" w:lastRow="0" w:firstColumn="1" w:lastColumn="0" w:noHBand="0" w:noVBand="1"/>
      </w:tblPr>
      <w:tblGrid>
        <w:gridCol w:w="717"/>
        <w:gridCol w:w="992"/>
        <w:gridCol w:w="2127"/>
        <w:gridCol w:w="425"/>
        <w:gridCol w:w="561"/>
        <w:gridCol w:w="573"/>
        <w:gridCol w:w="567"/>
        <w:gridCol w:w="3402"/>
      </w:tblGrid>
      <w:tr w:rsidR="00A74C51" w:rsidRPr="00747332" w14:paraId="240E1EA8" w14:textId="77777777">
        <w:trPr>
          <w:trHeight w:val="351"/>
        </w:trPr>
        <w:tc>
          <w:tcPr>
            <w:tcW w:w="3836" w:type="dxa"/>
            <w:gridSpan w:val="3"/>
            <w:vMerge w:val="restart"/>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120749D0" w14:textId="77777777" w:rsidR="00C74635" w:rsidRPr="00747332" w:rsidRDefault="00352AD8">
            <w:pPr>
              <w:widowControl/>
              <w:adjustRightInd w:val="0"/>
              <w:snapToGrid w:val="0"/>
              <w:jc w:val="center"/>
              <w:textAlignment w:val="center"/>
              <w:rPr>
                <w:rFonts w:ascii="宋体" w:hAnsi="宋体" w:cs="仿宋"/>
                <w:b/>
                <w:bCs/>
                <w:szCs w:val="21"/>
              </w:rPr>
            </w:pPr>
            <w:r w:rsidRPr="00747332">
              <w:rPr>
                <w:rFonts w:ascii="宋体" w:hAnsi="宋体" w:cs="仿宋" w:hint="eastAsia"/>
                <w:b/>
                <w:bCs/>
                <w:kern w:val="0"/>
                <w:szCs w:val="21"/>
              </w:rPr>
              <w:t>体检项目</w:t>
            </w:r>
          </w:p>
        </w:tc>
        <w:tc>
          <w:tcPr>
            <w:tcW w:w="986" w:type="dxa"/>
            <w:gridSpan w:val="2"/>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3CA76397" w14:textId="77777777" w:rsidR="00C74635" w:rsidRPr="00747332" w:rsidRDefault="00352AD8">
            <w:pPr>
              <w:widowControl/>
              <w:adjustRightInd w:val="0"/>
              <w:snapToGrid w:val="0"/>
              <w:jc w:val="center"/>
              <w:textAlignment w:val="center"/>
              <w:rPr>
                <w:rFonts w:ascii="宋体" w:hAnsi="宋体" w:cs="仿宋"/>
                <w:b/>
                <w:bCs/>
                <w:szCs w:val="21"/>
              </w:rPr>
            </w:pPr>
            <w:r w:rsidRPr="00747332">
              <w:rPr>
                <w:rFonts w:ascii="宋体" w:hAnsi="宋体" w:cs="仿宋" w:hint="eastAsia"/>
                <w:b/>
                <w:bCs/>
                <w:kern w:val="0"/>
                <w:szCs w:val="21"/>
              </w:rPr>
              <w:t>45岁以下</w:t>
            </w:r>
          </w:p>
        </w:tc>
        <w:tc>
          <w:tcPr>
            <w:tcW w:w="1140" w:type="dxa"/>
            <w:gridSpan w:val="2"/>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7CA46614" w14:textId="77777777" w:rsidR="00C74635" w:rsidRPr="00747332" w:rsidRDefault="00352AD8">
            <w:pPr>
              <w:widowControl/>
              <w:adjustRightInd w:val="0"/>
              <w:snapToGrid w:val="0"/>
              <w:jc w:val="center"/>
              <w:textAlignment w:val="center"/>
              <w:rPr>
                <w:rFonts w:ascii="宋体" w:hAnsi="宋体" w:cs="仿宋"/>
                <w:b/>
                <w:bCs/>
                <w:szCs w:val="21"/>
              </w:rPr>
            </w:pPr>
            <w:r w:rsidRPr="00747332">
              <w:rPr>
                <w:rFonts w:ascii="宋体" w:hAnsi="宋体" w:cs="仿宋" w:hint="eastAsia"/>
                <w:b/>
                <w:bCs/>
                <w:kern w:val="0"/>
                <w:szCs w:val="21"/>
              </w:rPr>
              <w:t>45岁及以上</w:t>
            </w:r>
          </w:p>
        </w:tc>
        <w:tc>
          <w:tcPr>
            <w:tcW w:w="3402" w:type="dxa"/>
            <w:vMerge w:val="restart"/>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49ECFF62" w14:textId="77777777" w:rsidR="00C74635" w:rsidRPr="00747332" w:rsidRDefault="00352AD8">
            <w:pPr>
              <w:adjustRightInd w:val="0"/>
              <w:snapToGrid w:val="0"/>
              <w:jc w:val="center"/>
              <w:rPr>
                <w:rFonts w:ascii="宋体" w:hAnsi="宋体" w:cs="仿宋"/>
                <w:b/>
                <w:bCs/>
                <w:szCs w:val="21"/>
              </w:rPr>
            </w:pPr>
            <w:r w:rsidRPr="00747332">
              <w:rPr>
                <w:rFonts w:ascii="宋体" w:hAnsi="宋体" w:cs="仿宋" w:hint="eastAsia"/>
                <w:b/>
                <w:bCs/>
                <w:szCs w:val="21"/>
              </w:rPr>
              <w:t>项目意义</w:t>
            </w:r>
          </w:p>
        </w:tc>
      </w:tr>
      <w:tr w:rsidR="00A74C51" w:rsidRPr="00747332" w14:paraId="0D0C67D4" w14:textId="77777777">
        <w:trPr>
          <w:trHeight w:val="272"/>
        </w:trPr>
        <w:tc>
          <w:tcPr>
            <w:tcW w:w="3836" w:type="dxa"/>
            <w:gridSpan w:val="3"/>
            <w:vMerge/>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4CBAD485" w14:textId="77777777" w:rsidR="00C74635" w:rsidRPr="00747332" w:rsidRDefault="00C74635">
            <w:pPr>
              <w:adjustRightInd w:val="0"/>
              <w:snapToGrid w:val="0"/>
              <w:jc w:val="center"/>
              <w:rPr>
                <w:rFonts w:ascii="宋体" w:hAnsi="宋体" w:cs="仿宋"/>
                <w:b/>
                <w:bCs/>
                <w:szCs w:val="21"/>
              </w:rPr>
            </w:pPr>
          </w:p>
        </w:tc>
        <w:tc>
          <w:tcPr>
            <w:tcW w:w="425"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3677C2B7" w14:textId="77777777" w:rsidR="00C74635" w:rsidRPr="00747332" w:rsidRDefault="00352AD8">
            <w:pPr>
              <w:widowControl/>
              <w:adjustRightInd w:val="0"/>
              <w:snapToGrid w:val="0"/>
              <w:jc w:val="center"/>
              <w:textAlignment w:val="center"/>
              <w:rPr>
                <w:rFonts w:ascii="宋体" w:hAnsi="宋体" w:cs="仿宋"/>
                <w:b/>
                <w:bCs/>
                <w:szCs w:val="21"/>
              </w:rPr>
            </w:pPr>
            <w:r w:rsidRPr="00747332">
              <w:rPr>
                <w:rFonts w:ascii="宋体" w:hAnsi="宋体" w:cs="仿宋" w:hint="eastAsia"/>
                <w:b/>
                <w:bCs/>
                <w:kern w:val="0"/>
                <w:szCs w:val="21"/>
              </w:rPr>
              <w:t>男</w:t>
            </w:r>
          </w:p>
        </w:tc>
        <w:tc>
          <w:tcPr>
            <w:tcW w:w="561"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2B75BC80" w14:textId="77777777" w:rsidR="00C74635" w:rsidRPr="00747332" w:rsidRDefault="00352AD8">
            <w:pPr>
              <w:widowControl/>
              <w:adjustRightInd w:val="0"/>
              <w:snapToGrid w:val="0"/>
              <w:jc w:val="center"/>
              <w:textAlignment w:val="center"/>
              <w:rPr>
                <w:rFonts w:ascii="宋体" w:hAnsi="宋体" w:cs="仿宋"/>
                <w:b/>
                <w:bCs/>
                <w:szCs w:val="21"/>
              </w:rPr>
            </w:pPr>
            <w:r w:rsidRPr="00747332">
              <w:rPr>
                <w:rFonts w:ascii="宋体" w:hAnsi="宋体" w:cs="仿宋" w:hint="eastAsia"/>
                <w:b/>
                <w:bCs/>
                <w:kern w:val="0"/>
                <w:szCs w:val="21"/>
              </w:rPr>
              <w:t>女</w:t>
            </w:r>
          </w:p>
        </w:tc>
        <w:tc>
          <w:tcPr>
            <w:tcW w:w="573"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5ECD420E" w14:textId="77777777" w:rsidR="00C74635" w:rsidRPr="00747332" w:rsidRDefault="00352AD8">
            <w:pPr>
              <w:widowControl/>
              <w:adjustRightInd w:val="0"/>
              <w:snapToGrid w:val="0"/>
              <w:jc w:val="center"/>
              <w:textAlignment w:val="center"/>
              <w:rPr>
                <w:rFonts w:ascii="宋体" w:hAnsi="宋体" w:cs="仿宋"/>
                <w:b/>
                <w:bCs/>
                <w:szCs w:val="21"/>
              </w:rPr>
            </w:pPr>
            <w:r w:rsidRPr="00747332">
              <w:rPr>
                <w:rFonts w:ascii="宋体" w:hAnsi="宋体" w:cs="仿宋" w:hint="eastAsia"/>
                <w:b/>
                <w:bCs/>
                <w:kern w:val="0"/>
                <w:szCs w:val="21"/>
              </w:rPr>
              <w:t>男</w:t>
            </w:r>
          </w:p>
        </w:tc>
        <w:tc>
          <w:tcPr>
            <w:tcW w:w="567"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036BFED6" w14:textId="77777777" w:rsidR="00C74635" w:rsidRPr="00747332" w:rsidRDefault="00352AD8">
            <w:pPr>
              <w:widowControl/>
              <w:adjustRightInd w:val="0"/>
              <w:snapToGrid w:val="0"/>
              <w:jc w:val="center"/>
              <w:textAlignment w:val="center"/>
              <w:rPr>
                <w:rFonts w:ascii="宋体" w:hAnsi="宋体" w:cs="仿宋"/>
                <w:b/>
                <w:bCs/>
                <w:szCs w:val="21"/>
              </w:rPr>
            </w:pPr>
            <w:r w:rsidRPr="00747332">
              <w:rPr>
                <w:rFonts w:ascii="宋体" w:hAnsi="宋体" w:cs="仿宋" w:hint="eastAsia"/>
                <w:b/>
                <w:bCs/>
                <w:kern w:val="0"/>
                <w:szCs w:val="21"/>
              </w:rPr>
              <w:t>女</w:t>
            </w:r>
          </w:p>
        </w:tc>
        <w:tc>
          <w:tcPr>
            <w:tcW w:w="3402" w:type="dxa"/>
            <w:vMerge/>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611C12DC" w14:textId="77777777" w:rsidR="00C74635" w:rsidRPr="00747332" w:rsidRDefault="00C74635">
            <w:pPr>
              <w:adjustRightInd w:val="0"/>
              <w:snapToGrid w:val="0"/>
              <w:jc w:val="center"/>
              <w:rPr>
                <w:rFonts w:ascii="宋体" w:hAnsi="宋体" w:cs="仿宋"/>
                <w:b/>
                <w:bCs/>
                <w:szCs w:val="21"/>
              </w:rPr>
            </w:pPr>
          </w:p>
        </w:tc>
      </w:tr>
      <w:tr w:rsidR="00A74C51" w:rsidRPr="00747332" w14:paraId="7C0F3715" w14:textId="77777777" w:rsidTr="00D17407">
        <w:trPr>
          <w:trHeight w:val="338"/>
        </w:trPr>
        <w:tc>
          <w:tcPr>
            <w:tcW w:w="717" w:type="dxa"/>
            <w:vMerge w:val="restart"/>
            <w:tcBorders>
              <w:top w:val="single" w:sz="4" w:space="0" w:color="000000"/>
              <w:left w:val="single" w:sz="4" w:space="0" w:color="000000"/>
              <w:right w:val="single" w:sz="4" w:space="0" w:color="000000"/>
            </w:tcBorders>
            <w:tcMar>
              <w:top w:w="8" w:type="dxa"/>
              <w:left w:w="8" w:type="dxa"/>
              <w:right w:w="8" w:type="dxa"/>
            </w:tcMar>
            <w:vAlign w:val="center"/>
          </w:tcPr>
          <w:p w14:paraId="2FF7E4B1"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szCs w:val="21"/>
              </w:rPr>
              <w:t>基本</w:t>
            </w:r>
          </w:p>
          <w:p w14:paraId="540D2860"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szCs w:val="21"/>
              </w:rPr>
              <w:t>项目</w:t>
            </w:r>
          </w:p>
        </w:tc>
        <w:tc>
          <w:tcPr>
            <w:tcW w:w="3119" w:type="dxa"/>
            <w:gridSpan w:val="2"/>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17D2CF0F"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szCs w:val="21"/>
              </w:rPr>
              <w:t>血压</w:t>
            </w:r>
          </w:p>
        </w:tc>
        <w:tc>
          <w:tcPr>
            <w:tcW w:w="425"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0D5E204F"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1"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6F0A3077"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73"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74F24727"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7"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0DA0A22D"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3402"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667A4753" w14:textId="77777777" w:rsidR="00C74635" w:rsidRPr="00747332" w:rsidRDefault="00352AD8">
            <w:pPr>
              <w:widowControl/>
              <w:adjustRightInd w:val="0"/>
              <w:snapToGrid w:val="0"/>
              <w:jc w:val="left"/>
              <w:textAlignment w:val="center"/>
              <w:rPr>
                <w:rFonts w:ascii="宋体" w:hAnsi="宋体" w:cs="仿宋"/>
                <w:bCs/>
                <w:szCs w:val="21"/>
              </w:rPr>
            </w:pPr>
            <w:r w:rsidRPr="00747332">
              <w:rPr>
                <w:rFonts w:ascii="宋体" w:hAnsi="宋体" w:cs="仿宋" w:hint="eastAsia"/>
                <w:bCs/>
                <w:szCs w:val="21"/>
              </w:rPr>
              <w:t>了解血压情况</w:t>
            </w:r>
          </w:p>
        </w:tc>
      </w:tr>
      <w:tr w:rsidR="00A74C51" w:rsidRPr="00747332" w14:paraId="52C3909C" w14:textId="77777777" w:rsidTr="00D17407">
        <w:trPr>
          <w:trHeight w:val="329"/>
        </w:trPr>
        <w:tc>
          <w:tcPr>
            <w:tcW w:w="717" w:type="dxa"/>
            <w:vMerge/>
            <w:tcBorders>
              <w:left w:val="single" w:sz="4" w:space="0" w:color="000000"/>
              <w:right w:val="single" w:sz="4" w:space="0" w:color="000000"/>
            </w:tcBorders>
            <w:tcMar>
              <w:top w:w="8" w:type="dxa"/>
              <w:left w:w="8" w:type="dxa"/>
              <w:right w:w="8" w:type="dxa"/>
            </w:tcMar>
            <w:vAlign w:val="center"/>
          </w:tcPr>
          <w:p w14:paraId="6EC10B19" w14:textId="77777777" w:rsidR="00C74635" w:rsidRPr="00747332" w:rsidRDefault="00C74635">
            <w:pPr>
              <w:adjustRightInd w:val="0"/>
              <w:snapToGrid w:val="0"/>
              <w:jc w:val="center"/>
              <w:rPr>
                <w:rFonts w:ascii="宋体" w:hAnsi="宋体" w:cs="仿宋"/>
                <w:bCs/>
                <w:szCs w:val="21"/>
              </w:rPr>
            </w:pPr>
          </w:p>
        </w:tc>
        <w:tc>
          <w:tcPr>
            <w:tcW w:w="3119" w:type="dxa"/>
            <w:gridSpan w:val="2"/>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7ED3C2A0"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szCs w:val="21"/>
              </w:rPr>
              <w:t>身高体重</w:t>
            </w:r>
          </w:p>
        </w:tc>
        <w:tc>
          <w:tcPr>
            <w:tcW w:w="425"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1CDE80C5"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1"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1EFEB6CC"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73"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2CB7708D"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7"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14658CCB"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3402"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16D70ABC" w14:textId="77777777" w:rsidR="00C74635" w:rsidRPr="00747332" w:rsidRDefault="00352AD8">
            <w:pPr>
              <w:widowControl/>
              <w:adjustRightInd w:val="0"/>
              <w:snapToGrid w:val="0"/>
              <w:jc w:val="left"/>
              <w:textAlignment w:val="center"/>
              <w:rPr>
                <w:rFonts w:ascii="宋体" w:hAnsi="宋体" w:cs="仿宋"/>
                <w:bCs/>
                <w:szCs w:val="21"/>
              </w:rPr>
            </w:pPr>
            <w:r w:rsidRPr="00747332">
              <w:rPr>
                <w:rFonts w:ascii="宋体" w:hAnsi="宋体" w:cs="仿宋" w:hint="eastAsia"/>
                <w:bCs/>
                <w:szCs w:val="21"/>
              </w:rPr>
              <w:t>了解身高体重情况</w:t>
            </w:r>
          </w:p>
        </w:tc>
      </w:tr>
      <w:tr w:rsidR="00A74C51" w:rsidRPr="00747332" w14:paraId="6D454E39" w14:textId="77777777">
        <w:trPr>
          <w:trHeight w:val="673"/>
        </w:trPr>
        <w:tc>
          <w:tcPr>
            <w:tcW w:w="717" w:type="dxa"/>
            <w:tcBorders>
              <w:top w:val="single" w:sz="4" w:space="0" w:color="000000"/>
              <w:left w:val="single" w:sz="4" w:space="0" w:color="000000"/>
              <w:bottom w:val="nil"/>
              <w:right w:val="single" w:sz="4" w:space="0" w:color="000000"/>
            </w:tcBorders>
            <w:tcMar>
              <w:top w:w="8" w:type="dxa"/>
              <w:left w:w="8" w:type="dxa"/>
              <w:right w:w="8" w:type="dxa"/>
            </w:tcMar>
            <w:vAlign w:val="center"/>
          </w:tcPr>
          <w:p w14:paraId="338F80FF" w14:textId="77777777" w:rsidR="00C74635" w:rsidRPr="00747332" w:rsidRDefault="00352AD8">
            <w:pPr>
              <w:widowControl/>
              <w:adjustRightInd w:val="0"/>
              <w:snapToGrid w:val="0"/>
              <w:jc w:val="center"/>
              <w:textAlignment w:val="center"/>
              <w:rPr>
                <w:rFonts w:ascii="宋体" w:hAnsi="宋体" w:cs="仿宋"/>
                <w:bCs/>
                <w:kern w:val="0"/>
                <w:szCs w:val="21"/>
              </w:rPr>
            </w:pPr>
            <w:r w:rsidRPr="00747332">
              <w:rPr>
                <w:rFonts w:ascii="宋体" w:hAnsi="宋体" w:cs="仿宋" w:hint="eastAsia"/>
                <w:bCs/>
                <w:kern w:val="0"/>
                <w:szCs w:val="21"/>
              </w:rPr>
              <w:t>影像学</w:t>
            </w:r>
          </w:p>
          <w:p w14:paraId="235485B0"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检查</w:t>
            </w:r>
          </w:p>
        </w:tc>
        <w:tc>
          <w:tcPr>
            <w:tcW w:w="3119" w:type="dxa"/>
            <w:gridSpan w:val="2"/>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7C997C9D"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szCs w:val="21"/>
              </w:rPr>
              <w:t>胸部CT</w:t>
            </w:r>
          </w:p>
        </w:tc>
        <w:tc>
          <w:tcPr>
            <w:tcW w:w="425"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274E7E69"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1"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095440DD"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73"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0049130A"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7"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0E6C1551"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3402"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637A7E1F" w14:textId="77777777" w:rsidR="00C74635" w:rsidRPr="00747332" w:rsidRDefault="00352AD8">
            <w:pPr>
              <w:widowControl/>
              <w:adjustRightInd w:val="0"/>
              <w:snapToGrid w:val="0"/>
              <w:jc w:val="left"/>
              <w:textAlignment w:val="center"/>
              <w:rPr>
                <w:rFonts w:ascii="宋体" w:hAnsi="宋体" w:cs="仿宋"/>
                <w:bCs/>
                <w:szCs w:val="21"/>
              </w:rPr>
            </w:pPr>
            <w:r w:rsidRPr="00747332">
              <w:rPr>
                <w:rFonts w:ascii="宋体" w:hAnsi="宋体" w:cs="仿宋" w:hint="eastAsia"/>
                <w:bCs/>
                <w:kern w:val="0"/>
                <w:szCs w:val="21"/>
              </w:rPr>
              <w:t>了解胸廓、肺、纵膈等情况，明确有无肺部炎症、占位等病变</w:t>
            </w:r>
          </w:p>
        </w:tc>
      </w:tr>
      <w:tr w:rsidR="00A74C51" w:rsidRPr="00747332" w14:paraId="08FA1F0D" w14:textId="77777777">
        <w:trPr>
          <w:trHeight w:val="810"/>
        </w:trPr>
        <w:tc>
          <w:tcPr>
            <w:tcW w:w="717"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16D6C065"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心电图</w:t>
            </w:r>
          </w:p>
        </w:tc>
        <w:tc>
          <w:tcPr>
            <w:tcW w:w="3119" w:type="dxa"/>
            <w:gridSpan w:val="2"/>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479F9485"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 xml:space="preserve">12导心电图 </w:t>
            </w:r>
          </w:p>
        </w:tc>
        <w:tc>
          <w:tcPr>
            <w:tcW w:w="425"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50118423"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1"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4B071A0A"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73"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6A7EDDFA"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7"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2016B2B0"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3402"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21D1CEE0" w14:textId="77777777" w:rsidR="00C74635" w:rsidRPr="00747332" w:rsidRDefault="00352AD8">
            <w:pPr>
              <w:widowControl/>
              <w:adjustRightInd w:val="0"/>
              <w:snapToGrid w:val="0"/>
              <w:jc w:val="left"/>
              <w:textAlignment w:val="center"/>
              <w:rPr>
                <w:rFonts w:ascii="宋体" w:hAnsi="宋体" w:cs="仿宋"/>
                <w:bCs/>
                <w:szCs w:val="21"/>
              </w:rPr>
            </w:pPr>
            <w:r w:rsidRPr="00747332">
              <w:rPr>
                <w:rFonts w:ascii="宋体" w:hAnsi="宋体" w:cs="仿宋" w:hint="eastAsia"/>
                <w:bCs/>
                <w:kern w:val="0"/>
                <w:szCs w:val="21"/>
              </w:rPr>
              <w:t>对各种心律失常作出判断，显示心肌受损、供血和坏死现象，为心脏疾病诊断提供重要的依据</w:t>
            </w:r>
          </w:p>
        </w:tc>
      </w:tr>
      <w:tr w:rsidR="00A74C51" w:rsidRPr="00747332" w14:paraId="7C6D46AE" w14:textId="77777777">
        <w:trPr>
          <w:trHeight w:val="540"/>
        </w:trPr>
        <w:tc>
          <w:tcPr>
            <w:tcW w:w="717" w:type="dxa"/>
            <w:vMerge w:val="restart"/>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7E85E79F"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彩超</w:t>
            </w:r>
          </w:p>
        </w:tc>
        <w:tc>
          <w:tcPr>
            <w:tcW w:w="3119" w:type="dxa"/>
            <w:gridSpan w:val="2"/>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7213BDEA"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肝、胆、胰、脾、</w:t>
            </w:r>
          </w:p>
        </w:tc>
        <w:tc>
          <w:tcPr>
            <w:tcW w:w="425"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7A699D49"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1"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40C3ED49"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73"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3772D56C"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7"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4B726A26"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3402"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7F5F0C71" w14:textId="77777777" w:rsidR="00C74635" w:rsidRPr="00747332" w:rsidRDefault="00352AD8">
            <w:pPr>
              <w:widowControl/>
              <w:adjustRightInd w:val="0"/>
              <w:snapToGrid w:val="0"/>
              <w:jc w:val="left"/>
              <w:textAlignment w:val="center"/>
              <w:rPr>
                <w:rFonts w:ascii="宋体" w:hAnsi="宋体" w:cs="仿宋"/>
                <w:bCs/>
                <w:szCs w:val="21"/>
              </w:rPr>
            </w:pPr>
            <w:r w:rsidRPr="00747332">
              <w:rPr>
                <w:rFonts w:ascii="宋体" w:hAnsi="宋体" w:cs="仿宋" w:hint="eastAsia"/>
                <w:bCs/>
                <w:kern w:val="0"/>
                <w:szCs w:val="21"/>
              </w:rPr>
              <w:t>对人体腹部内脏器官状况（肿瘤、结石、积水、脂肪肝等）检查</w:t>
            </w:r>
          </w:p>
        </w:tc>
      </w:tr>
      <w:tr w:rsidR="00A74C51" w:rsidRPr="00747332" w14:paraId="31F048A3" w14:textId="77777777">
        <w:trPr>
          <w:trHeight w:val="810"/>
        </w:trPr>
        <w:tc>
          <w:tcPr>
            <w:tcW w:w="717" w:type="dxa"/>
            <w:vMerge/>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073D7654" w14:textId="77777777" w:rsidR="00C74635" w:rsidRPr="00747332" w:rsidRDefault="00C74635">
            <w:pPr>
              <w:adjustRightInd w:val="0"/>
              <w:snapToGrid w:val="0"/>
              <w:jc w:val="center"/>
              <w:rPr>
                <w:rFonts w:ascii="宋体" w:hAnsi="宋体" w:cs="仿宋"/>
                <w:bCs/>
                <w:szCs w:val="21"/>
              </w:rPr>
            </w:pPr>
          </w:p>
        </w:tc>
        <w:tc>
          <w:tcPr>
            <w:tcW w:w="3119" w:type="dxa"/>
            <w:gridSpan w:val="2"/>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5BF12465"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双肾、膀胱、</w:t>
            </w:r>
          </w:p>
        </w:tc>
        <w:tc>
          <w:tcPr>
            <w:tcW w:w="425"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4D0E1327"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1"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30019E8E"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73"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492C69D4"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7"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47E4C55A"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3402"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2E73F7A5" w14:textId="77777777" w:rsidR="00C74635" w:rsidRPr="00747332" w:rsidRDefault="00352AD8">
            <w:pPr>
              <w:widowControl/>
              <w:adjustRightInd w:val="0"/>
              <w:snapToGrid w:val="0"/>
              <w:jc w:val="left"/>
              <w:textAlignment w:val="center"/>
              <w:rPr>
                <w:rFonts w:ascii="宋体" w:hAnsi="宋体" w:cs="仿宋"/>
                <w:bCs/>
                <w:szCs w:val="21"/>
              </w:rPr>
            </w:pPr>
            <w:r w:rsidRPr="00747332">
              <w:rPr>
                <w:rFonts w:ascii="宋体" w:hAnsi="宋体" w:cs="仿宋" w:hint="eastAsia"/>
                <w:bCs/>
                <w:kern w:val="0"/>
                <w:szCs w:val="21"/>
              </w:rPr>
              <w:t>对人体腹部内脏器官状况（输尿管、膀胱等）检查，了解是否患有结石、肿瘤、增生等</w:t>
            </w:r>
          </w:p>
        </w:tc>
      </w:tr>
      <w:tr w:rsidR="00A74C51" w:rsidRPr="00747332" w14:paraId="666B74C8" w14:textId="77777777">
        <w:trPr>
          <w:trHeight w:val="587"/>
        </w:trPr>
        <w:tc>
          <w:tcPr>
            <w:tcW w:w="717" w:type="dxa"/>
            <w:vMerge/>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6A1F6AEE" w14:textId="77777777" w:rsidR="00C74635" w:rsidRPr="00747332" w:rsidRDefault="00C74635">
            <w:pPr>
              <w:adjustRightInd w:val="0"/>
              <w:snapToGrid w:val="0"/>
              <w:jc w:val="center"/>
              <w:rPr>
                <w:rFonts w:ascii="宋体" w:hAnsi="宋体" w:cs="仿宋"/>
                <w:bCs/>
                <w:szCs w:val="21"/>
              </w:rPr>
            </w:pPr>
          </w:p>
        </w:tc>
        <w:tc>
          <w:tcPr>
            <w:tcW w:w="3119" w:type="dxa"/>
            <w:gridSpan w:val="2"/>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525624DF"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前列腺</w:t>
            </w:r>
          </w:p>
        </w:tc>
        <w:tc>
          <w:tcPr>
            <w:tcW w:w="425"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4DD154E1" w14:textId="77777777" w:rsidR="00C74635" w:rsidRPr="00747332" w:rsidRDefault="004F7775">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1"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72B21BB8"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73"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35DE55D5"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7"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2D8FAD1D"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3402"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7BF0F81D" w14:textId="77777777" w:rsidR="00C74635" w:rsidRPr="00747332" w:rsidRDefault="00352AD8">
            <w:pPr>
              <w:widowControl/>
              <w:adjustRightInd w:val="0"/>
              <w:snapToGrid w:val="0"/>
              <w:jc w:val="left"/>
              <w:textAlignment w:val="center"/>
              <w:rPr>
                <w:rFonts w:ascii="宋体" w:hAnsi="宋体" w:cs="仿宋"/>
                <w:bCs/>
                <w:szCs w:val="21"/>
              </w:rPr>
            </w:pPr>
            <w:r w:rsidRPr="00747332">
              <w:rPr>
                <w:rFonts w:ascii="宋体" w:hAnsi="宋体" w:cs="仿宋" w:hint="eastAsia"/>
                <w:bCs/>
                <w:kern w:val="0"/>
                <w:szCs w:val="21"/>
              </w:rPr>
              <w:t>对人体腹部内脏器官前列腺等检查，了解是否患有结石、肿瘤、增生等</w:t>
            </w:r>
          </w:p>
        </w:tc>
      </w:tr>
      <w:tr w:rsidR="00A74C51" w:rsidRPr="00747332" w14:paraId="0219494C" w14:textId="77777777" w:rsidTr="00D17407">
        <w:trPr>
          <w:trHeight w:val="427"/>
        </w:trPr>
        <w:tc>
          <w:tcPr>
            <w:tcW w:w="717" w:type="dxa"/>
            <w:vMerge/>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436C0D6C" w14:textId="77777777" w:rsidR="00C74635" w:rsidRPr="00747332" w:rsidRDefault="00C74635">
            <w:pPr>
              <w:adjustRightInd w:val="0"/>
              <w:snapToGrid w:val="0"/>
              <w:jc w:val="center"/>
              <w:rPr>
                <w:rFonts w:ascii="宋体" w:hAnsi="宋体" w:cs="仿宋"/>
                <w:bCs/>
                <w:szCs w:val="21"/>
              </w:rPr>
            </w:pPr>
          </w:p>
        </w:tc>
        <w:tc>
          <w:tcPr>
            <w:tcW w:w="3119" w:type="dxa"/>
            <w:gridSpan w:val="2"/>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234BD03D"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甲状腺</w:t>
            </w:r>
          </w:p>
        </w:tc>
        <w:tc>
          <w:tcPr>
            <w:tcW w:w="425"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2E806C22"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1"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0FC12221"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73"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7F47144A"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7"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64E265F3"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3402"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5C6DF9E9" w14:textId="77777777" w:rsidR="00C74635" w:rsidRPr="00747332" w:rsidRDefault="00352AD8">
            <w:pPr>
              <w:widowControl/>
              <w:adjustRightInd w:val="0"/>
              <w:snapToGrid w:val="0"/>
              <w:jc w:val="left"/>
              <w:textAlignment w:val="center"/>
              <w:rPr>
                <w:rFonts w:ascii="宋体" w:hAnsi="宋体" w:cs="仿宋"/>
                <w:bCs/>
                <w:szCs w:val="21"/>
              </w:rPr>
            </w:pPr>
            <w:r w:rsidRPr="00747332">
              <w:rPr>
                <w:rFonts w:ascii="宋体" w:hAnsi="宋体" w:cs="仿宋" w:hint="eastAsia"/>
                <w:bCs/>
                <w:kern w:val="0"/>
                <w:szCs w:val="21"/>
              </w:rPr>
              <w:t>了解甲状腺囊肿、肿瘤等情况</w:t>
            </w:r>
          </w:p>
        </w:tc>
      </w:tr>
      <w:tr w:rsidR="00A74C51" w:rsidRPr="00747332" w14:paraId="73047F4D" w14:textId="77777777" w:rsidTr="00A35DED">
        <w:trPr>
          <w:trHeight w:val="266"/>
        </w:trPr>
        <w:tc>
          <w:tcPr>
            <w:tcW w:w="717" w:type="dxa"/>
            <w:vMerge/>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1F1DA06F" w14:textId="77777777" w:rsidR="00C74635" w:rsidRPr="00747332" w:rsidRDefault="00C74635">
            <w:pPr>
              <w:adjustRightInd w:val="0"/>
              <w:snapToGrid w:val="0"/>
              <w:jc w:val="center"/>
              <w:rPr>
                <w:rFonts w:ascii="宋体" w:hAnsi="宋体" w:cs="仿宋"/>
                <w:bCs/>
                <w:szCs w:val="21"/>
              </w:rPr>
            </w:pPr>
          </w:p>
        </w:tc>
        <w:tc>
          <w:tcPr>
            <w:tcW w:w="3119" w:type="dxa"/>
            <w:gridSpan w:val="2"/>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4EA0822A" w14:textId="77777777" w:rsidR="00C74635" w:rsidRPr="00DF6D05" w:rsidRDefault="00A615EC">
            <w:pPr>
              <w:widowControl/>
              <w:adjustRightInd w:val="0"/>
              <w:snapToGrid w:val="0"/>
              <w:jc w:val="center"/>
              <w:textAlignment w:val="center"/>
              <w:rPr>
                <w:rFonts w:ascii="宋体" w:hAnsi="宋体" w:cs="仿宋"/>
                <w:bCs/>
                <w:kern w:val="0"/>
                <w:szCs w:val="21"/>
              </w:rPr>
            </w:pPr>
            <w:r w:rsidRPr="00A73304">
              <w:rPr>
                <w:rFonts w:ascii="宋体" w:hAnsi="宋体" w:cs="仿宋" w:hint="eastAsia"/>
                <w:bCs/>
                <w:kern w:val="0"/>
                <w:szCs w:val="21"/>
              </w:rPr>
              <w:t>颅内多普勒血流</w:t>
            </w:r>
            <w:r>
              <w:rPr>
                <w:rFonts w:ascii="宋体" w:hAnsi="宋体" w:cs="仿宋" w:hint="eastAsia"/>
                <w:bCs/>
                <w:kern w:val="0"/>
                <w:szCs w:val="21"/>
              </w:rPr>
              <w:t>图</w:t>
            </w:r>
            <w:r w:rsidR="00A73304">
              <w:rPr>
                <w:rFonts w:ascii="宋体" w:hAnsi="宋体" w:cs="仿宋" w:hint="eastAsia"/>
                <w:bCs/>
                <w:kern w:val="0"/>
                <w:szCs w:val="21"/>
              </w:rPr>
              <w:t>（</w:t>
            </w:r>
            <w:r>
              <w:rPr>
                <w:rFonts w:ascii="宋体" w:hAnsi="宋体" w:cs="仿宋" w:hint="eastAsia"/>
                <w:bCs/>
                <w:kern w:val="0"/>
                <w:szCs w:val="21"/>
              </w:rPr>
              <w:t>TCD</w:t>
            </w:r>
            <w:r w:rsidR="00A73304">
              <w:rPr>
                <w:rFonts w:ascii="宋体" w:hAnsi="宋体" w:cs="仿宋" w:hint="eastAsia"/>
                <w:bCs/>
                <w:kern w:val="0"/>
                <w:szCs w:val="21"/>
              </w:rPr>
              <w:t>）</w:t>
            </w:r>
          </w:p>
        </w:tc>
        <w:tc>
          <w:tcPr>
            <w:tcW w:w="425"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7EAE6CCE" w14:textId="77777777" w:rsidR="00C74635" w:rsidRPr="00DF6D05" w:rsidRDefault="00352AD8">
            <w:pPr>
              <w:widowControl/>
              <w:adjustRightInd w:val="0"/>
              <w:snapToGrid w:val="0"/>
              <w:jc w:val="center"/>
              <w:textAlignment w:val="center"/>
              <w:rPr>
                <w:rFonts w:ascii="宋体" w:hAnsi="宋体" w:cs="仿宋"/>
                <w:bCs/>
                <w:kern w:val="0"/>
                <w:szCs w:val="21"/>
              </w:rPr>
            </w:pPr>
            <w:r w:rsidRPr="00747332">
              <w:rPr>
                <w:rFonts w:ascii="宋体" w:hAnsi="宋体" w:cs="仿宋" w:hint="eastAsia"/>
                <w:bCs/>
                <w:kern w:val="0"/>
                <w:szCs w:val="21"/>
              </w:rPr>
              <w:t>\</w:t>
            </w:r>
          </w:p>
        </w:tc>
        <w:tc>
          <w:tcPr>
            <w:tcW w:w="561"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04911C17"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73"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4DEF5E92"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7"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730BD410"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3402"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27D35F87" w14:textId="77777777" w:rsidR="00C74635" w:rsidRPr="00747332" w:rsidRDefault="00450567">
            <w:pPr>
              <w:widowControl/>
              <w:adjustRightInd w:val="0"/>
              <w:snapToGrid w:val="0"/>
              <w:jc w:val="left"/>
              <w:textAlignment w:val="center"/>
              <w:rPr>
                <w:rFonts w:ascii="宋体" w:hAnsi="宋体" w:cs="仿宋"/>
                <w:bCs/>
                <w:szCs w:val="21"/>
              </w:rPr>
            </w:pPr>
            <w:r w:rsidRPr="00747332">
              <w:rPr>
                <w:rFonts w:hint="eastAsia"/>
              </w:rPr>
              <w:t>脑动脉狭窄和闭塞，脑血管痉挛，颅内高压的筛查</w:t>
            </w:r>
          </w:p>
        </w:tc>
      </w:tr>
      <w:tr w:rsidR="00A35DED" w:rsidRPr="00747332" w14:paraId="195B3011" w14:textId="77777777" w:rsidTr="00674824">
        <w:trPr>
          <w:trHeight w:val="351"/>
        </w:trPr>
        <w:tc>
          <w:tcPr>
            <w:tcW w:w="3836" w:type="dxa"/>
            <w:gridSpan w:val="3"/>
            <w:vMerge w:val="restart"/>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0E94B532" w14:textId="77777777" w:rsidR="00A35DED" w:rsidRPr="00747332" w:rsidRDefault="00A35DED" w:rsidP="00674824">
            <w:pPr>
              <w:widowControl/>
              <w:adjustRightInd w:val="0"/>
              <w:snapToGrid w:val="0"/>
              <w:jc w:val="center"/>
              <w:textAlignment w:val="center"/>
              <w:rPr>
                <w:rFonts w:ascii="宋体" w:hAnsi="宋体" w:cs="仿宋"/>
                <w:b/>
                <w:bCs/>
                <w:szCs w:val="21"/>
              </w:rPr>
            </w:pPr>
            <w:r w:rsidRPr="00747332">
              <w:rPr>
                <w:rFonts w:ascii="宋体" w:hAnsi="宋体" w:cs="仿宋" w:hint="eastAsia"/>
                <w:b/>
                <w:bCs/>
                <w:kern w:val="0"/>
                <w:szCs w:val="21"/>
              </w:rPr>
              <w:lastRenderedPageBreak/>
              <w:t>体检项目</w:t>
            </w:r>
          </w:p>
        </w:tc>
        <w:tc>
          <w:tcPr>
            <w:tcW w:w="986" w:type="dxa"/>
            <w:gridSpan w:val="2"/>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79F7FB54" w14:textId="77777777" w:rsidR="00A35DED" w:rsidRPr="00747332" w:rsidRDefault="00A35DED" w:rsidP="00674824">
            <w:pPr>
              <w:widowControl/>
              <w:adjustRightInd w:val="0"/>
              <w:snapToGrid w:val="0"/>
              <w:jc w:val="center"/>
              <w:textAlignment w:val="center"/>
              <w:rPr>
                <w:rFonts w:ascii="宋体" w:hAnsi="宋体" w:cs="仿宋"/>
                <w:b/>
                <w:bCs/>
                <w:szCs w:val="21"/>
              </w:rPr>
            </w:pPr>
            <w:r w:rsidRPr="00747332">
              <w:rPr>
                <w:rFonts w:ascii="宋体" w:hAnsi="宋体" w:cs="仿宋" w:hint="eastAsia"/>
                <w:b/>
                <w:bCs/>
                <w:kern w:val="0"/>
                <w:szCs w:val="21"/>
              </w:rPr>
              <w:t>45岁以下</w:t>
            </w:r>
          </w:p>
        </w:tc>
        <w:tc>
          <w:tcPr>
            <w:tcW w:w="1140" w:type="dxa"/>
            <w:gridSpan w:val="2"/>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3971C040" w14:textId="77777777" w:rsidR="00A35DED" w:rsidRPr="00747332" w:rsidRDefault="00A35DED" w:rsidP="00674824">
            <w:pPr>
              <w:widowControl/>
              <w:adjustRightInd w:val="0"/>
              <w:snapToGrid w:val="0"/>
              <w:jc w:val="center"/>
              <w:textAlignment w:val="center"/>
              <w:rPr>
                <w:rFonts w:ascii="宋体" w:hAnsi="宋体" w:cs="仿宋"/>
                <w:b/>
                <w:bCs/>
                <w:szCs w:val="21"/>
              </w:rPr>
            </w:pPr>
            <w:r w:rsidRPr="00747332">
              <w:rPr>
                <w:rFonts w:ascii="宋体" w:hAnsi="宋体" w:cs="仿宋" w:hint="eastAsia"/>
                <w:b/>
                <w:bCs/>
                <w:kern w:val="0"/>
                <w:szCs w:val="21"/>
              </w:rPr>
              <w:t>45岁及以上</w:t>
            </w:r>
          </w:p>
        </w:tc>
        <w:tc>
          <w:tcPr>
            <w:tcW w:w="3402" w:type="dxa"/>
            <w:vMerge w:val="restart"/>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5BE91F1B" w14:textId="77777777" w:rsidR="00A35DED" w:rsidRPr="00747332" w:rsidRDefault="00A35DED" w:rsidP="00674824">
            <w:pPr>
              <w:adjustRightInd w:val="0"/>
              <w:snapToGrid w:val="0"/>
              <w:jc w:val="center"/>
              <w:rPr>
                <w:rFonts w:ascii="宋体" w:hAnsi="宋体" w:cs="仿宋"/>
                <w:b/>
                <w:bCs/>
                <w:szCs w:val="21"/>
              </w:rPr>
            </w:pPr>
            <w:r w:rsidRPr="00747332">
              <w:rPr>
                <w:rFonts w:ascii="宋体" w:hAnsi="宋体" w:cs="仿宋" w:hint="eastAsia"/>
                <w:b/>
                <w:bCs/>
                <w:szCs w:val="21"/>
              </w:rPr>
              <w:t>项目意义</w:t>
            </w:r>
          </w:p>
        </w:tc>
      </w:tr>
      <w:tr w:rsidR="00A35DED" w:rsidRPr="00747332" w14:paraId="00059C6A" w14:textId="77777777" w:rsidTr="00674824">
        <w:trPr>
          <w:trHeight w:val="272"/>
        </w:trPr>
        <w:tc>
          <w:tcPr>
            <w:tcW w:w="3836" w:type="dxa"/>
            <w:gridSpan w:val="3"/>
            <w:vMerge/>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5A4FCD2C" w14:textId="77777777" w:rsidR="00A35DED" w:rsidRPr="00747332" w:rsidRDefault="00A35DED" w:rsidP="00674824">
            <w:pPr>
              <w:adjustRightInd w:val="0"/>
              <w:snapToGrid w:val="0"/>
              <w:jc w:val="center"/>
              <w:rPr>
                <w:rFonts w:ascii="宋体" w:hAnsi="宋体" w:cs="仿宋"/>
                <w:b/>
                <w:bCs/>
                <w:szCs w:val="21"/>
              </w:rPr>
            </w:pPr>
          </w:p>
        </w:tc>
        <w:tc>
          <w:tcPr>
            <w:tcW w:w="425"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427EF863" w14:textId="77777777" w:rsidR="00A35DED" w:rsidRPr="00747332" w:rsidRDefault="00A35DED" w:rsidP="00674824">
            <w:pPr>
              <w:widowControl/>
              <w:adjustRightInd w:val="0"/>
              <w:snapToGrid w:val="0"/>
              <w:jc w:val="center"/>
              <w:textAlignment w:val="center"/>
              <w:rPr>
                <w:rFonts w:ascii="宋体" w:hAnsi="宋体" w:cs="仿宋"/>
                <w:b/>
                <w:bCs/>
                <w:szCs w:val="21"/>
              </w:rPr>
            </w:pPr>
            <w:r w:rsidRPr="00747332">
              <w:rPr>
                <w:rFonts w:ascii="宋体" w:hAnsi="宋体" w:cs="仿宋" w:hint="eastAsia"/>
                <w:b/>
                <w:bCs/>
                <w:kern w:val="0"/>
                <w:szCs w:val="21"/>
              </w:rPr>
              <w:t>男</w:t>
            </w:r>
          </w:p>
        </w:tc>
        <w:tc>
          <w:tcPr>
            <w:tcW w:w="561"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1C0BBAEB" w14:textId="77777777" w:rsidR="00A35DED" w:rsidRPr="00747332" w:rsidRDefault="00A35DED" w:rsidP="00674824">
            <w:pPr>
              <w:widowControl/>
              <w:adjustRightInd w:val="0"/>
              <w:snapToGrid w:val="0"/>
              <w:jc w:val="center"/>
              <w:textAlignment w:val="center"/>
              <w:rPr>
                <w:rFonts w:ascii="宋体" w:hAnsi="宋体" w:cs="仿宋"/>
                <w:b/>
                <w:bCs/>
                <w:szCs w:val="21"/>
              </w:rPr>
            </w:pPr>
            <w:r w:rsidRPr="00747332">
              <w:rPr>
                <w:rFonts w:ascii="宋体" w:hAnsi="宋体" w:cs="仿宋" w:hint="eastAsia"/>
                <w:b/>
                <w:bCs/>
                <w:kern w:val="0"/>
                <w:szCs w:val="21"/>
              </w:rPr>
              <w:t>女</w:t>
            </w:r>
          </w:p>
        </w:tc>
        <w:tc>
          <w:tcPr>
            <w:tcW w:w="573"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090E91C1" w14:textId="77777777" w:rsidR="00A35DED" w:rsidRPr="00747332" w:rsidRDefault="00A35DED" w:rsidP="00674824">
            <w:pPr>
              <w:widowControl/>
              <w:adjustRightInd w:val="0"/>
              <w:snapToGrid w:val="0"/>
              <w:jc w:val="center"/>
              <w:textAlignment w:val="center"/>
              <w:rPr>
                <w:rFonts w:ascii="宋体" w:hAnsi="宋体" w:cs="仿宋"/>
                <w:b/>
                <w:bCs/>
                <w:szCs w:val="21"/>
              </w:rPr>
            </w:pPr>
            <w:r w:rsidRPr="00747332">
              <w:rPr>
                <w:rFonts w:ascii="宋体" w:hAnsi="宋体" w:cs="仿宋" w:hint="eastAsia"/>
                <w:b/>
                <w:bCs/>
                <w:kern w:val="0"/>
                <w:szCs w:val="21"/>
              </w:rPr>
              <w:t>男</w:t>
            </w:r>
          </w:p>
        </w:tc>
        <w:tc>
          <w:tcPr>
            <w:tcW w:w="567"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0EFA5E6D" w14:textId="77777777" w:rsidR="00A35DED" w:rsidRPr="00747332" w:rsidRDefault="00A35DED" w:rsidP="00674824">
            <w:pPr>
              <w:widowControl/>
              <w:adjustRightInd w:val="0"/>
              <w:snapToGrid w:val="0"/>
              <w:jc w:val="center"/>
              <w:textAlignment w:val="center"/>
              <w:rPr>
                <w:rFonts w:ascii="宋体" w:hAnsi="宋体" w:cs="仿宋"/>
                <w:b/>
                <w:bCs/>
                <w:szCs w:val="21"/>
              </w:rPr>
            </w:pPr>
            <w:r w:rsidRPr="00747332">
              <w:rPr>
                <w:rFonts w:ascii="宋体" w:hAnsi="宋体" w:cs="仿宋" w:hint="eastAsia"/>
                <w:b/>
                <w:bCs/>
                <w:kern w:val="0"/>
                <w:szCs w:val="21"/>
              </w:rPr>
              <w:t>女</w:t>
            </w:r>
          </w:p>
        </w:tc>
        <w:tc>
          <w:tcPr>
            <w:tcW w:w="3402" w:type="dxa"/>
            <w:vMerge/>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36052FC0" w14:textId="77777777" w:rsidR="00A35DED" w:rsidRPr="00747332" w:rsidRDefault="00A35DED" w:rsidP="00674824">
            <w:pPr>
              <w:adjustRightInd w:val="0"/>
              <w:snapToGrid w:val="0"/>
              <w:jc w:val="center"/>
              <w:rPr>
                <w:rFonts w:ascii="宋体" w:hAnsi="宋体" w:cs="仿宋"/>
                <w:b/>
                <w:bCs/>
                <w:szCs w:val="21"/>
              </w:rPr>
            </w:pPr>
          </w:p>
        </w:tc>
      </w:tr>
      <w:tr w:rsidR="00A74C51" w:rsidRPr="00747332" w14:paraId="464B2300" w14:textId="77777777">
        <w:trPr>
          <w:trHeight w:val="387"/>
        </w:trPr>
        <w:tc>
          <w:tcPr>
            <w:tcW w:w="717" w:type="dxa"/>
            <w:vMerge w:val="restart"/>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724E42CE"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检验</w:t>
            </w:r>
          </w:p>
        </w:tc>
        <w:tc>
          <w:tcPr>
            <w:tcW w:w="3119" w:type="dxa"/>
            <w:gridSpan w:val="2"/>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3F65D0CC"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血细胞分析（全细胞+5分类）</w:t>
            </w:r>
          </w:p>
        </w:tc>
        <w:tc>
          <w:tcPr>
            <w:tcW w:w="425"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40080264"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1"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0E509FD5"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73"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46105844"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7"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7C16F0C8"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3402"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17201ED2" w14:textId="77777777" w:rsidR="00C74635" w:rsidRPr="00747332" w:rsidRDefault="00352AD8">
            <w:pPr>
              <w:widowControl/>
              <w:adjustRightInd w:val="0"/>
              <w:snapToGrid w:val="0"/>
              <w:jc w:val="left"/>
              <w:textAlignment w:val="center"/>
              <w:rPr>
                <w:rFonts w:ascii="宋体" w:hAnsi="宋体" w:cs="仿宋"/>
                <w:bCs/>
                <w:szCs w:val="21"/>
              </w:rPr>
            </w:pPr>
            <w:r w:rsidRPr="00747332">
              <w:rPr>
                <w:rFonts w:ascii="宋体" w:hAnsi="宋体" w:cs="仿宋" w:hint="eastAsia"/>
                <w:bCs/>
                <w:kern w:val="0"/>
                <w:szCs w:val="21"/>
              </w:rPr>
              <w:t>有无贫血、感染、白细胞减少、血小板减少等血液系统疾病</w:t>
            </w:r>
          </w:p>
        </w:tc>
      </w:tr>
      <w:tr w:rsidR="00A74C51" w:rsidRPr="00747332" w14:paraId="46DBA610" w14:textId="77777777">
        <w:trPr>
          <w:trHeight w:val="110"/>
        </w:trPr>
        <w:tc>
          <w:tcPr>
            <w:tcW w:w="717" w:type="dxa"/>
            <w:vMerge/>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4B8A8021" w14:textId="77777777" w:rsidR="00C74635" w:rsidRPr="00747332" w:rsidRDefault="00C74635">
            <w:pPr>
              <w:adjustRightInd w:val="0"/>
              <w:snapToGrid w:val="0"/>
              <w:jc w:val="center"/>
              <w:rPr>
                <w:rFonts w:ascii="宋体" w:hAnsi="宋体" w:cs="仿宋"/>
                <w:bCs/>
                <w:szCs w:val="21"/>
              </w:rPr>
            </w:pPr>
          </w:p>
        </w:tc>
        <w:tc>
          <w:tcPr>
            <w:tcW w:w="3119" w:type="dxa"/>
            <w:gridSpan w:val="2"/>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1B62569F" w14:textId="77777777" w:rsidR="00C74635" w:rsidRPr="00747332" w:rsidRDefault="00352AD8">
            <w:pPr>
              <w:widowControl/>
              <w:adjustRightInd w:val="0"/>
              <w:snapToGrid w:val="0"/>
              <w:jc w:val="center"/>
              <w:textAlignment w:val="center"/>
              <w:rPr>
                <w:rFonts w:ascii="宋体" w:hAnsi="宋体" w:cs="仿宋"/>
                <w:bCs/>
                <w:szCs w:val="21"/>
              </w:rPr>
            </w:pPr>
            <w:r w:rsidRPr="00747332">
              <w:rPr>
                <w:rStyle w:val="font21"/>
                <w:rFonts w:cs="仿宋" w:hint="default"/>
                <w:bCs/>
                <w:color w:val="auto"/>
                <w:sz w:val="21"/>
                <w:szCs w:val="21"/>
              </w:rPr>
              <w:t>空腹血糖</w:t>
            </w:r>
          </w:p>
        </w:tc>
        <w:tc>
          <w:tcPr>
            <w:tcW w:w="425"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26A1C311"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1"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26C52A96"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73"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74FF73F0"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7"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070FA7EA"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3402"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7EA97ADF" w14:textId="77777777" w:rsidR="00C74635" w:rsidRPr="00747332" w:rsidRDefault="00352AD8">
            <w:pPr>
              <w:widowControl/>
              <w:adjustRightInd w:val="0"/>
              <w:snapToGrid w:val="0"/>
              <w:jc w:val="left"/>
              <w:textAlignment w:val="center"/>
              <w:rPr>
                <w:rFonts w:ascii="宋体" w:hAnsi="宋体" w:cs="仿宋"/>
                <w:bCs/>
                <w:szCs w:val="21"/>
              </w:rPr>
            </w:pPr>
            <w:r w:rsidRPr="00747332">
              <w:rPr>
                <w:rFonts w:ascii="宋体" w:hAnsi="宋体" w:cs="仿宋" w:hint="eastAsia"/>
                <w:bCs/>
                <w:kern w:val="0"/>
                <w:szCs w:val="21"/>
              </w:rPr>
              <w:t>了解血液葡萄糖浓度，是否有高血糖或低血糖</w:t>
            </w:r>
          </w:p>
        </w:tc>
      </w:tr>
      <w:tr w:rsidR="00A74C51" w:rsidRPr="00747332" w14:paraId="67F4DD88" w14:textId="77777777">
        <w:trPr>
          <w:trHeight w:val="260"/>
        </w:trPr>
        <w:tc>
          <w:tcPr>
            <w:tcW w:w="717" w:type="dxa"/>
            <w:vMerge/>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737E80C3" w14:textId="77777777" w:rsidR="00C74635" w:rsidRPr="00747332" w:rsidRDefault="00C74635">
            <w:pPr>
              <w:adjustRightInd w:val="0"/>
              <w:snapToGrid w:val="0"/>
              <w:jc w:val="center"/>
              <w:rPr>
                <w:rFonts w:ascii="宋体" w:hAnsi="宋体" w:cs="仿宋"/>
                <w:bCs/>
                <w:szCs w:val="21"/>
              </w:rPr>
            </w:pPr>
          </w:p>
        </w:tc>
        <w:tc>
          <w:tcPr>
            <w:tcW w:w="992" w:type="dxa"/>
            <w:vMerge w:val="restart"/>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571EA795"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血脂</w:t>
            </w:r>
          </w:p>
        </w:tc>
        <w:tc>
          <w:tcPr>
            <w:tcW w:w="2127"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4E0FEAF3" w14:textId="77777777" w:rsidR="00C74635" w:rsidRPr="00747332" w:rsidRDefault="00352AD8">
            <w:pPr>
              <w:widowControl/>
              <w:jc w:val="left"/>
              <w:rPr>
                <w:rFonts w:ascii="等线" w:eastAsia="等线" w:hAnsi="等线"/>
                <w:kern w:val="0"/>
                <w:sz w:val="22"/>
                <w:szCs w:val="22"/>
              </w:rPr>
            </w:pPr>
            <w:r w:rsidRPr="00747332">
              <w:rPr>
                <w:rFonts w:ascii="等线" w:eastAsia="等线" w:hAnsi="等线" w:hint="eastAsia"/>
                <w:sz w:val="22"/>
                <w:szCs w:val="22"/>
              </w:rPr>
              <w:t>血清总胆固醇测定</w:t>
            </w:r>
          </w:p>
        </w:tc>
        <w:tc>
          <w:tcPr>
            <w:tcW w:w="425"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53B554BA"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1"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6E804559"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73"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49F1691C"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7"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4D5A21BA"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3402" w:type="dxa"/>
            <w:vMerge w:val="restart"/>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15CCAC26" w14:textId="77777777" w:rsidR="00C74635" w:rsidRPr="00747332" w:rsidRDefault="00352AD8">
            <w:pPr>
              <w:widowControl/>
              <w:adjustRightInd w:val="0"/>
              <w:snapToGrid w:val="0"/>
              <w:jc w:val="left"/>
              <w:textAlignment w:val="center"/>
              <w:rPr>
                <w:rFonts w:ascii="宋体" w:hAnsi="宋体" w:cs="仿宋"/>
                <w:bCs/>
                <w:szCs w:val="21"/>
              </w:rPr>
            </w:pPr>
            <w:r w:rsidRPr="00747332">
              <w:rPr>
                <w:rFonts w:ascii="宋体" w:hAnsi="宋体" w:cs="仿宋" w:hint="eastAsia"/>
                <w:bCs/>
                <w:kern w:val="0"/>
                <w:szCs w:val="21"/>
              </w:rPr>
              <w:t>测定血清中血脂含量，用于评价受检者的脂肪代谢水平</w:t>
            </w:r>
          </w:p>
        </w:tc>
      </w:tr>
      <w:tr w:rsidR="00A74C51" w:rsidRPr="00747332" w14:paraId="019D2524" w14:textId="77777777">
        <w:trPr>
          <w:trHeight w:val="265"/>
        </w:trPr>
        <w:tc>
          <w:tcPr>
            <w:tcW w:w="717" w:type="dxa"/>
            <w:vMerge/>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37E39F4C" w14:textId="77777777" w:rsidR="00C74635" w:rsidRPr="00747332" w:rsidRDefault="00C74635">
            <w:pPr>
              <w:adjustRightInd w:val="0"/>
              <w:snapToGrid w:val="0"/>
              <w:jc w:val="center"/>
              <w:rPr>
                <w:rFonts w:ascii="宋体" w:hAnsi="宋体" w:cs="仿宋"/>
                <w:bCs/>
                <w:szCs w:val="21"/>
              </w:rPr>
            </w:pPr>
          </w:p>
        </w:tc>
        <w:tc>
          <w:tcPr>
            <w:tcW w:w="992" w:type="dxa"/>
            <w:vMerge/>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3262E7E0" w14:textId="77777777" w:rsidR="00C74635" w:rsidRPr="00747332" w:rsidRDefault="00C74635">
            <w:pPr>
              <w:adjustRightInd w:val="0"/>
              <w:snapToGrid w:val="0"/>
              <w:jc w:val="center"/>
              <w:rPr>
                <w:rFonts w:ascii="宋体" w:hAnsi="宋体" w:cs="仿宋"/>
                <w:bCs/>
                <w:szCs w:val="21"/>
              </w:rPr>
            </w:pPr>
          </w:p>
        </w:tc>
        <w:tc>
          <w:tcPr>
            <w:tcW w:w="2127"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176637DF" w14:textId="77777777" w:rsidR="00C74635" w:rsidRPr="00747332" w:rsidRDefault="00352AD8">
            <w:pPr>
              <w:rPr>
                <w:rFonts w:ascii="等线" w:eastAsia="等线" w:hAnsi="等线"/>
                <w:sz w:val="22"/>
                <w:szCs w:val="22"/>
              </w:rPr>
            </w:pPr>
            <w:r w:rsidRPr="00747332">
              <w:rPr>
                <w:rFonts w:ascii="等线" w:eastAsia="等线" w:hAnsi="等线" w:hint="eastAsia"/>
                <w:sz w:val="22"/>
                <w:szCs w:val="22"/>
              </w:rPr>
              <w:t>血清甘油三酯测定</w:t>
            </w:r>
          </w:p>
        </w:tc>
        <w:tc>
          <w:tcPr>
            <w:tcW w:w="425"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477A2207"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1"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33785357"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73"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2A22008E"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7"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757C1A27"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3402" w:type="dxa"/>
            <w:vMerge/>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350450D1" w14:textId="77777777" w:rsidR="00C74635" w:rsidRPr="00747332" w:rsidRDefault="00C74635">
            <w:pPr>
              <w:adjustRightInd w:val="0"/>
              <w:snapToGrid w:val="0"/>
              <w:jc w:val="left"/>
              <w:rPr>
                <w:rFonts w:ascii="宋体" w:hAnsi="宋体" w:cs="仿宋"/>
                <w:bCs/>
                <w:szCs w:val="21"/>
              </w:rPr>
            </w:pPr>
          </w:p>
        </w:tc>
      </w:tr>
      <w:tr w:rsidR="00A74C51" w:rsidRPr="00747332" w14:paraId="642E84D5" w14:textId="77777777">
        <w:trPr>
          <w:trHeight w:val="265"/>
        </w:trPr>
        <w:tc>
          <w:tcPr>
            <w:tcW w:w="717" w:type="dxa"/>
            <w:vMerge/>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04A686EF" w14:textId="77777777" w:rsidR="00C74635" w:rsidRPr="00747332" w:rsidRDefault="00C74635">
            <w:pPr>
              <w:adjustRightInd w:val="0"/>
              <w:snapToGrid w:val="0"/>
              <w:jc w:val="center"/>
              <w:rPr>
                <w:rFonts w:ascii="宋体" w:hAnsi="宋体" w:cs="仿宋"/>
                <w:bCs/>
                <w:szCs w:val="21"/>
              </w:rPr>
            </w:pPr>
          </w:p>
        </w:tc>
        <w:tc>
          <w:tcPr>
            <w:tcW w:w="992" w:type="dxa"/>
            <w:vMerge/>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039342CA" w14:textId="77777777" w:rsidR="00C74635" w:rsidRPr="00747332" w:rsidRDefault="00C74635">
            <w:pPr>
              <w:adjustRightInd w:val="0"/>
              <w:snapToGrid w:val="0"/>
              <w:jc w:val="center"/>
              <w:rPr>
                <w:rFonts w:ascii="宋体" w:hAnsi="宋体" w:cs="仿宋"/>
                <w:bCs/>
                <w:szCs w:val="21"/>
              </w:rPr>
            </w:pPr>
          </w:p>
        </w:tc>
        <w:tc>
          <w:tcPr>
            <w:tcW w:w="2127"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4375F4B1" w14:textId="77777777" w:rsidR="00C74635" w:rsidRPr="00747332" w:rsidRDefault="00352AD8">
            <w:pPr>
              <w:rPr>
                <w:rFonts w:ascii="等线" w:eastAsia="等线" w:hAnsi="等线"/>
                <w:sz w:val="22"/>
                <w:szCs w:val="22"/>
              </w:rPr>
            </w:pPr>
            <w:r w:rsidRPr="00747332">
              <w:rPr>
                <w:rFonts w:ascii="等线" w:eastAsia="等线" w:hAnsi="等线" w:hint="eastAsia"/>
                <w:sz w:val="22"/>
                <w:szCs w:val="22"/>
              </w:rPr>
              <w:t>血清高密度脂蛋白</w:t>
            </w:r>
          </w:p>
        </w:tc>
        <w:tc>
          <w:tcPr>
            <w:tcW w:w="425"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1F38F270"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1"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66B96350"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73"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7123EFD7"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7"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0AB50E02"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3402" w:type="dxa"/>
            <w:vMerge/>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5EE722CA" w14:textId="77777777" w:rsidR="00C74635" w:rsidRPr="00747332" w:rsidRDefault="00C74635">
            <w:pPr>
              <w:adjustRightInd w:val="0"/>
              <w:snapToGrid w:val="0"/>
              <w:jc w:val="left"/>
              <w:rPr>
                <w:rFonts w:ascii="宋体" w:hAnsi="宋体" w:cs="仿宋"/>
                <w:bCs/>
                <w:szCs w:val="21"/>
              </w:rPr>
            </w:pPr>
          </w:p>
        </w:tc>
      </w:tr>
      <w:tr w:rsidR="00A74C51" w:rsidRPr="00747332" w14:paraId="38112B33" w14:textId="77777777">
        <w:trPr>
          <w:trHeight w:val="265"/>
        </w:trPr>
        <w:tc>
          <w:tcPr>
            <w:tcW w:w="717" w:type="dxa"/>
            <w:vMerge/>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67AADD55" w14:textId="77777777" w:rsidR="00C74635" w:rsidRPr="00747332" w:rsidRDefault="00C74635">
            <w:pPr>
              <w:adjustRightInd w:val="0"/>
              <w:snapToGrid w:val="0"/>
              <w:jc w:val="center"/>
              <w:rPr>
                <w:rFonts w:ascii="宋体" w:hAnsi="宋体" w:cs="仿宋"/>
                <w:bCs/>
                <w:szCs w:val="21"/>
              </w:rPr>
            </w:pPr>
          </w:p>
        </w:tc>
        <w:tc>
          <w:tcPr>
            <w:tcW w:w="992" w:type="dxa"/>
            <w:vMerge/>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20F9ECAF" w14:textId="77777777" w:rsidR="00C74635" w:rsidRPr="00747332" w:rsidRDefault="00C74635">
            <w:pPr>
              <w:adjustRightInd w:val="0"/>
              <w:snapToGrid w:val="0"/>
              <w:jc w:val="center"/>
              <w:rPr>
                <w:rFonts w:ascii="宋体" w:hAnsi="宋体" w:cs="仿宋"/>
                <w:bCs/>
                <w:szCs w:val="21"/>
              </w:rPr>
            </w:pPr>
          </w:p>
        </w:tc>
        <w:tc>
          <w:tcPr>
            <w:tcW w:w="2127"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2EF9B125" w14:textId="77777777" w:rsidR="00C74635" w:rsidRPr="00747332" w:rsidRDefault="00352AD8">
            <w:pPr>
              <w:rPr>
                <w:rFonts w:ascii="等线" w:eastAsia="等线" w:hAnsi="等线"/>
                <w:sz w:val="22"/>
                <w:szCs w:val="22"/>
              </w:rPr>
            </w:pPr>
            <w:r w:rsidRPr="00747332">
              <w:rPr>
                <w:rFonts w:ascii="等线" w:eastAsia="等线" w:hAnsi="等线" w:hint="eastAsia"/>
                <w:sz w:val="22"/>
                <w:szCs w:val="22"/>
              </w:rPr>
              <w:t>血清低密度脂蛋白</w:t>
            </w:r>
          </w:p>
        </w:tc>
        <w:tc>
          <w:tcPr>
            <w:tcW w:w="425"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3C0D9B6E"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1"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71108D45"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73"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230886C1"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7"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1926692A"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3402" w:type="dxa"/>
            <w:vMerge/>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719D3BEF" w14:textId="77777777" w:rsidR="00C74635" w:rsidRPr="00747332" w:rsidRDefault="00C74635">
            <w:pPr>
              <w:adjustRightInd w:val="0"/>
              <w:snapToGrid w:val="0"/>
              <w:jc w:val="left"/>
              <w:rPr>
                <w:rFonts w:ascii="宋体" w:hAnsi="宋体" w:cs="仿宋"/>
                <w:bCs/>
                <w:szCs w:val="21"/>
              </w:rPr>
            </w:pPr>
          </w:p>
        </w:tc>
      </w:tr>
      <w:tr w:rsidR="00A74C51" w:rsidRPr="00747332" w14:paraId="48C899BA" w14:textId="77777777">
        <w:trPr>
          <w:trHeight w:val="45"/>
        </w:trPr>
        <w:tc>
          <w:tcPr>
            <w:tcW w:w="717" w:type="dxa"/>
            <w:vMerge/>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14:paraId="05B3023F" w14:textId="77777777" w:rsidR="00C74635" w:rsidRPr="00747332" w:rsidRDefault="00C74635">
            <w:pPr>
              <w:adjustRightInd w:val="0"/>
              <w:snapToGrid w:val="0"/>
              <w:jc w:val="center"/>
              <w:rPr>
                <w:rFonts w:ascii="宋体" w:hAnsi="宋体" w:cs="仿宋"/>
                <w:bCs/>
                <w:szCs w:val="21"/>
              </w:rPr>
            </w:pP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14:paraId="3F69DFA3"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肾功能</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14:paraId="5BB54542"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血尿酸</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14:paraId="542ED509"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1"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14:paraId="23AF8EDE"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73"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14:paraId="210890E6"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14:paraId="60AB8E83"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FFFFFF"/>
            <w:tcMar>
              <w:top w:w="8" w:type="dxa"/>
              <w:left w:w="8" w:type="dxa"/>
              <w:right w:w="8" w:type="dxa"/>
            </w:tcMar>
            <w:vAlign w:val="center"/>
          </w:tcPr>
          <w:p w14:paraId="308711F4" w14:textId="77777777" w:rsidR="00C74635" w:rsidRPr="00747332" w:rsidRDefault="00352AD8">
            <w:pPr>
              <w:widowControl/>
              <w:adjustRightInd w:val="0"/>
              <w:snapToGrid w:val="0"/>
              <w:jc w:val="left"/>
              <w:textAlignment w:val="center"/>
              <w:rPr>
                <w:rFonts w:ascii="宋体" w:hAnsi="宋体" w:cs="仿宋"/>
                <w:bCs/>
                <w:szCs w:val="21"/>
              </w:rPr>
            </w:pPr>
            <w:r w:rsidRPr="00747332">
              <w:rPr>
                <w:rFonts w:ascii="宋体" w:hAnsi="宋体" w:cs="仿宋" w:hint="eastAsia"/>
                <w:bCs/>
                <w:kern w:val="0"/>
                <w:szCs w:val="21"/>
              </w:rPr>
              <w:t>了解肾脏功能及尿酸情况</w:t>
            </w:r>
          </w:p>
        </w:tc>
      </w:tr>
      <w:tr w:rsidR="00A74C51" w:rsidRPr="00747332" w14:paraId="1EB9A72E" w14:textId="77777777">
        <w:trPr>
          <w:trHeight w:val="167"/>
        </w:trPr>
        <w:tc>
          <w:tcPr>
            <w:tcW w:w="717" w:type="dxa"/>
            <w:vMerge/>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14:paraId="52BE577A" w14:textId="77777777" w:rsidR="00C74635" w:rsidRPr="00747332" w:rsidRDefault="00C74635">
            <w:pPr>
              <w:adjustRightInd w:val="0"/>
              <w:snapToGrid w:val="0"/>
              <w:jc w:val="center"/>
              <w:rPr>
                <w:rFonts w:ascii="宋体" w:hAnsi="宋体" w:cs="仿宋"/>
                <w:bCs/>
                <w:szCs w:val="21"/>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14:paraId="6B2EB42A" w14:textId="77777777" w:rsidR="00C74635" w:rsidRPr="00747332" w:rsidRDefault="00C74635">
            <w:pPr>
              <w:adjustRightInd w:val="0"/>
              <w:snapToGrid w:val="0"/>
              <w:jc w:val="center"/>
              <w:rPr>
                <w:rFonts w:ascii="宋体" w:hAnsi="宋体" w:cs="仿宋"/>
                <w:bCs/>
                <w:szCs w:val="21"/>
              </w:rPr>
            </w:pPr>
          </w:p>
        </w:tc>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8" w:type="dxa"/>
              <w:left w:w="8" w:type="dxa"/>
              <w:right w:w="8" w:type="dxa"/>
            </w:tcMar>
            <w:vAlign w:val="center"/>
          </w:tcPr>
          <w:p w14:paraId="79C2AF15"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尿素测定</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14:paraId="3CC3B456"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1"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14:paraId="3AEA1CE3"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73"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14:paraId="4262FB8B"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14:paraId="6A58DD7C"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3402" w:type="dxa"/>
            <w:vMerge/>
            <w:tcBorders>
              <w:top w:val="single" w:sz="4" w:space="0" w:color="000000"/>
              <w:left w:val="single" w:sz="4" w:space="0" w:color="000000"/>
              <w:bottom w:val="single" w:sz="4" w:space="0" w:color="000000"/>
              <w:right w:val="single" w:sz="4" w:space="0" w:color="000000"/>
            </w:tcBorders>
            <w:shd w:val="clear" w:color="auto" w:fill="FFFFFF"/>
            <w:tcMar>
              <w:top w:w="8" w:type="dxa"/>
              <w:left w:w="8" w:type="dxa"/>
              <w:right w:w="8" w:type="dxa"/>
            </w:tcMar>
            <w:vAlign w:val="center"/>
          </w:tcPr>
          <w:p w14:paraId="6E35BDA7" w14:textId="77777777" w:rsidR="00C74635" w:rsidRPr="00747332" w:rsidRDefault="00C74635">
            <w:pPr>
              <w:adjustRightInd w:val="0"/>
              <w:snapToGrid w:val="0"/>
              <w:jc w:val="left"/>
              <w:rPr>
                <w:rFonts w:ascii="宋体" w:hAnsi="宋体" w:cs="仿宋"/>
                <w:bCs/>
                <w:szCs w:val="21"/>
              </w:rPr>
            </w:pPr>
          </w:p>
        </w:tc>
      </w:tr>
      <w:tr w:rsidR="00A74C51" w:rsidRPr="00747332" w14:paraId="64CEDB36" w14:textId="77777777">
        <w:trPr>
          <w:trHeight w:val="270"/>
        </w:trPr>
        <w:tc>
          <w:tcPr>
            <w:tcW w:w="717" w:type="dxa"/>
            <w:vMerge/>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14:paraId="534F5EC2" w14:textId="77777777" w:rsidR="00C74635" w:rsidRPr="00747332" w:rsidRDefault="00C74635">
            <w:pPr>
              <w:adjustRightInd w:val="0"/>
              <w:snapToGrid w:val="0"/>
              <w:jc w:val="center"/>
              <w:rPr>
                <w:rFonts w:ascii="宋体" w:hAnsi="宋体" w:cs="仿宋"/>
                <w:bCs/>
                <w:szCs w:val="21"/>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14:paraId="26F32A85" w14:textId="77777777" w:rsidR="00C74635" w:rsidRPr="00747332" w:rsidRDefault="00C74635">
            <w:pPr>
              <w:adjustRightInd w:val="0"/>
              <w:snapToGrid w:val="0"/>
              <w:jc w:val="center"/>
              <w:rPr>
                <w:rFonts w:ascii="宋体" w:hAnsi="宋体" w:cs="仿宋"/>
                <w:bCs/>
                <w:szCs w:val="21"/>
              </w:rPr>
            </w:pPr>
          </w:p>
        </w:tc>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8" w:type="dxa"/>
              <w:left w:w="8" w:type="dxa"/>
              <w:right w:w="8" w:type="dxa"/>
            </w:tcMar>
            <w:vAlign w:val="center"/>
          </w:tcPr>
          <w:p w14:paraId="59B2F553"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肌酐测定</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14:paraId="417A5628"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1"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14:paraId="0D4810AE"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73"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14:paraId="20B49604"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14:paraId="4AEBD0C6"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3402" w:type="dxa"/>
            <w:vMerge/>
            <w:tcBorders>
              <w:top w:val="single" w:sz="4" w:space="0" w:color="000000"/>
              <w:left w:val="single" w:sz="4" w:space="0" w:color="000000"/>
              <w:bottom w:val="single" w:sz="4" w:space="0" w:color="000000"/>
              <w:right w:val="single" w:sz="4" w:space="0" w:color="000000"/>
            </w:tcBorders>
            <w:shd w:val="clear" w:color="auto" w:fill="FFFFFF"/>
            <w:tcMar>
              <w:top w:w="8" w:type="dxa"/>
              <w:left w:w="8" w:type="dxa"/>
              <w:right w:w="8" w:type="dxa"/>
            </w:tcMar>
            <w:vAlign w:val="center"/>
          </w:tcPr>
          <w:p w14:paraId="53B5140B" w14:textId="77777777" w:rsidR="00C74635" w:rsidRPr="00747332" w:rsidRDefault="00C74635">
            <w:pPr>
              <w:adjustRightInd w:val="0"/>
              <w:snapToGrid w:val="0"/>
              <w:jc w:val="left"/>
              <w:rPr>
                <w:rFonts w:ascii="宋体" w:hAnsi="宋体" w:cs="仿宋"/>
                <w:bCs/>
                <w:szCs w:val="21"/>
              </w:rPr>
            </w:pPr>
          </w:p>
        </w:tc>
      </w:tr>
      <w:tr w:rsidR="00A74C51" w:rsidRPr="00747332" w14:paraId="4B02F8A6" w14:textId="77777777">
        <w:trPr>
          <w:trHeight w:val="289"/>
        </w:trPr>
        <w:tc>
          <w:tcPr>
            <w:tcW w:w="717" w:type="dxa"/>
            <w:vMerge/>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14:paraId="6EBC9210" w14:textId="77777777" w:rsidR="00C74635" w:rsidRPr="00747332" w:rsidRDefault="00C74635">
            <w:pPr>
              <w:adjustRightInd w:val="0"/>
              <w:snapToGrid w:val="0"/>
              <w:jc w:val="center"/>
              <w:rPr>
                <w:rFonts w:ascii="宋体" w:hAnsi="宋体" w:cs="仿宋"/>
                <w:bCs/>
                <w:szCs w:val="21"/>
              </w:rPr>
            </w:pPr>
          </w:p>
        </w:tc>
        <w:tc>
          <w:tcPr>
            <w:tcW w:w="992" w:type="dxa"/>
            <w:vMerge w:val="restart"/>
            <w:tcBorders>
              <w:top w:val="single" w:sz="4" w:space="0" w:color="000000"/>
              <w:left w:val="single" w:sz="4" w:space="0" w:color="000000"/>
              <w:right w:val="single" w:sz="4" w:space="0" w:color="000000"/>
            </w:tcBorders>
            <w:shd w:val="clear" w:color="auto" w:fill="auto"/>
            <w:tcMar>
              <w:top w:w="8" w:type="dxa"/>
              <w:left w:w="8" w:type="dxa"/>
              <w:right w:w="8" w:type="dxa"/>
            </w:tcMar>
            <w:vAlign w:val="center"/>
          </w:tcPr>
          <w:p w14:paraId="533C5BC9"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肝功能</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8" w:type="dxa"/>
              <w:left w:w="8" w:type="dxa"/>
              <w:right w:w="8" w:type="dxa"/>
            </w:tcMar>
            <w:vAlign w:val="center"/>
          </w:tcPr>
          <w:p w14:paraId="4D99FE1E" w14:textId="77777777" w:rsidR="00C74635" w:rsidRPr="00747332" w:rsidRDefault="00352AD8">
            <w:pPr>
              <w:widowControl/>
              <w:jc w:val="left"/>
              <w:rPr>
                <w:kern w:val="0"/>
                <w:sz w:val="22"/>
                <w:szCs w:val="22"/>
              </w:rPr>
            </w:pPr>
            <w:r w:rsidRPr="00747332">
              <w:rPr>
                <w:rFonts w:hint="eastAsia"/>
                <w:sz w:val="22"/>
                <w:szCs w:val="22"/>
              </w:rPr>
              <w:t>血清总蛋白测定</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14:paraId="27B6A568"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1"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14:paraId="24F45ED3"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73"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14:paraId="4DE68889"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14:paraId="2010DF57"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3402" w:type="dxa"/>
            <w:vMerge w:val="restart"/>
            <w:tcBorders>
              <w:top w:val="single" w:sz="4" w:space="0" w:color="000000"/>
              <w:left w:val="single" w:sz="4" w:space="0" w:color="000000"/>
              <w:right w:val="single" w:sz="4" w:space="0" w:color="000000"/>
            </w:tcBorders>
            <w:shd w:val="clear" w:color="auto" w:fill="FFFFFF"/>
            <w:tcMar>
              <w:top w:w="8" w:type="dxa"/>
              <w:left w:w="8" w:type="dxa"/>
              <w:right w:w="8" w:type="dxa"/>
            </w:tcMar>
            <w:vAlign w:val="center"/>
          </w:tcPr>
          <w:p w14:paraId="4254D1D7" w14:textId="77777777" w:rsidR="00C74635" w:rsidRPr="00747332" w:rsidRDefault="00352AD8" w:rsidP="00DF6D05">
            <w:pPr>
              <w:widowControl/>
              <w:adjustRightInd w:val="0"/>
              <w:snapToGrid w:val="0"/>
              <w:jc w:val="left"/>
              <w:textAlignment w:val="center"/>
              <w:rPr>
                <w:rFonts w:ascii="宋体" w:hAnsi="宋体" w:cs="仿宋"/>
                <w:bCs/>
                <w:szCs w:val="21"/>
              </w:rPr>
            </w:pPr>
            <w:r w:rsidRPr="00747332">
              <w:rPr>
                <w:rFonts w:ascii="宋体" w:hAnsi="宋体" w:cs="仿宋" w:hint="eastAsia"/>
                <w:bCs/>
                <w:kern w:val="0"/>
                <w:szCs w:val="21"/>
              </w:rPr>
              <w:t>了解肝脏功能、肝脏、心血管疾病的诊断</w:t>
            </w:r>
          </w:p>
        </w:tc>
      </w:tr>
      <w:tr w:rsidR="00A74C51" w:rsidRPr="00747332" w14:paraId="529A7333" w14:textId="77777777">
        <w:trPr>
          <w:trHeight w:val="297"/>
        </w:trPr>
        <w:tc>
          <w:tcPr>
            <w:tcW w:w="717" w:type="dxa"/>
            <w:vMerge/>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14:paraId="4C09E673" w14:textId="77777777" w:rsidR="00C74635" w:rsidRPr="00747332" w:rsidRDefault="00C74635">
            <w:pPr>
              <w:adjustRightInd w:val="0"/>
              <w:snapToGrid w:val="0"/>
              <w:jc w:val="center"/>
              <w:rPr>
                <w:rFonts w:ascii="宋体" w:hAnsi="宋体" w:cs="仿宋"/>
                <w:bCs/>
                <w:szCs w:val="21"/>
              </w:rPr>
            </w:pPr>
          </w:p>
        </w:tc>
        <w:tc>
          <w:tcPr>
            <w:tcW w:w="992" w:type="dxa"/>
            <w:vMerge/>
            <w:tcBorders>
              <w:left w:val="single" w:sz="4" w:space="0" w:color="000000"/>
              <w:right w:val="single" w:sz="4" w:space="0" w:color="000000"/>
            </w:tcBorders>
            <w:shd w:val="clear" w:color="auto" w:fill="auto"/>
            <w:tcMar>
              <w:top w:w="8" w:type="dxa"/>
              <w:left w:w="8" w:type="dxa"/>
              <w:right w:w="8" w:type="dxa"/>
            </w:tcMar>
            <w:vAlign w:val="center"/>
          </w:tcPr>
          <w:p w14:paraId="32DAA411" w14:textId="77777777" w:rsidR="00C74635" w:rsidRPr="00747332" w:rsidRDefault="00C74635">
            <w:pPr>
              <w:adjustRightInd w:val="0"/>
              <w:snapToGrid w:val="0"/>
              <w:jc w:val="center"/>
              <w:rPr>
                <w:rFonts w:ascii="宋体" w:hAnsi="宋体" w:cs="仿宋"/>
                <w:bCs/>
                <w:szCs w:val="21"/>
              </w:rPr>
            </w:pPr>
          </w:p>
        </w:tc>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8" w:type="dxa"/>
              <w:left w:w="8" w:type="dxa"/>
              <w:right w:w="8" w:type="dxa"/>
            </w:tcMar>
            <w:vAlign w:val="center"/>
          </w:tcPr>
          <w:p w14:paraId="08D4F54C" w14:textId="77777777" w:rsidR="00C74635" w:rsidRPr="00747332" w:rsidRDefault="00352AD8">
            <w:pPr>
              <w:rPr>
                <w:sz w:val="22"/>
                <w:szCs w:val="22"/>
              </w:rPr>
            </w:pPr>
            <w:r w:rsidRPr="00747332">
              <w:rPr>
                <w:rFonts w:hint="eastAsia"/>
                <w:sz w:val="22"/>
                <w:szCs w:val="22"/>
              </w:rPr>
              <w:t>血清白蛋白测定</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14:paraId="6CD32545"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1"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14:paraId="7B49BEE6"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73"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14:paraId="572D810E"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14:paraId="07BCC789"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3402" w:type="dxa"/>
            <w:vMerge/>
            <w:tcBorders>
              <w:left w:val="single" w:sz="4" w:space="0" w:color="000000"/>
              <w:right w:val="single" w:sz="4" w:space="0" w:color="000000"/>
            </w:tcBorders>
            <w:shd w:val="clear" w:color="auto" w:fill="FFFFFF"/>
            <w:tcMar>
              <w:top w:w="8" w:type="dxa"/>
              <w:left w:w="8" w:type="dxa"/>
              <w:right w:w="8" w:type="dxa"/>
            </w:tcMar>
            <w:vAlign w:val="center"/>
          </w:tcPr>
          <w:p w14:paraId="703F9740" w14:textId="77777777" w:rsidR="00C74635" w:rsidRPr="00747332" w:rsidRDefault="00C74635">
            <w:pPr>
              <w:adjustRightInd w:val="0"/>
              <w:snapToGrid w:val="0"/>
              <w:jc w:val="center"/>
              <w:rPr>
                <w:rFonts w:ascii="宋体" w:hAnsi="宋体" w:cs="仿宋"/>
                <w:bCs/>
                <w:szCs w:val="21"/>
              </w:rPr>
            </w:pPr>
          </w:p>
        </w:tc>
      </w:tr>
      <w:tr w:rsidR="00A74C51" w:rsidRPr="00747332" w14:paraId="59ADA89B" w14:textId="77777777">
        <w:trPr>
          <w:trHeight w:val="270"/>
        </w:trPr>
        <w:tc>
          <w:tcPr>
            <w:tcW w:w="717" w:type="dxa"/>
            <w:vMerge/>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14:paraId="0A425C99" w14:textId="77777777" w:rsidR="00C74635" w:rsidRPr="00747332" w:rsidRDefault="00C74635">
            <w:pPr>
              <w:adjustRightInd w:val="0"/>
              <w:snapToGrid w:val="0"/>
              <w:jc w:val="center"/>
              <w:rPr>
                <w:rFonts w:ascii="宋体" w:hAnsi="宋体" w:cs="仿宋"/>
                <w:bCs/>
                <w:szCs w:val="21"/>
              </w:rPr>
            </w:pPr>
          </w:p>
        </w:tc>
        <w:tc>
          <w:tcPr>
            <w:tcW w:w="992" w:type="dxa"/>
            <w:vMerge/>
            <w:tcBorders>
              <w:left w:val="single" w:sz="4" w:space="0" w:color="000000"/>
              <w:right w:val="single" w:sz="4" w:space="0" w:color="000000"/>
            </w:tcBorders>
            <w:shd w:val="clear" w:color="auto" w:fill="auto"/>
            <w:tcMar>
              <w:top w:w="8" w:type="dxa"/>
              <w:left w:w="8" w:type="dxa"/>
              <w:right w:w="8" w:type="dxa"/>
            </w:tcMar>
            <w:vAlign w:val="center"/>
          </w:tcPr>
          <w:p w14:paraId="2EE710BB" w14:textId="77777777" w:rsidR="00C74635" w:rsidRPr="00747332" w:rsidRDefault="00C74635">
            <w:pPr>
              <w:adjustRightInd w:val="0"/>
              <w:snapToGrid w:val="0"/>
              <w:jc w:val="center"/>
              <w:rPr>
                <w:rFonts w:ascii="宋体" w:hAnsi="宋体" w:cs="仿宋"/>
                <w:bCs/>
                <w:szCs w:val="21"/>
              </w:rPr>
            </w:pPr>
          </w:p>
        </w:tc>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8" w:type="dxa"/>
              <w:left w:w="8" w:type="dxa"/>
              <w:right w:w="8" w:type="dxa"/>
            </w:tcMar>
            <w:vAlign w:val="center"/>
          </w:tcPr>
          <w:p w14:paraId="7179A3C8" w14:textId="77777777" w:rsidR="00C74635" w:rsidRPr="00747332" w:rsidRDefault="00352AD8">
            <w:pPr>
              <w:rPr>
                <w:sz w:val="22"/>
                <w:szCs w:val="22"/>
              </w:rPr>
            </w:pPr>
            <w:r w:rsidRPr="00747332">
              <w:rPr>
                <w:rFonts w:hint="eastAsia"/>
                <w:sz w:val="22"/>
                <w:szCs w:val="22"/>
              </w:rPr>
              <w:t>血清总胆红素测定</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14:paraId="628D254B"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1"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14:paraId="5BDC8EFA"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73"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14:paraId="3765F9C4"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14:paraId="5E2BB216"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3402" w:type="dxa"/>
            <w:vMerge/>
            <w:tcBorders>
              <w:left w:val="single" w:sz="4" w:space="0" w:color="000000"/>
              <w:right w:val="single" w:sz="4" w:space="0" w:color="000000"/>
            </w:tcBorders>
            <w:shd w:val="clear" w:color="auto" w:fill="FFFFFF"/>
            <w:tcMar>
              <w:top w:w="8" w:type="dxa"/>
              <w:left w:w="8" w:type="dxa"/>
              <w:right w:w="8" w:type="dxa"/>
            </w:tcMar>
            <w:vAlign w:val="center"/>
          </w:tcPr>
          <w:p w14:paraId="4D5BE6AF" w14:textId="77777777" w:rsidR="00C74635" w:rsidRPr="00747332" w:rsidRDefault="00C74635">
            <w:pPr>
              <w:adjustRightInd w:val="0"/>
              <w:snapToGrid w:val="0"/>
              <w:jc w:val="center"/>
              <w:rPr>
                <w:rFonts w:ascii="宋体" w:hAnsi="宋体" w:cs="仿宋"/>
                <w:bCs/>
                <w:szCs w:val="21"/>
              </w:rPr>
            </w:pPr>
          </w:p>
        </w:tc>
      </w:tr>
      <w:tr w:rsidR="00A74C51" w:rsidRPr="00747332" w14:paraId="35850F15" w14:textId="77777777">
        <w:trPr>
          <w:trHeight w:val="270"/>
        </w:trPr>
        <w:tc>
          <w:tcPr>
            <w:tcW w:w="717" w:type="dxa"/>
            <w:vMerge/>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14:paraId="762A24C3" w14:textId="77777777" w:rsidR="00C74635" w:rsidRPr="00747332" w:rsidRDefault="00C74635">
            <w:pPr>
              <w:adjustRightInd w:val="0"/>
              <w:snapToGrid w:val="0"/>
              <w:jc w:val="center"/>
              <w:rPr>
                <w:rFonts w:ascii="宋体" w:hAnsi="宋体" w:cs="仿宋"/>
                <w:bCs/>
                <w:szCs w:val="21"/>
              </w:rPr>
            </w:pPr>
          </w:p>
        </w:tc>
        <w:tc>
          <w:tcPr>
            <w:tcW w:w="992" w:type="dxa"/>
            <w:vMerge/>
            <w:tcBorders>
              <w:left w:val="single" w:sz="4" w:space="0" w:color="000000"/>
              <w:right w:val="single" w:sz="4" w:space="0" w:color="000000"/>
            </w:tcBorders>
            <w:shd w:val="clear" w:color="auto" w:fill="auto"/>
            <w:tcMar>
              <w:top w:w="8" w:type="dxa"/>
              <w:left w:w="8" w:type="dxa"/>
              <w:right w:w="8" w:type="dxa"/>
            </w:tcMar>
            <w:vAlign w:val="center"/>
          </w:tcPr>
          <w:p w14:paraId="49D1409B" w14:textId="77777777" w:rsidR="00C74635" w:rsidRPr="00747332" w:rsidRDefault="00C74635">
            <w:pPr>
              <w:adjustRightInd w:val="0"/>
              <w:snapToGrid w:val="0"/>
              <w:jc w:val="center"/>
              <w:rPr>
                <w:rFonts w:ascii="宋体" w:hAnsi="宋体" w:cs="仿宋"/>
                <w:bCs/>
                <w:szCs w:val="21"/>
              </w:rPr>
            </w:pPr>
          </w:p>
        </w:tc>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8" w:type="dxa"/>
              <w:left w:w="8" w:type="dxa"/>
              <w:right w:w="8" w:type="dxa"/>
            </w:tcMar>
            <w:vAlign w:val="center"/>
          </w:tcPr>
          <w:p w14:paraId="7BA84635" w14:textId="77777777" w:rsidR="00C74635" w:rsidRPr="00747332" w:rsidRDefault="00352AD8">
            <w:pPr>
              <w:rPr>
                <w:sz w:val="22"/>
                <w:szCs w:val="22"/>
              </w:rPr>
            </w:pPr>
            <w:r w:rsidRPr="00747332">
              <w:rPr>
                <w:rFonts w:hint="eastAsia"/>
                <w:sz w:val="22"/>
                <w:szCs w:val="22"/>
              </w:rPr>
              <w:t>血清直接胆红素测定</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14:paraId="019A5F89"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1"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14:paraId="1A4FBD0D"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73"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14:paraId="00144AA2"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14:paraId="257FDC97"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3402" w:type="dxa"/>
            <w:vMerge/>
            <w:tcBorders>
              <w:left w:val="single" w:sz="4" w:space="0" w:color="000000"/>
              <w:right w:val="single" w:sz="4" w:space="0" w:color="000000"/>
            </w:tcBorders>
            <w:shd w:val="clear" w:color="auto" w:fill="FFFFFF"/>
            <w:tcMar>
              <w:top w:w="8" w:type="dxa"/>
              <w:left w:w="8" w:type="dxa"/>
              <w:right w:w="8" w:type="dxa"/>
            </w:tcMar>
            <w:vAlign w:val="center"/>
          </w:tcPr>
          <w:p w14:paraId="353E63BD" w14:textId="77777777" w:rsidR="00C74635" w:rsidRPr="00747332" w:rsidRDefault="00C74635">
            <w:pPr>
              <w:adjustRightInd w:val="0"/>
              <w:snapToGrid w:val="0"/>
              <w:jc w:val="center"/>
              <w:rPr>
                <w:rFonts w:ascii="宋体" w:hAnsi="宋体" w:cs="仿宋"/>
                <w:bCs/>
                <w:szCs w:val="21"/>
              </w:rPr>
            </w:pPr>
          </w:p>
        </w:tc>
      </w:tr>
      <w:tr w:rsidR="00A74C51" w:rsidRPr="00747332" w14:paraId="32B88C09" w14:textId="77777777">
        <w:trPr>
          <w:trHeight w:val="270"/>
        </w:trPr>
        <w:tc>
          <w:tcPr>
            <w:tcW w:w="717" w:type="dxa"/>
            <w:vMerge/>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14:paraId="4CA06A6A" w14:textId="77777777" w:rsidR="00C74635" w:rsidRPr="00747332" w:rsidRDefault="00C74635">
            <w:pPr>
              <w:adjustRightInd w:val="0"/>
              <w:snapToGrid w:val="0"/>
              <w:jc w:val="center"/>
              <w:rPr>
                <w:rFonts w:ascii="宋体" w:hAnsi="宋体" w:cs="仿宋"/>
                <w:bCs/>
                <w:szCs w:val="21"/>
              </w:rPr>
            </w:pPr>
          </w:p>
        </w:tc>
        <w:tc>
          <w:tcPr>
            <w:tcW w:w="992" w:type="dxa"/>
            <w:vMerge/>
            <w:tcBorders>
              <w:left w:val="single" w:sz="4" w:space="0" w:color="000000"/>
              <w:right w:val="single" w:sz="4" w:space="0" w:color="000000"/>
            </w:tcBorders>
            <w:shd w:val="clear" w:color="auto" w:fill="auto"/>
            <w:tcMar>
              <w:top w:w="8" w:type="dxa"/>
              <w:left w:w="8" w:type="dxa"/>
              <w:right w:w="8" w:type="dxa"/>
            </w:tcMar>
            <w:vAlign w:val="center"/>
          </w:tcPr>
          <w:p w14:paraId="411F3522" w14:textId="77777777" w:rsidR="00C74635" w:rsidRPr="00747332" w:rsidRDefault="00C74635">
            <w:pPr>
              <w:adjustRightInd w:val="0"/>
              <w:snapToGrid w:val="0"/>
              <w:jc w:val="center"/>
              <w:rPr>
                <w:rFonts w:ascii="宋体" w:hAnsi="宋体" w:cs="仿宋"/>
                <w:bCs/>
                <w:szCs w:val="21"/>
              </w:rPr>
            </w:pPr>
          </w:p>
        </w:tc>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8" w:type="dxa"/>
              <w:left w:w="8" w:type="dxa"/>
              <w:right w:w="8" w:type="dxa"/>
            </w:tcMar>
            <w:vAlign w:val="center"/>
          </w:tcPr>
          <w:p w14:paraId="65461DE9" w14:textId="77777777" w:rsidR="00C74635" w:rsidRPr="00747332" w:rsidRDefault="00352AD8">
            <w:pPr>
              <w:rPr>
                <w:sz w:val="22"/>
                <w:szCs w:val="22"/>
              </w:rPr>
            </w:pPr>
            <w:r w:rsidRPr="00747332">
              <w:rPr>
                <w:rFonts w:hint="eastAsia"/>
                <w:sz w:val="22"/>
                <w:szCs w:val="22"/>
              </w:rPr>
              <w:t>血清间接胆红素测定</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14:paraId="4DF65533"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1"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14:paraId="7E2F7265"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73"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14:paraId="7D4489F8"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14:paraId="496DE3E8"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3402" w:type="dxa"/>
            <w:vMerge/>
            <w:tcBorders>
              <w:left w:val="single" w:sz="4" w:space="0" w:color="000000"/>
              <w:right w:val="single" w:sz="4" w:space="0" w:color="000000"/>
            </w:tcBorders>
            <w:shd w:val="clear" w:color="auto" w:fill="FFFFFF"/>
            <w:tcMar>
              <w:top w:w="8" w:type="dxa"/>
              <w:left w:w="8" w:type="dxa"/>
              <w:right w:w="8" w:type="dxa"/>
            </w:tcMar>
            <w:vAlign w:val="center"/>
          </w:tcPr>
          <w:p w14:paraId="17CD1C04" w14:textId="77777777" w:rsidR="00C74635" w:rsidRPr="00747332" w:rsidRDefault="00C74635">
            <w:pPr>
              <w:adjustRightInd w:val="0"/>
              <w:snapToGrid w:val="0"/>
              <w:jc w:val="center"/>
              <w:rPr>
                <w:rFonts w:ascii="宋体" w:hAnsi="宋体" w:cs="仿宋"/>
                <w:bCs/>
                <w:szCs w:val="21"/>
              </w:rPr>
            </w:pPr>
          </w:p>
        </w:tc>
      </w:tr>
      <w:tr w:rsidR="00A74C51" w:rsidRPr="00747332" w14:paraId="14A95E1F" w14:textId="77777777">
        <w:trPr>
          <w:trHeight w:val="270"/>
        </w:trPr>
        <w:tc>
          <w:tcPr>
            <w:tcW w:w="717" w:type="dxa"/>
            <w:vMerge/>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14:paraId="6CE11327" w14:textId="77777777" w:rsidR="00C74635" w:rsidRPr="00747332" w:rsidRDefault="00C74635">
            <w:pPr>
              <w:adjustRightInd w:val="0"/>
              <w:snapToGrid w:val="0"/>
              <w:jc w:val="center"/>
              <w:rPr>
                <w:rFonts w:ascii="宋体" w:hAnsi="宋体" w:cs="仿宋"/>
                <w:bCs/>
                <w:szCs w:val="21"/>
              </w:rPr>
            </w:pPr>
          </w:p>
        </w:tc>
        <w:tc>
          <w:tcPr>
            <w:tcW w:w="992" w:type="dxa"/>
            <w:vMerge/>
            <w:tcBorders>
              <w:left w:val="single" w:sz="4" w:space="0" w:color="000000"/>
              <w:right w:val="single" w:sz="4" w:space="0" w:color="000000"/>
            </w:tcBorders>
            <w:shd w:val="clear" w:color="auto" w:fill="auto"/>
            <w:tcMar>
              <w:top w:w="8" w:type="dxa"/>
              <w:left w:w="8" w:type="dxa"/>
              <w:right w:w="8" w:type="dxa"/>
            </w:tcMar>
            <w:vAlign w:val="center"/>
          </w:tcPr>
          <w:p w14:paraId="11A8AFDD" w14:textId="77777777" w:rsidR="00C74635" w:rsidRPr="00747332" w:rsidRDefault="00C74635">
            <w:pPr>
              <w:adjustRightInd w:val="0"/>
              <w:snapToGrid w:val="0"/>
              <w:jc w:val="center"/>
              <w:rPr>
                <w:rFonts w:ascii="宋体" w:hAnsi="宋体" w:cs="仿宋"/>
                <w:bCs/>
                <w:szCs w:val="21"/>
              </w:rPr>
            </w:pPr>
          </w:p>
        </w:tc>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8" w:type="dxa"/>
              <w:left w:w="8" w:type="dxa"/>
              <w:right w:w="8" w:type="dxa"/>
            </w:tcMar>
            <w:vAlign w:val="center"/>
          </w:tcPr>
          <w:p w14:paraId="0F6F6BF5" w14:textId="77777777" w:rsidR="00C74635" w:rsidRPr="00747332" w:rsidRDefault="00352AD8">
            <w:pPr>
              <w:rPr>
                <w:sz w:val="22"/>
                <w:szCs w:val="22"/>
              </w:rPr>
            </w:pPr>
            <w:r w:rsidRPr="00747332">
              <w:rPr>
                <w:rFonts w:hint="eastAsia"/>
                <w:sz w:val="22"/>
                <w:szCs w:val="22"/>
              </w:rPr>
              <w:t>血清丙氨酸氨基转移酶</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14:paraId="408D5219"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1"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14:paraId="0893567D"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73"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14:paraId="17699EE1"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14:paraId="4A00CA52"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3402" w:type="dxa"/>
            <w:vMerge/>
            <w:tcBorders>
              <w:left w:val="single" w:sz="4" w:space="0" w:color="000000"/>
              <w:right w:val="single" w:sz="4" w:space="0" w:color="000000"/>
            </w:tcBorders>
            <w:shd w:val="clear" w:color="auto" w:fill="FFFFFF"/>
            <w:tcMar>
              <w:top w:w="8" w:type="dxa"/>
              <w:left w:w="8" w:type="dxa"/>
              <w:right w:w="8" w:type="dxa"/>
            </w:tcMar>
            <w:vAlign w:val="center"/>
          </w:tcPr>
          <w:p w14:paraId="1B5E888E" w14:textId="77777777" w:rsidR="00C74635" w:rsidRPr="00747332" w:rsidRDefault="00C74635">
            <w:pPr>
              <w:adjustRightInd w:val="0"/>
              <w:snapToGrid w:val="0"/>
              <w:jc w:val="center"/>
              <w:rPr>
                <w:rFonts w:ascii="宋体" w:hAnsi="宋体" w:cs="仿宋"/>
                <w:bCs/>
                <w:szCs w:val="21"/>
              </w:rPr>
            </w:pPr>
          </w:p>
        </w:tc>
      </w:tr>
      <w:tr w:rsidR="00A74C51" w:rsidRPr="00747332" w14:paraId="36AA7C1D" w14:textId="77777777">
        <w:trPr>
          <w:trHeight w:val="270"/>
        </w:trPr>
        <w:tc>
          <w:tcPr>
            <w:tcW w:w="717" w:type="dxa"/>
            <w:vMerge/>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14:paraId="408C7705" w14:textId="77777777" w:rsidR="00C74635" w:rsidRPr="00747332" w:rsidRDefault="00C74635">
            <w:pPr>
              <w:adjustRightInd w:val="0"/>
              <w:snapToGrid w:val="0"/>
              <w:jc w:val="center"/>
              <w:rPr>
                <w:rFonts w:ascii="宋体" w:hAnsi="宋体" w:cs="仿宋"/>
                <w:bCs/>
                <w:szCs w:val="21"/>
              </w:rPr>
            </w:pPr>
          </w:p>
        </w:tc>
        <w:tc>
          <w:tcPr>
            <w:tcW w:w="992" w:type="dxa"/>
            <w:vMerge/>
            <w:tcBorders>
              <w:left w:val="single" w:sz="4" w:space="0" w:color="000000"/>
              <w:right w:val="single" w:sz="4" w:space="0" w:color="000000"/>
            </w:tcBorders>
            <w:shd w:val="clear" w:color="auto" w:fill="auto"/>
            <w:tcMar>
              <w:top w:w="8" w:type="dxa"/>
              <w:left w:w="8" w:type="dxa"/>
              <w:right w:w="8" w:type="dxa"/>
            </w:tcMar>
            <w:vAlign w:val="center"/>
          </w:tcPr>
          <w:p w14:paraId="67BED7A7" w14:textId="77777777" w:rsidR="00C74635" w:rsidRPr="00747332" w:rsidRDefault="00C74635">
            <w:pPr>
              <w:adjustRightInd w:val="0"/>
              <w:snapToGrid w:val="0"/>
              <w:jc w:val="center"/>
              <w:rPr>
                <w:rFonts w:ascii="宋体" w:hAnsi="宋体" w:cs="仿宋"/>
                <w:bCs/>
                <w:szCs w:val="21"/>
              </w:rPr>
            </w:pPr>
          </w:p>
        </w:tc>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8" w:type="dxa"/>
              <w:left w:w="8" w:type="dxa"/>
              <w:right w:w="8" w:type="dxa"/>
            </w:tcMar>
            <w:vAlign w:val="center"/>
          </w:tcPr>
          <w:p w14:paraId="1F63FD88" w14:textId="77777777" w:rsidR="00C74635" w:rsidRPr="00747332" w:rsidRDefault="00352AD8">
            <w:pPr>
              <w:rPr>
                <w:sz w:val="22"/>
                <w:szCs w:val="22"/>
              </w:rPr>
            </w:pPr>
            <w:r w:rsidRPr="00747332">
              <w:rPr>
                <w:rFonts w:hint="eastAsia"/>
                <w:sz w:val="22"/>
                <w:szCs w:val="22"/>
              </w:rPr>
              <w:t>血清天门冬氨酸氨基转移酶</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14:paraId="5A021868"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1"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14:paraId="1D6F2AFF"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73"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14:paraId="4CD12A9D"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14:paraId="0F5CA8CC"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3402" w:type="dxa"/>
            <w:vMerge/>
            <w:tcBorders>
              <w:left w:val="single" w:sz="4" w:space="0" w:color="000000"/>
              <w:right w:val="single" w:sz="4" w:space="0" w:color="000000"/>
            </w:tcBorders>
            <w:shd w:val="clear" w:color="auto" w:fill="FFFFFF"/>
            <w:tcMar>
              <w:top w:w="8" w:type="dxa"/>
              <w:left w:w="8" w:type="dxa"/>
              <w:right w:w="8" w:type="dxa"/>
            </w:tcMar>
            <w:vAlign w:val="center"/>
          </w:tcPr>
          <w:p w14:paraId="70C452D4" w14:textId="77777777" w:rsidR="00C74635" w:rsidRPr="00747332" w:rsidRDefault="00C74635">
            <w:pPr>
              <w:adjustRightInd w:val="0"/>
              <w:snapToGrid w:val="0"/>
              <w:jc w:val="center"/>
              <w:rPr>
                <w:rFonts w:ascii="宋体" w:hAnsi="宋体" w:cs="仿宋"/>
                <w:bCs/>
                <w:szCs w:val="21"/>
              </w:rPr>
            </w:pPr>
          </w:p>
        </w:tc>
      </w:tr>
      <w:tr w:rsidR="00A74C51" w:rsidRPr="00747332" w14:paraId="75E6D5C9" w14:textId="77777777">
        <w:trPr>
          <w:trHeight w:val="270"/>
        </w:trPr>
        <w:tc>
          <w:tcPr>
            <w:tcW w:w="717" w:type="dxa"/>
            <w:vMerge/>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14:paraId="456829FE" w14:textId="77777777" w:rsidR="00C74635" w:rsidRPr="00747332" w:rsidRDefault="00C74635">
            <w:pPr>
              <w:adjustRightInd w:val="0"/>
              <w:snapToGrid w:val="0"/>
              <w:jc w:val="center"/>
              <w:rPr>
                <w:rFonts w:ascii="宋体" w:hAnsi="宋体" w:cs="仿宋"/>
                <w:bCs/>
                <w:szCs w:val="21"/>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14:paraId="481FDDB9" w14:textId="77777777" w:rsidR="00C74635" w:rsidRPr="00747332" w:rsidRDefault="00352AD8">
            <w:pPr>
              <w:adjustRightInd w:val="0"/>
              <w:snapToGrid w:val="0"/>
              <w:jc w:val="center"/>
              <w:rPr>
                <w:rFonts w:ascii="宋体" w:hAnsi="宋体" w:cs="仿宋"/>
                <w:bCs/>
                <w:szCs w:val="21"/>
              </w:rPr>
            </w:pPr>
            <w:r w:rsidRPr="00747332">
              <w:rPr>
                <w:rFonts w:ascii="宋体" w:hAnsi="宋体" w:cs="仿宋" w:hint="eastAsia"/>
                <w:bCs/>
                <w:szCs w:val="21"/>
              </w:rPr>
              <w:t>特殊检查</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8" w:type="dxa"/>
              <w:left w:w="8" w:type="dxa"/>
              <w:right w:w="8" w:type="dxa"/>
            </w:tcMar>
            <w:vAlign w:val="center"/>
          </w:tcPr>
          <w:p w14:paraId="0989E3FE" w14:textId="77777777" w:rsidR="00C74635" w:rsidRPr="00747332" w:rsidRDefault="00352AD8">
            <w:pPr>
              <w:widowControl/>
              <w:rPr>
                <w:kern w:val="0"/>
                <w:sz w:val="22"/>
                <w:szCs w:val="22"/>
              </w:rPr>
            </w:pPr>
            <w:r w:rsidRPr="00747332">
              <w:rPr>
                <w:rFonts w:hint="eastAsia"/>
                <w:sz w:val="22"/>
                <w:szCs w:val="22"/>
              </w:rPr>
              <w:t>同型半胱氨酸</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14:paraId="09FC3C54" w14:textId="77777777" w:rsidR="00C74635" w:rsidRPr="00747332" w:rsidRDefault="00C74635">
            <w:pPr>
              <w:widowControl/>
              <w:adjustRightInd w:val="0"/>
              <w:snapToGrid w:val="0"/>
              <w:jc w:val="center"/>
              <w:textAlignment w:val="center"/>
              <w:rPr>
                <w:rFonts w:ascii="宋体" w:hAnsi="宋体" w:cs="仿宋"/>
                <w:bCs/>
                <w:kern w:val="0"/>
                <w:szCs w:val="21"/>
              </w:rPr>
            </w:pPr>
          </w:p>
        </w:tc>
        <w:tc>
          <w:tcPr>
            <w:tcW w:w="561"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14:paraId="2CA306B5" w14:textId="77777777" w:rsidR="00C74635" w:rsidRPr="00747332" w:rsidRDefault="00C74635">
            <w:pPr>
              <w:widowControl/>
              <w:adjustRightInd w:val="0"/>
              <w:snapToGrid w:val="0"/>
              <w:jc w:val="center"/>
              <w:textAlignment w:val="center"/>
              <w:rPr>
                <w:rFonts w:ascii="宋体" w:hAnsi="宋体" w:cs="仿宋"/>
                <w:bCs/>
                <w:kern w:val="0"/>
                <w:szCs w:val="21"/>
              </w:rPr>
            </w:pPr>
          </w:p>
        </w:tc>
        <w:tc>
          <w:tcPr>
            <w:tcW w:w="573"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14:paraId="05451D55"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14:paraId="4782F59C"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8" w:type="dxa"/>
              <w:left w:w="8" w:type="dxa"/>
              <w:right w:w="8" w:type="dxa"/>
            </w:tcMar>
            <w:vAlign w:val="center"/>
          </w:tcPr>
          <w:p w14:paraId="06153033" w14:textId="77777777" w:rsidR="00C74635" w:rsidRPr="00747332" w:rsidRDefault="00352AD8">
            <w:pPr>
              <w:widowControl/>
              <w:jc w:val="left"/>
              <w:rPr>
                <w:kern w:val="0"/>
                <w:sz w:val="22"/>
                <w:szCs w:val="22"/>
              </w:rPr>
            </w:pPr>
            <w:r w:rsidRPr="00747332">
              <w:rPr>
                <w:rFonts w:hint="eastAsia"/>
                <w:sz w:val="22"/>
                <w:szCs w:val="22"/>
              </w:rPr>
              <w:t>心脑血管病独立危险因素</w:t>
            </w:r>
          </w:p>
        </w:tc>
      </w:tr>
      <w:tr w:rsidR="00A74C51" w:rsidRPr="00747332" w14:paraId="7473E68F" w14:textId="77777777">
        <w:trPr>
          <w:trHeight w:val="229"/>
        </w:trPr>
        <w:tc>
          <w:tcPr>
            <w:tcW w:w="717" w:type="dxa"/>
            <w:vMerge/>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33A4883E" w14:textId="77777777" w:rsidR="00C74635" w:rsidRPr="00747332" w:rsidRDefault="00C74635">
            <w:pPr>
              <w:adjustRightInd w:val="0"/>
              <w:snapToGrid w:val="0"/>
              <w:jc w:val="center"/>
              <w:rPr>
                <w:rFonts w:ascii="宋体" w:hAnsi="宋体" w:cs="仿宋"/>
                <w:bCs/>
                <w:szCs w:val="21"/>
              </w:rPr>
            </w:pPr>
          </w:p>
        </w:tc>
        <w:tc>
          <w:tcPr>
            <w:tcW w:w="992" w:type="dxa"/>
            <w:vMerge w:val="restart"/>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4A0B6EB1"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肿瘤标志物</w:t>
            </w:r>
          </w:p>
        </w:tc>
        <w:tc>
          <w:tcPr>
            <w:tcW w:w="2127"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33A250AC" w14:textId="77777777" w:rsidR="00C74635" w:rsidRPr="00747332" w:rsidRDefault="00352AD8">
            <w:pPr>
              <w:widowControl/>
              <w:jc w:val="center"/>
              <w:rPr>
                <w:kern w:val="0"/>
                <w:sz w:val="22"/>
                <w:szCs w:val="22"/>
              </w:rPr>
            </w:pPr>
            <w:r w:rsidRPr="00747332">
              <w:rPr>
                <w:rFonts w:hint="eastAsia"/>
                <w:sz w:val="22"/>
                <w:szCs w:val="22"/>
              </w:rPr>
              <w:t>甲胎蛋白测定（</w:t>
            </w:r>
            <w:r w:rsidRPr="00747332">
              <w:rPr>
                <w:rFonts w:hint="eastAsia"/>
                <w:sz w:val="22"/>
                <w:szCs w:val="22"/>
              </w:rPr>
              <w:t>AFP</w:t>
            </w:r>
            <w:r w:rsidRPr="00747332">
              <w:rPr>
                <w:rFonts w:hint="eastAsia"/>
                <w:sz w:val="22"/>
                <w:szCs w:val="22"/>
              </w:rPr>
              <w:t>）</w:t>
            </w:r>
          </w:p>
        </w:tc>
        <w:tc>
          <w:tcPr>
            <w:tcW w:w="425"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74FD9E30"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1"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40AA911F"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73"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6A8E2B80"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7"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6B27B426"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3402"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6D371029" w14:textId="77777777" w:rsidR="00C74635" w:rsidRPr="00747332" w:rsidRDefault="00352AD8">
            <w:pPr>
              <w:widowControl/>
              <w:adjustRightInd w:val="0"/>
              <w:snapToGrid w:val="0"/>
              <w:jc w:val="left"/>
              <w:textAlignment w:val="center"/>
              <w:rPr>
                <w:rFonts w:ascii="宋体" w:hAnsi="宋体" w:cs="仿宋"/>
                <w:bCs/>
                <w:szCs w:val="21"/>
              </w:rPr>
            </w:pPr>
            <w:r w:rsidRPr="00747332">
              <w:rPr>
                <w:rFonts w:ascii="宋体" w:hAnsi="宋体" w:cs="仿宋" w:hint="eastAsia"/>
                <w:bCs/>
                <w:kern w:val="0"/>
                <w:szCs w:val="21"/>
              </w:rPr>
              <w:t>升高常见于肝脏恶性肿瘤、急慢性肝炎、肝炎后肝硬化、生殖精细胞瘤、妊娠、及消化道肿瘤病情监测</w:t>
            </w:r>
          </w:p>
        </w:tc>
      </w:tr>
      <w:tr w:rsidR="00A74C51" w:rsidRPr="00747332" w14:paraId="7538E243" w14:textId="77777777">
        <w:trPr>
          <w:trHeight w:val="84"/>
        </w:trPr>
        <w:tc>
          <w:tcPr>
            <w:tcW w:w="717" w:type="dxa"/>
            <w:vMerge/>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1D60EAEC" w14:textId="77777777" w:rsidR="00C74635" w:rsidRPr="00747332" w:rsidRDefault="00C74635">
            <w:pPr>
              <w:adjustRightInd w:val="0"/>
              <w:snapToGrid w:val="0"/>
              <w:jc w:val="center"/>
              <w:rPr>
                <w:rFonts w:ascii="宋体" w:hAnsi="宋体" w:cs="仿宋"/>
                <w:bCs/>
                <w:szCs w:val="21"/>
              </w:rPr>
            </w:pPr>
          </w:p>
        </w:tc>
        <w:tc>
          <w:tcPr>
            <w:tcW w:w="992" w:type="dxa"/>
            <w:vMerge/>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2A2113A9" w14:textId="77777777" w:rsidR="00C74635" w:rsidRPr="00747332" w:rsidRDefault="00C74635">
            <w:pPr>
              <w:adjustRightInd w:val="0"/>
              <w:snapToGrid w:val="0"/>
              <w:jc w:val="center"/>
              <w:rPr>
                <w:rFonts w:ascii="宋体" w:hAnsi="宋体" w:cs="仿宋"/>
                <w:bCs/>
                <w:szCs w:val="21"/>
              </w:rPr>
            </w:pPr>
          </w:p>
        </w:tc>
        <w:tc>
          <w:tcPr>
            <w:tcW w:w="2127"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51FC0F83" w14:textId="77777777" w:rsidR="00C74635" w:rsidRPr="00747332" w:rsidRDefault="00352AD8">
            <w:pPr>
              <w:jc w:val="center"/>
              <w:rPr>
                <w:sz w:val="22"/>
                <w:szCs w:val="22"/>
              </w:rPr>
            </w:pPr>
            <w:r w:rsidRPr="00747332">
              <w:rPr>
                <w:rFonts w:hint="eastAsia"/>
                <w:sz w:val="22"/>
                <w:szCs w:val="22"/>
              </w:rPr>
              <w:t>癌胚抗原测定（</w:t>
            </w:r>
            <w:r w:rsidRPr="00747332">
              <w:rPr>
                <w:rFonts w:hint="eastAsia"/>
                <w:sz w:val="22"/>
                <w:szCs w:val="22"/>
              </w:rPr>
              <w:t>CEA</w:t>
            </w:r>
            <w:r w:rsidRPr="00747332">
              <w:rPr>
                <w:rFonts w:hint="eastAsia"/>
                <w:sz w:val="22"/>
                <w:szCs w:val="22"/>
              </w:rPr>
              <w:t>）</w:t>
            </w:r>
          </w:p>
        </w:tc>
        <w:tc>
          <w:tcPr>
            <w:tcW w:w="425"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4DEBFB9E"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1"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7120ACDE"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73"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0D94C400"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7"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1F2FF783"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3402"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0E372952" w14:textId="77777777" w:rsidR="00C74635" w:rsidRPr="00747332" w:rsidRDefault="00352AD8">
            <w:pPr>
              <w:widowControl/>
              <w:adjustRightInd w:val="0"/>
              <w:snapToGrid w:val="0"/>
              <w:jc w:val="left"/>
              <w:textAlignment w:val="center"/>
              <w:rPr>
                <w:rFonts w:ascii="宋体" w:hAnsi="宋体" w:cs="仿宋"/>
                <w:bCs/>
                <w:szCs w:val="21"/>
              </w:rPr>
            </w:pPr>
            <w:r w:rsidRPr="00747332">
              <w:rPr>
                <w:rFonts w:ascii="宋体" w:hAnsi="宋体" w:cs="仿宋" w:hint="eastAsia"/>
                <w:bCs/>
                <w:kern w:val="0"/>
                <w:szCs w:val="21"/>
              </w:rPr>
              <w:t>消化道恶性肿瘤筛查</w:t>
            </w:r>
          </w:p>
        </w:tc>
      </w:tr>
      <w:tr w:rsidR="00A74C51" w:rsidRPr="00747332" w14:paraId="4A2AD002" w14:textId="77777777">
        <w:trPr>
          <w:trHeight w:val="197"/>
        </w:trPr>
        <w:tc>
          <w:tcPr>
            <w:tcW w:w="717" w:type="dxa"/>
            <w:vMerge/>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224D1C61" w14:textId="77777777" w:rsidR="00C74635" w:rsidRPr="00747332" w:rsidRDefault="00C74635">
            <w:pPr>
              <w:adjustRightInd w:val="0"/>
              <w:snapToGrid w:val="0"/>
              <w:jc w:val="center"/>
              <w:rPr>
                <w:rFonts w:ascii="宋体" w:hAnsi="宋体" w:cs="仿宋"/>
                <w:bCs/>
                <w:szCs w:val="21"/>
              </w:rPr>
            </w:pPr>
          </w:p>
        </w:tc>
        <w:tc>
          <w:tcPr>
            <w:tcW w:w="992" w:type="dxa"/>
            <w:vMerge/>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0346686B" w14:textId="77777777" w:rsidR="00C74635" w:rsidRPr="00747332" w:rsidRDefault="00C74635">
            <w:pPr>
              <w:adjustRightInd w:val="0"/>
              <w:snapToGrid w:val="0"/>
              <w:jc w:val="center"/>
              <w:rPr>
                <w:rFonts w:ascii="宋体" w:hAnsi="宋体" w:cs="仿宋"/>
                <w:bCs/>
                <w:szCs w:val="21"/>
              </w:rPr>
            </w:pPr>
          </w:p>
        </w:tc>
        <w:tc>
          <w:tcPr>
            <w:tcW w:w="2127"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3F2086AC" w14:textId="77777777" w:rsidR="00C74635" w:rsidRPr="00747332" w:rsidRDefault="00352AD8">
            <w:pPr>
              <w:jc w:val="center"/>
              <w:rPr>
                <w:sz w:val="22"/>
                <w:szCs w:val="22"/>
              </w:rPr>
            </w:pPr>
            <w:r w:rsidRPr="00747332">
              <w:rPr>
                <w:rFonts w:hint="eastAsia"/>
                <w:sz w:val="22"/>
                <w:szCs w:val="22"/>
              </w:rPr>
              <w:t>总前列腺特异性抗原测定（</w:t>
            </w:r>
            <w:r w:rsidRPr="00747332">
              <w:rPr>
                <w:rFonts w:hint="eastAsia"/>
                <w:sz w:val="22"/>
                <w:szCs w:val="22"/>
              </w:rPr>
              <w:t>TPSA</w:t>
            </w:r>
            <w:r w:rsidRPr="00747332">
              <w:rPr>
                <w:rFonts w:hint="eastAsia"/>
                <w:sz w:val="22"/>
                <w:szCs w:val="22"/>
              </w:rPr>
              <w:t>）</w:t>
            </w:r>
          </w:p>
        </w:tc>
        <w:tc>
          <w:tcPr>
            <w:tcW w:w="425"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5DDB37FF"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1"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3E00155E"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73"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244087EC"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7"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5AAB3B3B"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3402"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760C1FBF" w14:textId="77777777" w:rsidR="00C74635" w:rsidRPr="00747332" w:rsidRDefault="00352AD8">
            <w:pPr>
              <w:widowControl/>
              <w:adjustRightInd w:val="0"/>
              <w:snapToGrid w:val="0"/>
              <w:jc w:val="left"/>
              <w:textAlignment w:val="center"/>
              <w:rPr>
                <w:rFonts w:ascii="宋体" w:hAnsi="宋体" w:cs="仿宋"/>
                <w:bCs/>
                <w:szCs w:val="21"/>
              </w:rPr>
            </w:pPr>
            <w:r w:rsidRPr="00747332">
              <w:rPr>
                <w:rFonts w:ascii="宋体" w:hAnsi="宋体" w:cs="仿宋" w:hint="eastAsia"/>
                <w:bCs/>
                <w:kern w:val="0"/>
                <w:szCs w:val="21"/>
              </w:rPr>
              <w:t>前列腺恶性肿瘤筛查</w:t>
            </w:r>
          </w:p>
        </w:tc>
      </w:tr>
      <w:tr w:rsidR="00A74C51" w:rsidRPr="00747332" w14:paraId="03C4704E" w14:textId="77777777">
        <w:trPr>
          <w:trHeight w:val="45"/>
        </w:trPr>
        <w:tc>
          <w:tcPr>
            <w:tcW w:w="717" w:type="dxa"/>
            <w:vMerge/>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677AACAC" w14:textId="77777777" w:rsidR="00C74635" w:rsidRPr="00747332" w:rsidRDefault="00C74635">
            <w:pPr>
              <w:adjustRightInd w:val="0"/>
              <w:snapToGrid w:val="0"/>
              <w:jc w:val="center"/>
              <w:rPr>
                <w:rFonts w:ascii="宋体" w:hAnsi="宋体" w:cs="仿宋"/>
                <w:bCs/>
                <w:szCs w:val="21"/>
              </w:rPr>
            </w:pPr>
          </w:p>
        </w:tc>
        <w:tc>
          <w:tcPr>
            <w:tcW w:w="992" w:type="dxa"/>
            <w:vMerge/>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683F3B6B" w14:textId="77777777" w:rsidR="00C74635" w:rsidRPr="00747332" w:rsidRDefault="00C74635">
            <w:pPr>
              <w:adjustRightInd w:val="0"/>
              <w:snapToGrid w:val="0"/>
              <w:jc w:val="center"/>
              <w:rPr>
                <w:rFonts w:ascii="宋体" w:hAnsi="宋体" w:cs="仿宋"/>
                <w:bCs/>
                <w:szCs w:val="21"/>
              </w:rPr>
            </w:pPr>
          </w:p>
        </w:tc>
        <w:tc>
          <w:tcPr>
            <w:tcW w:w="2127"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5CD75827" w14:textId="77777777" w:rsidR="00C74635" w:rsidRPr="00747332" w:rsidRDefault="00352AD8">
            <w:pPr>
              <w:jc w:val="center"/>
              <w:rPr>
                <w:sz w:val="22"/>
                <w:szCs w:val="22"/>
              </w:rPr>
            </w:pPr>
            <w:r w:rsidRPr="00747332">
              <w:rPr>
                <w:rFonts w:hint="eastAsia"/>
                <w:sz w:val="22"/>
                <w:szCs w:val="22"/>
              </w:rPr>
              <w:t>糖类抗原测定（</w:t>
            </w:r>
            <w:r w:rsidRPr="00747332">
              <w:rPr>
                <w:rFonts w:hint="eastAsia"/>
                <w:sz w:val="22"/>
                <w:szCs w:val="22"/>
              </w:rPr>
              <w:t>CA-125</w:t>
            </w:r>
            <w:r w:rsidRPr="00747332">
              <w:rPr>
                <w:rFonts w:hint="eastAsia"/>
                <w:sz w:val="22"/>
                <w:szCs w:val="22"/>
              </w:rPr>
              <w:t>）</w:t>
            </w:r>
          </w:p>
        </w:tc>
        <w:tc>
          <w:tcPr>
            <w:tcW w:w="425"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4C5DB9AB"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1"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42A8A55F"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73"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5ADCF597"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7"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69C69804"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3402"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02C2BC74" w14:textId="77777777" w:rsidR="00C74635" w:rsidRPr="00747332" w:rsidRDefault="00352AD8">
            <w:pPr>
              <w:widowControl/>
              <w:adjustRightInd w:val="0"/>
              <w:snapToGrid w:val="0"/>
              <w:jc w:val="left"/>
              <w:textAlignment w:val="center"/>
              <w:rPr>
                <w:rFonts w:ascii="宋体" w:hAnsi="宋体" w:cs="仿宋"/>
                <w:bCs/>
                <w:szCs w:val="21"/>
              </w:rPr>
            </w:pPr>
            <w:r w:rsidRPr="00747332">
              <w:rPr>
                <w:rFonts w:ascii="宋体" w:hAnsi="宋体" w:cs="仿宋" w:hint="eastAsia"/>
                <w:bCs/>
                <w:kern w:val="0"/>
                <w:szCs w:val="21"/>
              </w:rPr>
              <w:t>妇科恶性肿瘤筛查，升高常见于卵巢癌</w:t>
            </w:r>
          </w:p>
        </w:tc>
      </w:tr>
      <w:tr w:rsidR="00A74C51" w:rsidRPr="00747332" w14:paraId="06A7C97D" w14:textId="77777777">
        <w:trPr>
          <w:trHeight w:val="341"/>
        </w:trPr>
        <w:tc>
          <w:tcPr>
            <w:tcW w:w="717"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221522BA" w14:textId="77777777" w:rsidR="00C74635" w:rsidRPr="00747332" w:rsidRDefault="00C74635">
            <w:pPr>
              <w:adjustRightInd w:val="0"/>
              <w:snapToGrid w:val="0"/>
              <w:jc w:val="center"/>
              <w:rPr>
                <w:rFonts w:ascii="宋体" w:hAnsi="宋体" w:cs="仿宋"/>
                <w:bCs/>
                <w:szCs w:val="21"/>
              </w:rPr>
            </w:pPr>
          </w:p>
        </w:tc>
        <w:tc>
          <w:tcPr>
            <w:tcW w:w="992"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1FE2017F" w14:textId="77777777" w:rsidR="00C74635" w:rsidRPr="00747332" w:rsidRDefault="00352AD8">
            <w:pPr>
              <w:adjustRightInd w:val="0"/>
              <w:snapToGrid w:val="0"/>
              <w:jc w:val="center"/>
              <w:rPr>
                <w:rFonts w:ascii="宋体" w:hAnsi="宋体" w:cs="仿宋"/>
                <w:bCs/>
                <w:szCs w:val="21"/>
              </w:rPr>
            </w:pPr>
            <w:r w:rsidRPr="00747332">
              <w:rPr>
                <w:rFonts w:ascii="宋体" w:hAnsi="宋体" w:cs="仿宋" w:hint="eastAsia"/>
                <w:bCs/>
                <w:kern w:val="0"/>
                <w:szCs w:val="21"/>
              </w:rPr>
              <w:t>健康档案</w:t>
            </w:r>
          </w:p>
        </w:tc>
        <w:tc>
          <w:tcPr>
            <w:tcW w:w="2127"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3C6017C0" w14:textId="77777777" w:rsidR="00C74635" w:rsidRPr="00747332" w:rsidRDefault="00352AD8">
            <w:pPr>
              <w:widowControl/>
              <w:adjustRightInd w:val="0"/>
              <w:snapToGrid w:val="0"/>
              <w:jc w:val="center"/>
              <w:textAlignment w:val="center"/>
              <w:rPr>
                <w:rFonts w:ascii="宋体" w:hAnsi="宋体" w:cs="仿宋"/>
                <w:bCs/>
                <w:kern w:val="0"/>
                <w:szCs w:val="21"/>
              </w:rPr>
            </w:pPr>
            <w:r w:rsidRPr="00747332">
              <w:rPr>
                <w:rFonts w:ascii="宋体" w:hAnsi="宋体" w:cs="仿宋" w:hint="eastAsia"/>
                <w:bCs/>
                <w:kern w:val="0"/>
                <w:szCs w:val="21"/>
              </w:rPr>
              <w:t>建立健康档案</w:t>
            </w:r>
          </w:p>
        </w:tc>
        <w:tc>
          <w:tcPr>
            <w:tcW w:w="425"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4D7C0232"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1"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296D0771"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73"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56C33445"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7"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19B91A14"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3402" w:type="dxa"/>
            <w:tcBorders>
              <w:top w:val="single" w:sz="4" w:space="0" w:color="000000"/>
              <w:bottom w:val="single" w:sz="4" w:space="0" w:color="000000"/>
              <w:right w:val="single" w:sz="4" w:space="0" w:color="000000"/>
            </w:tcBorders>
            <w:tcMar>
              <w:top w:w="8" w:type="dxa"/>
              <w:left w:w="8" w:type="dxa"/>
              <w:right w:w="8" w:type="dxa"/>
            </w:tcMar>
          </w:tcPr>
          <w:p w14:paraId="6D2A3107" w14:textId="77777777" w:rsidR="00C74635" w:rsidRPr="00747332" w:rsidRDefault="00C74635">
            <w:pPr>
              <w:widowControl/>
              <w:adjustRightInd w:val="0"/>
              <w:snapToGrid w:val="0"/>
              <w:jc w:val="left"/>
              <w:textAlignment w:val="center"/>
              <w:rPr>
                <w:rFonts w:ascii="宋体" w:hAnsi="宋体" w:cs="仿宋"/>
                <w:bCs/>
                <w:kern w:val="0"/>
                <w:szCs w:val="21"/>
              </w:rPr>
            </w:pPr>
          </w:p>
        </w:tc>
      </w:tr>
      <w:tr w:rsidR="00C74635" w:rsidRPr="00747332" w14:paraId="002E5CF8" w14:textId="77777777">
        <w:trPr>
          <w:trHeight w:val="419"/>
        </w:trPr>
        <w:tc>
          <w:tcPr>
            <w:tcW w:w="717"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6DE98245" w14:textId="77777777" w:rsidR="00C74635" w:rsidRPr="00747332" w:rsidRDefault="00C74635">
            <w:pPr>
              <w:adjustRightInd w:val="0"/>
              <w:snapToGrid w:val="0"/>
              <w:jc w:val="center"/>
              <w:rPr>
                <w:rFonts w:ascii="宋体" w:hAnsi="宋体" w:cs="仿宋"/>
                <w:bCs/>
                <w:szCs w:val="21"/>
              </w:rPr>
            </w:pPr>
          </w:p>
        </w:tc>
        <w:tc>
          <w:tcPr>
            <w:tcW w:w="3119" w:type="dxa"/>
            <w:gridSpan w:val="2"/>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3237844F"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ICVD风险评估</w:t>
            </w:r>
          </w:p>
        </w:tc>
        <w:tc>
          <w:tcPr>
            <w:tcW w:w="425"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16DB8C44"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1"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7FA0BDB4"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73"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549A9AA6"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567"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4A2BC0AC"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w:t>
            </w:r>
          </w:p>
        </w:tc>
        <w:tc>
          <w:tcPr>
            <w:tcW w:w="3402"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0B8B75AE" w14:textId="77777777" w:rsidR="00C74635" w:rsidRPr="00747332" w:rsidRDefault="00352AD8">
            <w:pPr>
              <w:adjustRightInd w:val="0"/>
              <w:snapToGrid w:val="0"/>
              <w:jc w:val="left"/>
              <w:rPr>
                <w:rFonts w:ascii="宋体" w:hAnsi="宋体" w:cs="仿宋"/>
                <w:bCs/>
                <w:szCs w:val="21"/>
              </w:rPr>
            </w:pPr>
            <w:r w:rsidRPr="00747332">
              <w:rPr>
                <w:rFonts w:ascii="宋体" w:hAnsi="宋体" w:cs="仿宋" w:hint="eastAsia"/>
                <w:bCs/>
                <w:szCs w:val="21"/>
              </w:rPr>
              <w:t>评估心血管疾病，为健康指导提供依据</w:t>
            </w:r>
          </w:p>
        </w:tc>
      </w:tr>
    </w:tbl>
    <w:p w14:paraId="0DB157E2" w14:textId="77777777" w:rsidR="00D7718D" w:rsidRDefault="00D7718D">
      <w:pPr>
        <w:tabs>
          <w:tab w:val="left" w:pos="0"/>
        </w:tabs>
        <w:ind w:firstLineChars="200" w:firstLine="562"/>
        <w:rPr>
          <w:rFonts w:ascii="仿宋_GB2312" w:eastAsia="仿宋_GB2312" w:hAnsi="仿宋" w:cs="仿宋"/>
          <w:b/>
          <w:bCs/>
          <w:sz w:val="28"/>
          <w:szCs w:val="28"/>
        </w:rPr>
      </w:pPr>
    </w:p>
    <w:p w14:paraId="67853F02" w14:textId="1B874C9E" w:rsidR="00D7718D" w:rsidRDefault="00D7718D" w:rsidP="00DC5521">
      <w:pPr>
        <w:tabs>
          <w:tab w:val="left" w:pos="0"/>
        </w:tabs>
        <w:spacing w:after="240"/>
        <w:ind w:firstLineChars="200" w:firstLine="562"/>
        <w:rPr>
          <w:rFonts w:ascii="仿宋_GB2312" w:eastAsia="仿宋_GB2312" w:hAnsi="仿宋" w:cs="仿宋"/>
          <w:b/>
          <w:bCs/>
          <w:sz w:val="28"/>
          <w:szCs w:val="28"/>
        </w:rPr>
      </w:pPr>
      <w:r>
        <w:rPr>
          <w:rFonts w:ascii="仿宋_GB2312" w:eastAsia="仿宋_GB2312" w:hAnsi="仿宋" w:cs="仿宋"/>
          <w:b/>
          <w:bCs/>
          <w:sz w:val="28"/>
          <w:szCs w:val="28"/>
        </w:rPr>
        <w:t>2</w:t>
      </w:r>
      <w:r w:rsidR="00DC5521">
        <w:rPr>
          <w:rFonts w:ascii="仿宋_GB2312" w:eastAsia="仿宋_GB2312" w:hAnsi="仿宋" w:cs="仿宋" w:hint="eastAsia"/>
          <w:b/>
          <w:bCs/>
          <w:sz w:val="28"/>
          <w:szCs w:val="28"/>
        </w:rPr>
        <w:t>.</w:t>
      </w:r>
      <w:r>
        <w:rPr>
          <w:rFonts w:ascii="仿宋_GB2312" w:eastAsia="仿宋_GB2312" w:hAnsi="仿宋" w:cs="仿宋" w:hint="eastAsia"/>
          <w:b/>
          <w:bCs/>
          <w:sz w:val="28"/>
          <w:szCs w:val="28"/>
        </w:rPr>
        <w:t>胸部CT检查</w:t>
      </w:r>
    </w:p>
    <w:tbl>
      <w:tblPr>
        <w:tblW w:w="9222" w:type="dxa"/>
        <w:tblCellMar>
          <w:left w:w="0" w:type="dxa"/>
          <w:right w:w="0" w:type="dxa"/>
        </w:tblCellMar>
        <w:tblLook w:val="04A0" w:firstRow="1" w:lastRow="0" w:firstColumn="1" w:lastColumn="0" w:noHBand="0" w:noVBand="1"/>
      </w:tblPr>
      <w:tblGrid>
        <w:gridCol w:w="2504"/>
        <w:gridCol w:w="6718"/>
      </w:tblGrid>
      <w:tr w:rsidR="00DC5521" w:rsidRPr="00747332" w14:paraId="592A54DF" w14:textId="77777777" w:rsidTr="00DC5521">
        <w:trPr>
          <w:trHeight w:val="673"/>
        </w:trPr>
        <w:tc>
          <w:tcPr>
            <w:tcW w:w="2504"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7DCF29FD" w14:textId="77777777" w:rsidR="00DC5521" w:rsidRPr="00747332" w:rsidRDefault="00DC5521" w:rsidP="00D17407">
            <w:pPr>
              <w:widowControl/>
              <w:adjustRightInd w:val="0"/>
              <w:snapToGrid w:val="0"/>
              <w:jc w:val="center"/>
              <w:textAlignment w:val="center"/>
              <w:rPr>
                <w:rFonts w:ascii="宋体" w:hAnsi="宋体" w:cs="仿宋"/>
                <w:bCs/>
                <w:szCs w:val="21"/>
              </w:rPr>
            </w:pPr>
            <w:r w:rsidRPr="00747332">
              <w:rPr>
                <w:rFonts w:ascii="宋体" w:hAnsi="宋体" w:cs="仿宋" w:hint="eastAsia"/>
                <w:b/>
                <w:bCs/>
                <w:kern w:val="0"/>
                <w:szCs w:val="21"/>
              </w:rPr>
              <w:t>检查项目</w:t>
            </w:r>
          </w:p>
        </w:tc>
        <w:tc>
          <w:tcPr>
            <w:tcW w:w="6718"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0F8AC167" w14:textId="02D3C0ED" w:rsidR="00DC5521" w:rsidRPr="00747332" w:rsidRDefault="00DC5521" w:rsidP="00D17407">
            <w:pPr>
              <w:widowControl/>
              <w:adjustRightInd w:val="0"/>
              <w:snapToGrid w:val="0"/>
              <w:jc w:val="center"/>
              <w:textAlignment w:val="center"/>
              <w:rPr>
                <w:rFonts w:ascii="宋体" w:hAnsi="宋体" w:cs="仿宋"/>
                <w:bCs/>
                <w:kern w:val="0"/>
                <w:szCs w:val="21"/>
              </w:rPr>
            </w:pPr>
            <w:r w:rsidRPr="00747332">
              <w:rPr>
                <w:rFonts w:ascii="宋体" w:hAnsi="宋体" w:cs="仿宋" w:hint="eastAsia"/>
                <w:b/>
                <w:bCs/>
                <w:kern w:val="0"/>
                <w:szCs w:val="21"/>
              </w:rPr>
              <w:t>项目意义</w:t>
            </w:r>
          </w:p>
        </w:tc>
      </w:tr>
      <w:tr w:rsidR="00DC5521" w:rsidRPr="00747332" w14:paraId="17221BDA" w14:textId="77777777" w:rsidTr="00DC5521">
        <w:trPr>
          <w:trHeight w:val="673"/>
        </w:trPr>
        <w:tc>
          <w:tcPr>
            <w:tcW w:w="2504"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4806E1A7" w14:textId="77777777" w:rsidR="00DC5521" w:rsidRPr="00747332" w:rsidRDefault="00DC5521" w:rsidP="00D7718D">
            <w:pPr>
              <w:widowControl/>
              <w:adjustRightInd w:val="0"/>
              <w:snapToGrid w:val="0"/>
              <w:jc w:val="center"/>
              <w:textAlignment w:val="center"/>
              <w:rPr>
                <w:rFonts w:ascii="宋体" w:hAnsi="宋体" w:cs="仿宋"/>
                <w:b/>
                <w:bCs/>
                <w:kern w:val="0"/>
                <w:szCs w:val="21"/>
              </w:rPr>
            </w:pPr>
            <w:r w:rsidRPr="00747332">
              <w:rPr>
                <w:rFonts w:ascii="宋体" w:hAnsi="宋体" w:cs="仿宋" w:hint="eastAsia"/>
                <w:bCs/>
                <w:szCs w:val="21"/>
              </w:rPr>
              <w:t>胸部CT</w:t>
            </w:r>
            <w:r>
              <w:rPr>
                <w:rFonts w:ascii="宋体" w:hAnsi="宋体" w:cs="仿宋" w:hint="eastAsia"/>
                <w:bCs/>
                <w:szCs w:val="21"/>
              </w:rPr>
              <w:t>检查</w:t>
            </w:r>
          </w:p>
        </w:tc>
        <w:tc>
          <w:tcPr>
            <w:tcW w:w="6718"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4B0B9A0F" w14:textId="6E03F468" w:rsidR="00DC5521" w:rsidRPr="00747332" w:rsidRDefault="00DC5521" w:rsidP="00D7718D">
            <w:pPr>
              <w:widowControl/>
              <w:adjustRightInd w:val="0"/>
              <w:snapToGrid w:val="0"/>
              <w:jc w:val="left"/>
              <w:textAlignment w:val="center"/>
              <w:rPr>
                <w:rFonts w:ascii="宋体" w:hAnsi="宋体" w:cs="仿宋"/>
                <w:b/>
                <w:bCs/>
                <w:kern w:val="0"/>
                <w:szCs w:val="21"/>
              </w:rPr>
            </w:pPr>
            <w:r w:rsidRPr="00747332">
              <w:rPr>
                <w:rFonts w:ascii="宋体" w:hAnsi="宋体" w:cs="仿宋" w:hint="eastAsia"/>
                <w:bCs/>
                <w:kern w:val="0"/>
                <w:szCs w:val="21"/>
              </w:rPr>
              <w:t>了解胸廓、肺、纵膈等情况，明确有无肺部炎症、占位等病变</w:t>
            </w:r>
          </w:p>
        </w:tc>
      </w:tr>
    </w:tbl>
    <w:p w14:paraId="12932AFA" w14:textId="77777777" w:rsidR="00D7718D" w:rsidRPr="001F4642" w:rsidRDefault="00D7718D">
      <w:pPr>
        <w:tabs>
          <w:tab w:val="left" w:pos="0"/>
        </w:tabs>
        <w:ind w:firstLineChars="200" w:firstLine="562"/>
        <w:rPr>
          <w:rFonts w:ascii="仿宋_GB2312" w:eastAsia="仿宋_GB2312" w:hAnsi="仿宋" w:cs="仿宋"/>
          <w:b/>
          <w:bCs/>
          <w:sz w:val="28"/>
          <w:szCs w:val="28"/>
        </w:rPr>
      </w:pPr>
    </w:p>
    <w:p w14:paraId="32E475D0" w14:textId="77777777" w:rsidR="00C74635" w:rsidRPr="00747332" w:rsidRDefault="00D7718D" w:rsidP="00DC5521">
      <w:pPr>
        <w:tabs>
          <w:tab w:val="left" w:pos="0"/>
        </w:tabs>
        <w:spacing w:after="240"/>
        <w:ind w:firstLineChars="200" w:firstLine="562"/>
        <w:rPr>
          <w:rFonts w:ascii="仿宋_GB2312" w:eastAsia="仿宋_GB2312" w:hAnsi="仿宋" w:cs="仿宋"/>
          <w:b/>
          <w:bCs/>
          <w:sz w:val="28"/>
          <w:szCs w:val="28"/>
        </w:rPr>
      </w:pPr>
      <w:r>
        <w:rPr>
          <w:rFonts w:ascii="仿宋_GB2312" w:eastAsia="仿宋_GB2312" w:hAnsi="仿宋" w:cs="仿宋"/>
          <w:b/>
          <w:bCs/>
          <w:sz w:val="28"/>
          <w:szCs w:val="28"/>
        </w:rPr>
        <w:lastRenderedPageBreak/>
        <w:t>3</w:t>
      </w:r>
      <w:r w:rsidR="00352AD8" w:rsidRPr="00747332">
        <w:rPr>
          <w:rFonts w:ascii="仿宋_GB2312" w:eastAsia="仿宋_GB2312" w:hAnsi="仿宋" w:cs="仿宋" w:hint="eastAsia"/>
          <w:b/>
          <w:bCs/>
          <w:sz w:val="28"/>
          <w:szCs w:val="28"/>
        </w:rPr>
        <w:t>.妇科体检</w:t>
      </w:r>
    </w:p>
    <w:tbl>
      <w:tblPr>
        <w:tblW w:w="8374" w:type="dxa"/>
        <w:jc w:val="center"/>
        <w:tblCellMar>
          <w:left w:w="0" w:type="dxa"/>
          <w:right w:w="0" w:type="dxa"/>
        </w:tblCellMar>
        <w:tblLook w:val="04A0" w:firstRow="1" w:lastRow="0" w:firstColumn="1" w:lastColumn="0" w:noHBand="0" w:noVBand="1"/>
      </w:tblPr>
      <w:tblGrid>
        <w:gridCol w:w="789"/>
        <w:gridCol w:w="2694"/>
        <w:gridCol w:w="4891"/>
      </w:tblGrid>
      <w:tr w:rsidR="00A74C51" w:rsidRPr="00747332" w14:paraId="2DAE3039" w14:textId="77777777" w:rsidTr="00DC5521">
        <w:trPr>
          <w:trHeight w:val="543"/>
          <w:jc w:val="center"/>
        </w:trPr>
        <w:tc>
          <w:tcPr>
            <w:tcW w:w="789"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018880DC" w14:textId="77777777" w:rsidR="00C74635" w:rsidRPr="00747332" w:rsidRDefault="00352AD8">
            <w:pPr>
              <w:widowControl/>
              <w:adjustRightInd w:val="0"/>
              <w:snapToGrid w:val="0"/>
              <w:jc w:val="center"/>
              <w:textAlignment w:val="center"/>
              <w:rPr>
                <w:rFonts w:ascii="宋体" w:hAnsi="宋体" w:cs="仿宋"/>
                <w:b/>
                <w:bCs/>
                <w:szCs w:val="21"/>
              </w:rPr>
            </w:pPr>
            <w:r w:rsidRPr="00747332">
              <w:rPr>
                <w:rFonts w:ascii="宋体" w:hAnsi="宋体" w:cs="仿宋" w:hint="eastAsia"/>
                <w:b/>
                <w:bCs/>
                <w:kern w:val="0"/>
                <w:szCs w:val="21"/>
              </w:rPr>
              <w:t>序号</w:t>
            </w:r>
          </w:p>
        </w:tc>
        <w:tc>
          <w:tcPr>
            <w:tcW w:w="2694"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6CC438A8" w14:textId="77777777" w:rsidR="00C74635" w:rsidRPr="00747332" w:rsidRDefault="00352AD8">
            <w:pPr>
              <w:widowControl/>
              <w:adjustRightInd w:val="0"/>
              <w:snapToGrid w:val="0"/>
              <w:jc w:val="center"/>
              <w:textAlignment w:val="center"/>
              <w:rPr>
                <w:rFonts w:ascii="宋体" w:hAnsi="宋体" w:cs="仿宋"/>
                <w:b/>
                <w:bCs/>
                <w:szCs w:val="21"/>
              </w:rPr>
            </w:pPr>
            <w:r w:rsidRPr="00747332">
              <w:rPr>
                <w:rFonts w:ascii="宋体" w:hAnsi="宋体" w:cs="仿宋" w:hint="eastAsia"/>
                <w:b/>
                <w:bCs/>
                <w:kern w:val="0"/>
                <w:szCs w:val="21"/>
              </w:rPr>
              <w:t>检查项目</w:t>
            </w:r>
          </w:p>
        </w:tc>
        <w:tc>
          <w:tcPr>
            <w:tcW w:w="4891"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3EBE82D6" w14:textId="77777777" w:rsidR="00C74635" w:rsidRPr="00747332" w:rsidRDefault="00352AD8">
            <w:pPr>
              <w:widowControl/>
              <w:adjustRightInd w:val="0"/>
              <w:snapToGrid w:val="0"/>
              <w:jc w:val="center"/>
              <w:textAlignment w:val="center"/>
              <w:rPr>
                <w:rFonts w:ascii="宋体" w:hAnsi="宋体" w:cs="仿宋"/>
                <w:b/>
                <w:bCs/>
                <w:szCs w:val="21"/>
              </w:rPr>
            </w:pPr>
            <w:r w:rsidRPr="00747332">
              <w:rPr>
                <w:rFonts w:ascii="宋体" w:hAnsi="宋体" w:cs="仿宋" w:hint="eastAsia"/>
                <w:b/>
                <w:bCs/>
                <w:kern w:val="0"/>
                <w:szCs w:val="21"/>
              </w:rPr>
              <w:t>项目意义</w:t>
            </w:r>
          </w:p>
        </w:tc>
      </w:tr>
      <w:tr w:rsidR="00A74C51" w:rsidRPr="00747332" w14:paraId="1EF766BE" w14:textId="77777777" w:rsidTr="00DC5521">
        <w:trPr>
          <w:trHeight w:val="420"/>
          <w:jc w:val="center"/>
        </w:trPr>
        <w:tc>
          <w:tcPr>
            <w:tcW w:w="789"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0E7CC471"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1</w:t>
            </w:r>
          </w:p>
        </w:tc>
        <w:tc>
          <w:tcPr>
            <w:tcW w:w="2694"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6388CC56" w14:textId="77777777" w:rsidR="00C74635" w:rsidRPr="00747332" w:rsidRDefault="00352AD8">
            <w:pPr>
              <w:widowControl/>
              <w:adjustRightInd w:val="0"/>
              <w:snapToGrid w:val="0"/>
              <w:textAlignment w:val="bottom"/>
              <w:rPr>
                <w:rFonts w:ascii="宋体" w:hAnsi="宋体" w:cs="仿宋"/>
                <w:bCs/>
                <w:szCs w:val="21"/>
              </w:rPr>
            </w:pPr>
            <w:r w:rsidRPr="00747332">
              <w:rPr>
                <w:rFonts w:ascii="宋体" w:hAnsi="宋体" w:cs="仿宋" w:hint="eastAsia"/>
                <w:bCs/>
                <w:kern w:val="0"/>
                <w:szCs w:val="21"/>
              </w:rPr>
              <w:t>妇科常规触诊检查</w:t>
            </w:r>
          </w:p>
        </w:tc>
        <w:tc>
          <w:tcPr>
            <w:tcW w:w="4891" w:type="dxa"/>
            <w:vMerge w:val="restart"/>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1213DC4E" w14:textId="77777777" w:rsidR="00C74635" w:rsidRPr="00747332" w:rsidRDefault="00352AD8">
            <w:pPr>
              <w:widowControl/>
              <w:adjustRightInd w:val="0"/>
              <w:snapToGrid w:val="0"/>
              <w:textAlignment w:val="center"/>
              <w:rPr>
                <w:rFonts w:ascii="宋体" w:hAnsi="宋体" w:cs="仿宋"/>
                <w:bCs/>
                <w:szCs w:val="21"/>
              </w:rPr>
            </w:pPr>
            <w:r w:rsidRPr="00747332">
              <w:rPr>
                <w:rFonts w:ascii="宋体" w:hAnsi="宋体" w:cs="仿宋" w:hint="eastAsia"/>
                <w:bCs/>
                <w:kern w:val="0"/>
                <w:szCs w:val="21"/>
              </w:rPr>
              <w:t>筛查妇科疾病（炎症、宫颈癌等）</w:t>
            </w:r>
          </w:p>
        </w:tc>
      </w:tr>
      <w:tr w:rsidR="00A74C51" w:rsidRPr="00747332" w14:paraId="379A966D" w14:textId="77777777" w:rsidTr="00DC5521">
        <w:trPr>
          <w:trHeight w:val="411"/>
          <w:jc w:val="center"/>
        </w:trPr>
        <w:tc>
          <w:tcPr>
            <w:tcW w:w="789"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142D48AA" w14:textId="77777777" w:rsidR="00C74635" w:rsidRPr="00747332" w:rsidRDefault="00352AD8">
            <w:pPr>
              <w:widowControl/>
              <w:adjustRightInd w:val="0"/>
              <w:snapToGrid w:val="0"/>
              <w:jc w:val="center"/>
              <w:textAlignment w:val="center"/>
              <w:rPr>
                <w:rFonts w:ascii="宋体" w:hAnsi="宋体" w:cs="仿宋"/>
                <w:bCs/>
                <w:szCs w:val="21"/>
              </w:rPr>
            </w:pPr>
            <w:r w:rsidRPr="00747332">
              <w:rPr>
                <w:rFonts w:ascii="宋体" w:hAnsi="宋体" w:cs="仿宋" w:hint="eastAsia"/>
                <w:bCs/>
                <w:kern w:val="0"/>
                <w:szCs w:val="21"/>
              </w:rPr>
              <w:t>2</w:t>
            </w:r>
          </w:p>
        </w:tc>
        <w:tc>
          <w:tcPr>
            <w:tcW w:w="2694"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284959BB" w14:textId="77777777" w:rsidR="00C74635" w:rsidRPr="00747332" w:rsidRDefault="00352AD8" w:rsidP="00DC5521">
            <w:pPr>
              <w:widowControl/>
              <w:adjustRightInd w:val="0"/>
              <w:snapToGrid w:val="0"/>
              <w:textAlignment w:val="bottom"/>
              <w:rPr>
                <w:rFonts w:ascii="宋体" w:hAnsi="宋体" w:cs="仿宋"/>
                <w:bCs/>
                <w:szCs w:val="21"/>
              </w:rPr>
            </w:pPr>
            <w:r w:rsidRPr="00747332">
              <w:rPr>
                <w:rFonts w:ascii="宋体" w:hAnsi="宋体" w:cs="仿宋" w:hint="eastAsia"/>
                <w:bCs/>
                <w:kern w:val="0"/>
                <w:szCs w:val="21"/>
              </w:rPr>
              <w:t>白带常规</w:t>
            </w:r>
          </w:p>
        </w:tc>
        <w:tc>
          <w:tcPr>
            <w:tcW w:w="4891" w:type="dxa"/>
            <w:vMerge/>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210428B6" w14:textId="77777777" w:rsidR="00C74635" w:rsidRPr="00747332" w:rsidRDefault="00C74635">
            <w:pPr>
              <w:adjustRightInd w:val="0"/>
              <w:snapToGrid w:val="0"/>
              <w:rPr>
                <w:rFonts w:ascii="宋体" w:hAnsi="宋体" w:cs="仿宋"/>
                <w:bCs/>
                <w:szCs w:val="21"/>
              </w:rPr>
            </w:pPr>
          </w:p>
        </w:tc>
      </w:tr>
      <w:tr w:rsidR="00A74C51" w:rsidRPr="00747332" w14:paraId="21462486" w14:textId="77777777" w:rsidTr="00DC5521">
        <w:trPr>
          <w:trHeight w:val="540"/>
          <w:jc w:val="center"/>
        </w:trPr>
        <w:tc>
          <w:tcPr>
            <w:tcW w:w="789"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408991F0" w14:textId="77777777" w:rsidR="00C74635" w:rsidRPr="00747332" w:rsidRDefault="005835FC">
            <w:pPr>
              <w:widowControl/>
              <w:adjustRightInd w:val="0"/>
              <w:snapToGrid w:val="0"/>
              <w:jc w:val="center"/>
              <w:textAlignment w:val="center"/>
              <w:rPr>
                <w:rFonts w:ascii="宋体" w:hAnsi="宋体" w:cs="仿宋"/>
                <w:bCs/>
                <w:szCs w:val="21"/>
              </w:rPr>
            </w:pPr>
            <w:r w:rsidRPr="00747332">
              <w:rPr>
                <w:rFonts w:ascii="宋体" w:hAnsi="宋体" w:cs="仿宋"/>
                <w:bCs/>
                <w:kern w:val="0"/>
                <w:szCs w:val="21"/>
              </w:rPr>
              <w:t>3</w:t>
            </w:r>
          </w:p>
        </w:tc>
        <w:tc>
          <w:tcPr>
            <w:tcW w:w="2694"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78B082D2" w14:textId="77777777" w:rsidR="00C74635" w:rsidRPr="00747332" w:rsidRDefault="00352AD8">
            <w:pPr>
              <w:widowControl/>
              <w:adjustRightInd w:val="0"/>
              <w:snapToGrid w:val="0"/>
              <w:textAlignment w:val="bottom"/>
              <w:rPr>
                <w:rFonts w:ascii="宋体" w:hAnsi="宋体" w:cs="仿宋"/>
                <w:bCs/>
                <w:szCs w:val="21"/>
              </w:rPr>
            </w:pPr>
            <w:r w:rsidRPr="00747332">
              <w:rPr>
                <w:rFonts w:ascii="宋体" w:hAnsi="宋体" w:cs="仿宋" w:hint="eastAsia"/>
                <w:bCs/>
                <w:kern w:val="0"/>
                <w:szCs w:val="21"/>
              </w:rPr>
              <w:t>宫颈液基细胞学检查</w:t>
            </w:r>
          </w:p>
        </w:tc>
        <w:tc>
          <w:tcPr>
            <w:tcW w:w="4891" w:type="dxa"/>
            <w:vMerge/>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26979BF1" w14:textId="77777777" w:rsidR="00C74635" w:rsidRPr="00747332" w:rsidRDefault="00C74635">
            <w:pPr>
              <w:adjustRightInd w:val="0"/>
              <w:snapToGrid w:val="0"/>
              <w:rPr>
                <w:rFonts w:ascii="宋体" w:hAnsi="宋体" w:cs="仿宋"/>
                <w:bCs/>
                <w:szCs w:val="21"/>
              </w:rPr>
            </w:pPr>
          </w:p>
        </w:tc>
      </w:tr>
      <w:tr w:rsidR="00A74C51" w:rsidRPr="00747332" w14:paraId="3B89BF8E" w14:textId="77777777" w:rsidTr="00DC5521">
        <w:trPr>
          <w:trHeight w:val="475"/>
          <w:jc w:val="center"/>
        </w:trPr>
        <w:tc>
          <w:tcPr>
            <w:tcW w:w="789"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1AF3F675" w14:textId="77777777" w:rsidR="00C74635" w:rsidRPr="00747332" w:rsidRDefault="005835FC">
            <w:pPr>
              <w:widowControl/>
              <w:adjustRightInd w:val="0"/>
              <w:snapToGrid w:val="0"/>
              <w:jc w:val="center"/>
              <w:textAlignment w:val="center"/>
              <w:rPr>
                <w:rFonts w:ascii="宋体" w:hAnsi="宋体" w:cs="仿宋"/>
                <w:bCs/>
                <w:szCs w:val="21"/>
              </w:rPr>
            </w:pPr>
            <w:r w:rsidRPr="00747332">
              <w:rPr>
                <w:rFonts w:ascii="宋体" w:hAnsi="宋体" w:cs="仿宋"/>
                <w:bCs/>
                <w:kern w:val="0"/>
                <w:szCs w:val="21"/>
              </w:rPr>
              <w:t>4</w:t>
            </w:r>
          </w:p>
        </w:tc>
        <w:tc>
          <w:tcPr>
            <w:tcW w:w="2694"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1C42AED0" w14:textId="77777777" w:rsidR="00C74635" w:rsidRPr="00747332" w:rsidRDefault="00352AD8">
            <w:pPr>
              <w:widowControl/>
              <w:adjustRightInd w:val="0"/>
              <w:snapToGrid w:val="0"/>
              <w:textAlignment w:val="center"/>
              <w:rPr>
                <w:rFonts w:ascii="宋体" w:hAnsi="宋体" w:cs="仿宋"/>
                <w:bCs/>
                <w:szCs w:val="21"/>
              </w:rPr>
            </w:pPr>
            <w:r w:rsidRPr="00747332">
              <w:rPr>
                <w:rFonts w:ascii="宋体" w:hAnsi="宋体" w:cs="仿宋" w:hint="eastAsia"/>
                <w:bCs/>
                <w:kern w:val="0"/>
                <w:szCs w:val="21"/>
              </w:rPr>
              <w:t>盆腔彩超/阴超</w:t>
            </w:r>
          </w:p>
        </w:tc>
        <w:tc>
          <w:tcPr>
            <w:tcW w:w="4891"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45391FE7" w14:textId="77777777" w:rsidR="00C74635" w:rsidRPr="00747332" w:rsidRDefault="00352AD8">
            <w:pPr>
              <w:widowControl/>
              <w:adjustRightInd w:val="0"/>
              <w:snapToGrid w:val="0"/>
              <w:textAlignment w:val="bottom"/>
              <w:rPr>
                <w:rFonts w:ascii="宋体" w:hAnsi="宋体" w:cs="仿宋"/>
                <w:bCs/>
                <w:szCs w:val="21"/>
              </w:rPr>
            </w:pPr>
            <w:r w:rsidRPr="00747332">
              <w:rPr>
                <w:rFonts w:ascii="宋体" w:hAnsi="宋体" w:cs="仿宋" w:hint="eastAsia"/>
                <w:bCs/>
                <w:kern w:val="0"/>
                <w:szCs w:val="21"/>
              </w:rPr>
              <w:t>观察子宫及附件（卵巢、输卵管）大小、形态结构，是否有子宫肌瘤、囊肿、肿瘤等</w:t>
            </w:r>
          </w:p>
        </w:tc>
      </w:tr>
      <w:tr w:rsidR="00C74635" w:rsidRPr="00747332" w14:paraId="375FACB2" w14:textId="77777777" w:rsidTr="00DC5521">
        <w:trPr>
          <w:trHeight w:val="341"/>
          <w:jc w:val="center"/>
        </w:trPr>
        <w:tc>
          <w:tcPr>
            <w:tcW w:w="789"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2E866DDF" w14:textId="77777777" w:rsidR="00C74635" w:rsidRPr="00747332" w:rsidRDefault="005835FC">
            <w:pPr>
              <w:widowControl/>
              <w:adjustRightInd w:val="0"/>
              <w:snapToGrid w:val="0"/>
              <w:jc w:val="center"/>
              <w:textAlignment w:val="center"/>
              <w:rPr>
                <w:rFonts w:ascii="宋体" w:hAnsi="宋体" w:cs="仿宋"/>
                <w:bCs/>
                <w:szCs w:val="21"/>
              </w:rPr>
            </w:pPr>
            <w:r w:rsidRPr="00747332">
              <w:rPr>
                <w:rFonts w:ascii="宋体" w:hAnsi="宋体" w:cs="仿宋"/>
                <w:bCs/>
                <w:kern w:val="0"/>
                <w:szCs w:val="21"/>
              </w:rPr>
              <w:t>5</w:t>
            </w:r>
          </w:p>
        </w:tc>
        <w:tc>
          <w:tcPr>
            <w:tcW w:w="2694"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7631E232" w14:textId="77777777" w:rsidR="00C74635" w:rsidRPr="00747332" w:rsidRDefault="00352AD8">
            <w:pPr>
              <w:widowControl/>
              <w:adjustRightInd w:val="0"/>
              <w:snapToGrid w:val="0"/>
              <w:textAlignment w:val="bottom"/>
              <w:rPr>
                <w:rFonts w:ascii="宋体" w:hAnsi="宋体" w:cs="仿宋"/>
                <w:bCs/>
                <w:szCs w:val="21"/>
              </w:rPr>
            </w:pPr>
            <w:r w:rsidRPr="00747332">
              <w:rPr>
                <w:rFonts w:ascii="宋体" w:hAnsi="宋体" w:cs="仿宋" w:hint="eastAsia"/>
                <w:bCs/>
                <w:kern w:val="0"/>
                <w:szCs w:val="21"/>
              </w:rPr>
              <w:t>乳腺彩超</w:t>
            </w:r>
          </w:p>
        </w:tc>
        <w:tc>
          <w:tcPr>
            <w:tcW w:w="4891" w:type="dxa"/>
            <w:tcBorders>
              <w:top w:val="single" w:sz="4" w:space="0" w:color="000000"/>
              <w:left w:val="single" w:sz="4" w:space="0" w:color="000000"/>
              <w:bottom w:val="single" w:sz="4" w:space="0" w:color="000000"/>
              <w:right w:val="single" w:sz="4" w:space="0" w:color="000000"/>
            </w:tcBorders>
            <w:tcMar>
              <w:top w:w="8" w:type="dxa"/>
              <w:left w:w="8" w:type="dxa"/>
              <w:right w:w="8" w:type="dxa"/>
            </w:tcMar>
            <w:vAlign w:val="center"/>
          </w:tcPr>
          <w:p w14:paraId="72BF7E5D" w14:textId="77777777" w:rsidR="00C74635" w:rsidRPr="00747332" w:rsidRDefault="00352AD8">
            <w:pPr>
              <w:widowControl/>
              <w:adjustRightInd w:val="0"/>
              <w:snapToGrid w:val="0"/>
              <w:textAlignment w:val="bottom"/>
              <w:rPr>
                <w:rFonts w:ascii="宋体" w:hAnsi="宋体" w:cs="仿宋"/>
                <w:bCs/>
                <w:szCs w:val="21"/>
              </w:rPr>
            </w:pPr>
            <w:r w:rsidRPr="00747332">
              <w:rPr>
                <w:rFonts w:ascii="宋体" w:hAnsi="宋体" w:cs="仿宋" w:hint="eastAsia"/>
                <w:bCs/>
                <w:kern w:val="0"/>
                <w:szCs w:val="21"/>
              </w:rPr>
              <w:t>检查乳腺，发现乳腺增生、肿物、结节、囊肿、腺瘤、乳腺癌等病变</w:t>
            </w:r>
          </w:p>
        </w:tc>
      </w:tr>
    </w:tbl>
    <w:p w14:paraId="6C710CB1" w14:textId="77777777" w:rsidR="00C74635" w:rsidRPr="00747332" w:rsidRDefault="00C74635">
      <w:pPr>
        <w:tabs>
          <w:tab w:val="left" w:pos="0"/>
        </w:tabs>
        <w:ind w:left="422"/>
        <w:rPr>
          <w:rFonts w:ascii="仿宋_GB2312" w:eastAsia="仿宋_GB2312" w:hAnsi="仿宋" w:cs="仿宋"/>
          <w:b/>
          <w:bCs/>
          <w:sz w:val="28"/>
          <w:szCs w:val="28"/>
        </w:rPr>
      </w:pPr>
    </w:p>
    <w:p w14:paraId="4800CEF2" w14:textId="75B55196" w:rsidR="00C74635" w:rsidRPr="00DC5521" w:rsidRDefault="00DC5521">
      <w:pPr>
        <w:tabs>
          <w:tab w:val="left" w:pos="0"/>
        </w:tabs>
        <w:ind w:left="422"/>
        <w:rPr>
          <w:rFonts w:ascii="楷体" w:eastAsia="楷体" w:hAnsi="楷体" w:cs="仿宋"/>
          <w:b/>
          <w:bCs/>
          <w:sz w:val="28"/>
          <w:szCs w:val="28"/>
        </w:rPr>
      </w:pPr>
      <w:r w:rsidRPr="00DC5521">
        <w:rPr>
          <w:rFonts w:ascii="楷体" w:eastAsia="楷体" w:hAnsi="楷体" w:cs="仿宋" w:hint="eastAsia"/>
          <w:b/>
          <w:bCs/>
          <w:sz w:val="28"/>
          <w:szCs w:val="28"/>
        </w:rPr>
        <w:t>(二</w:t>
      </w:r>
      <w:r w:rsidRPr="00DC5521">
        <w:rPr>
          <w:rFonts w:ascii="楷体" w:eastAsia="楷体" w:hAnsi="楷体" w:cs="仿宋"/>
          <w:b/>
          <w:bCs/>
          <w:sz w:val="28"/>
          <w:szCs w:val="28"/>
        </w:rPr>
        <w:t>)</w:t>
      </w:r>
      <w:r w:rsidR="00352AD8" w:rsidRPr="00DC5521">
        <w:rPr>
          <w:rFonts w:ascii="楷体" w:eastAsia="楷体" w:hAnsi="楷体" w:cs="仿宋" w:hint="eastAsia"/>
          <w:b/>
          <w:bCs/>
          <w:sz w:val="28"/>
          <w:szCs w:val="28"/>
        </w:rPr>
        <w:t>自费自选项目</w:t>
      </w:r>
    </w:p>
    <w:tbl>
      <w:tblPr>
        <w:tblW w:w="9093" w:type="dxa"/>
        <w:jc w:val="center"/>
        <w:tblLook w:val="04A0" w:firstRow="1" w:lastRow="0" w:firstColumn="1" w:lastColumn="0" w:noHBand="0" w:noVBand="1"/>
      </w:tblPr>
      <w:tblGrid>
        <w:gridCol w:w="660"/>
        <w:gridCol w:w="943"/>
        <w:gridCol w:w="1492"/>
        <w:gridCol w:w="3634"/>
        <w:gridCol w:w="2364"/>
      </w:tblGrid>
      <w:tr w:rsidR="00A74C51" w:rsidRPr="00747332" w14:paraId="6096C45D" w14:textId="77777777" w:rsidTr="00D17407">
        <w:trPr>
          <w:trHeight w:val="685"/>
          <w:jc w:val="center"/>
        </w:trPr>
        <w:tc>
          <w:tcPr>
            <w:tcW w:w="660" w:type="dxa"/>
            <w:tcBorders>
              <w:top w:val="single" w:sz="4" w:space="0" w:color="auto"/>
              <w:left w:val="single" w:sz="4" w:space="0" w:color="auto"/>
              <w:bottom w:val="single" w:sz="4" w:space="0" w:color="auto"/>
              <w:right w:val="single" w:sz="4" w:space="0" w:color="auto"/>
            </w:tcBorders>
            <w:shd w:val="clear" w:color="auto" w:fill="auto"/>
            <w:vAlign w:val="center"/>
          </w:tcPr>
          <w:p w14:paraId="62100270" w14:textId="77777777" w:rsidR="00C74635" w:rsidRPr="00747332" w:rsidRDefault="00352AD8">
            <w:pPr>
              <w:adjustRightInd w:val="0"/>
              <w:snapToGrid w:val="0"/>
              <w:jc w:val="center"/>
              <w:rPr>
                <w:b/>
                <w:bCs/>
              </w:rPr>
            </w:pPr>
            <w:r w:rsidRPr="00747332">
              <w:rPr>
                <w:rFonts w:hint="eastAsia"/>
                <w:b/>
                <w:bCs/>
              </w:rPr>
              <w:t>序号</w:t>
            </w:r>
          </w:p>
        </w:tc>
        <w:tc>
          <w:tcPr>
            <w:tcW w:w="943" w:type="dxa"/>
            <w:tcBorders>
              <w:top w:val="single" w:sz="4" w:space="0" w:color="auto"/>
              <w:left w:val="nil"/>
              <w:bottom w:val="single" w:sz="4" w:space="0" w:color="auto"/>
              <w:right w:val="single" w:sz="4" w:space="0" w:color="auto"/>
            </w:tcBorders>
            <w:shd w:val="clear" w:color="auto" w:fill="auto"/>
            <w:vAlign w:val="center"/>
          </w:tcPr>
          <w:p w14:paraId="1B3A6B71" w14:textId="77777777" w:rsidR="00C74635" w:rsidRPr="00747332" w:rsidRDefault="00352AD8">
            <w:pPr>
              <w:adjustRightInd w:val="0"/>
              <w:snapToGrid w:val="0"/>
              <w:jc w:val="center"/>
              <w:rPr>
                <w:b/>
                <w:bCs/>
              </w:rPr>
            </w:pPr>
            <w:r w:rsidRPr="00747332">
              <w:rPr>
                <w:rFonts w:hint="eastAsia"/>
                <w:b/>
                <w:bCs/>
              </w:rPr>
              <w:t>检查</w:t>
            </w:r>
          </w:p>
          <w:p w14:paraId="2B387EFB" w14:textId="77777777" w:rsidR="00C74635" w:rsidRPr="00747332" w:rsidRDefault="00352AD8">
            <w:pPr>
              <w:adjustRightInd w:val="0"/>
              <w:snapToGrid w:val="0"/>
              <w:jc w:val="center"/>
              <w:rPr>
                <w:b/>
                <w:bCs/>
              </w:rPr>
            </w:pPr>
            <w:r w:rsidRPr="00747332">
              <w:rPr>
                <w:rFonts w:hint="eastAsia"/>
                <w:b/>
                <w:bCs/>
              </w:rPr>
              <w:t>类别</w:t>
            </w:r>
          </w:p>
        </w:tc>
        <w:tc>
          <w:tcPr>
            <w:tcW w:w="1492" w:type="dxa"/>
            <w:tcBorders>
              <w:top w:val="single" w:sz="4" w:space="0" w:color="auto"/>
              <w:left w:val="nil"/>
              <w:bottom w:val="single" w:sz="4" w:space="0" w:color="auto"/>
              <w:right w:val="single" w:sz="4" w:space="0" w:color="auto"/>
            </w:tcBorders>
            <w:shd w:val="clear" w:color="auto" w:fill="auto"/>
            <w:vAlign w:val="center"/>
          </w:tcPr>
          <w:p w14:paraId="316C2E1D" w14:textId="77777777" w:rsidR="00C74635" w:rsidRPr="00747332" w:rsidRDefault="00352AD8" w:rsidP="00DF6D05">
            <w:pPr>
              <w:adjustRightInd w:val="0"/>
              <w:snapToGrid w:val="0"/>
              <w:jc w:val="left"/>
              <w:rPr>
                <w:b/>
                <w:bCs/>
              </w:rPr>
            </w:pPr>
            <w:r w:rsidRPr="00747332">
              <w:rPr>
                <w:rFonts w:hint="eastAsia"/>
                <w:b/>
                <w:bCs/>
              </w:rPr>
              <w:t>项目名称</w:t>
            </w:r>
          </w:p>
        </w:tc>
        <w:tc>
          <w:tcPr>
            <w:tcW w:w="3634" w:type="dxa"/>
            <w:tcBorders>
              <w:top w:val="single" w:sz="4" w:space="0" w:color="auto"/>
              <w:left w:val="nil"/>
              <w:bottom w:val="single" w:sz="4" w:space="0" w:color="auto"/>
              <w:right w:val="single" w:sz="4" w:space="0" w:color="auto"/>
            </w:tcBorders>
            <w:shd w:val="clear" w:color="auto" w:fill="auto"/>
            <w:vAlign w:val="center"/>
          </w:tcPr>
          <w:p w14:paraId="1E31DA97" w14:textId="77777777" w:rsidR="00C74635" w:rsidRPr="00747332" w:rsidRDefault="00352AD8">
            <w:pPr>
              <w:adjustRightInd w:val="0"/>
              <w:snapToGrid w:val="0"/>
              <w:jc w:val="center"/>
              <w:rPr>
                <w:b/>
                <w:bCs/>
              </w:rPr>
            </w:pPr>
            <w:r w:rsidRPr="00747332">
              <w:rPr>
                <w:rFonts w:hint="eastAsia"/>
                <w:b/>
                <w:bCs/>
              </w:rPr>
              <w:t>临床指导意义</w:t>
            </w:r>
          </w:p>
        </w:tc>
        <w:tc>
          <w:tcPr>
            <w:tcW w:w="2364" w:type="dxa"/>
            <w:tcBorders>
              <w:top w:val="single" w:sz="4" w:space="0" w:color="auto"/>
              <w:left w:val="nil"/>
              <w:bottom w:val="single" w:sz="4" w:space="0" w:color="auto"/>
              <w:right w:val="single" w:sz="4" w:space="0" w:color="auto"/>
            </w:tcBorders>
            <w:shd w:val="clear" w:color="auto" w:fill="auto"/>
            <w:vAlign w:val="center"/>
          </w:tcPr>
          <w:p w14:paraId="799B9457" w14:textId="77777777" w:rsidR="00C74635" w:rsidRPr="00747332" w:rsidRDefault="00352AD8">
            <w:pPr>
              <w:adjustRightInd w:val="0"/>
              <w:snapToGrid w:val="0"/>
              <w:jc w:val="center"/>
              <w:rPr>
                <w:b/>
                <w:bCs/>
              </w:rPr>
            </w:pPr>
            <w:r w:rsidRPr="00747332">
              <w:rPr>
                <w:rFonts w:hint="eastAsia"/>
                <w:b/>
                <w:bCs/>
              </w:rPr>
              <w:t>备注</w:t>
            </w:r>
          </w:p>
        </w:tc>
      </w:tr>
      <w:tr w:rsidR="00A74C51" w:rsidRPr="00747332" w14:paraId="368000FB" w14:textId="77777777" w:rsidTr="00D17407">
        <w:trPr>
          <w:trHeight w:val="480"/>
          <w:jc w:val="center"/>
        </w:trPr>
        <w:tc>
          <w:tcPr>
            <w:tcW w:w="660" w:type="dxa"/>
            <w:vMerge w:val="restart"/>
            <w:tcBorders>
              <w:top w:val="nil"/>
              <w:left w:val="single" w:sz="4" w:space="0" w:color="auto"/>
              <w:right w:val="single" w:sz="4" w:space="0" w:color="auto"/>
            </w:tcBorders>
            <w:shd w:val="clear" w:color="auto" w:fill="auto"/>
            <w:vAlign w:val="center"/>
          </w:tcPr>
          <w:p w14:paraId="12F8203E" w14:textId="77777777" w:rsidR="0028343A" w:rsidRPr="00747332" w:rsidRDefault="0028343A">
            <w:pPr>
              <w:adjustRightInd w:val="0"/>
              <w:snapToGrid w:val="0"/>
              <w:jc w:val="center"/>
            </w:pPr>
            <w:r w:rsidRPr="00747332">
              <w:rPr>
                <w:rFonts w:hint="eastAsia"/>
              </w:rPr>
              <w:t>1</w:t>
            </w:r>
          </w:p>
        </w:tc>
        <w:tc>
          <w:tcPr>
            <w:tcW w:w="943" w:type="dxa"/>
            <w:vMerge w:val="restart"/>
            <w:tcBorders>
              <w:top w:val="nil"/>
              <w:left w:val="nil"/>
              <w:right w:val="single" w:sz="4" w:space="0" w:color="auto"/>
            </w:tcBorders>
            <w:shd w:val="clear" w:color="auto" w:fill="auto"/>
            <w:vAlign w:val="center"/>
          </w:tcPr>
          <w:p w14:paraId="53F9B90C" w14:textId="77777777" w:rsidR="0028343A" w:rsidRPr="00747332" w:rsidRDefault="0028343A">
            <w:pPr>
              <w:adjustRightInd w:val="0"/>
              <w:snapToGrid w:val="0"/>
              <w:jc w:val="center"/>
            </w:pPr>
            <w:r w:rsidRPr="00747332">
              <w:rPr>
                <w:rFonts w:hint="eastAsia"/>
              </w:rPr>
              <w:t>检验</w:t>
            </w:r>
          </w:p>
        </w:tc>
        <w:tc>
          <w:tcPr>
            <w:tcW w:w="1492" w:type="dxa"/>
            <w:tcBorders>
              <w:top w:val="nil"/>
              <w:left w:val="nil"/>
              <w:bottom w:val="single" w:sz="4" w:space="0" w:color="auto"/>
              <w:right w:val="single" w:sz="4" w:space="0" w:color="auto"/>
            </w:tcBorders>
            <w:shd w:val="clear" w:color="auto" w:fill="auto"/>
            <w:vAlign w:val="center"/>
          </w:tcPr>
          <w:p w14:paraId="2E3CE8FD" w14:textId="77777777" w:rsidR="0028343A" w:rsidRPr="00747332" w:rsidRDefault="0028343A" w:rsidP="00DF6D05">
            <w:pPr>
              <w:adjustRightInd w:val="0"/>
              <w:snapToGrid w:val="0"/>
              <w:jc w:val="left"/>
            </w:pPr>
            <w:r w:rsidRPr="00747332">
              <w:rPr>
                <w:rFonts w:hint="eastAsia"/>
              </w:rPr>
              <w:t>糖化血红蛋白</w:t>
            </w:r>
          </w:p>
        </w:tc>
        <w:tc>
          <w:tcPr>
            <w:tcW w:w="3634" w:type="dxa"/>
            <w:tcBorders>
              <w:top w:val="nil"/>
              <w:left w:val="nil"/>
              <w:bottom w:val="single" w:sz="4" w:space="0" w:color="auto"/>
              <w:right w:val="single" w:sz="4" w:space="0" w:color="auto"/>
            </w:tcBorders>
            <w:shd w:val="clear" w:color="auto" w:fill="auto"/>
          </w:tcPr>
          <w:p w14:paraId="71C2ED67" w14:textId="77777777" w:rsidR="0028343A" w:rsidRPr="00747332" w:rsidRDefault="0028343A">
            <w:pPr>
              <w:adjustRightInd w:val="0"/>
              <w:snapToGrid w:val="0"/>
            </w:pPr>
            <w:r w:rsidRPr="00747332">
              <w:rPr>
                <w:rFonts w:hint="eastAsia"/>
              </w:rPr>
              <w:t>了解血糖总体控制情况</w:t>
            </w:r>
          </w:p>
        </w:tc>
        <w:tc>
          <w:tcPr>
            <w:tcW w:w="2364" w:type="dxa"/>
            <w:tcBorders>
              <w:top w:val="nil"/>
              <w:left w:val="nil"/>
              <w:bottom w:val="single" w:sz="4" w:space="0" w:color="auto"/>
              <w:right w:val="single" w:sz="4" w:space="0" w:color="auto"/>
            </w:tcBorders>
            <w:shd w:val="clear" w:color="auto" w:fill="auto"/>
            <w:vAlign w:val="center"/>
          </w:tcPr>
          <w:p w14:paraId="5E1A6ACC" w14:textId="77777777" w:rsidR="0028343A" w:rsidRPr="00747332" w:rsidRDefault="0028343A">
            <w:pPr>
              <w:adjustRightInd w:val="0"/>
              <w:snapToGrid w:val="0"/>
            </w:pPr>
            <w:r w:rsidRPr="00747332">
              <w:rPr>
                <w:rFonts w:hint="eastAsia"/>
              </w:rPr>
              <w:t>委托三甲医院在校医院进行</w:t>
            </w:r>
          </w:p>
        </w:tc>
      </w:tr>
      <w:tr w:rsidR="00A74C51" w:rsidRPr="00747332" w14:paraId="517C5C35" w14:textId="77777777" w:rsidTr="00D17407">
        <w:trPr>
          <w:trHeight w:val="480"/>
          <w:jc w:val="center"/>
        </w:trPr>
        <w:tc>
          <w:tcPr>
            <w:tcW w:w="660" w:type="dxa"/>
            <w:vMerge/>
            <w:tcBorders>
              <w:left w:val="single" w:sz="4" w:space="0" w:color="auto"/>
              <w:bottom w:val="single" w:sz="4" w:space="0" w:color="auto"/>
              <w:right w:val="single" w:sz="4" w:space="0" w:color="auto"/>
            </w:tcBorders>
            <w:shd w:val="clear" w:color="auto" w:fill="auto"/>
            <w:vAlign w:val="center"/>
          </w:tcPr>
          <w:p w14:paraId="67B27419" w14:textId="77777777" w:rsidR="0028343A" w:rsidRPr="00747332" w:rsidRDefault="0028343A" w:rsidP="0028343A">
            <w:pPr>
              <w:adjustRightInd w:val="0"/>
              <w:snapToGrid w:val="0"/>
              <w:jc w:val="center"/>
            </w:pPr>
          </w:p>
        </w:tc>
        <w:tc>
          <w:tcPr>
            <w:tcW w:w="943" w:type="dxa"/>
            <w:vMerge/>
            <w:tcBorders>
              <w:left w:val="nil"/>
              <w:bottom w:val="single" w:sz="4" w:space="0" w:color="auto"/>
              <w:right w:val="single" w:sz="4" w:space="0" w:color="auto"/>
            </w:tcBorders>
            <w:shd w:val="clear" w:color="auto" w:fill="auto"/>
            <w:vAlign w:val="center"/>
          </w:tcPr>
          <w:p w14:paraId="441CD7E5" w14:textId="77777777" w:rsidR="0028343A" w:rsidRPr="00747332" w:rsidRDefault="0028343A" w:rsidP="0028343A">
            <w:pPr>
              <w:adjustRightInd w:val="0"/>
              <w:snapToGrid w:val="0"/>
              <w:jc w:val="center"/>
            </w:pPr>
          </w:p>
        </w:tc>
        <w:tc>
          <w:tcPr>
            <w:tcW w:w="1492" w:type="dxa"/>
            <w:tcBorders>
              <w:top w:val="nil"/>
              <w:left w:val="nil"/>
              <w:bottom w:val="single" w:sz="4" w:space="0" w:color="auto"/>
              <w:right w:val="single" w:sz="4" w:space="0" w:color="auto"/>
            </w:tcBorders>
            <w:shd w:val="clear" w:color="auto" w:fill="auto"/>
            <w:vAlign w:val="center"/>
          </w:tcPr>
          <w:p w14:paraId="21934CDA" w14:textId="77777777" w:rsidR="0028343A" w:rsidRPr="00747332" w:rsidRDefault="0028343A" w:rsidP="00DF6D05">
            <w:pPr>
              <w:adjustRightInd w:val="0"/>
              <w:snapToGrid w:val="0"/>
              <w:jc w:val="left"/>
            </w:pPr>
            <w:r w:rsidRPr="00747332">
              <w:rPr>
                <w:rFonts w:hint="eastAsia"/>
              </w:rPr>
              <w:t>甲功三项</w:t>
            </w:r>
          </w:p>
        </w:tc>
        <w:tc>
          <w:tcPr>
            <w:tcW w:w="3634" w:type="dxa"/>
            <w:tcBorders>
              <w:top w:val="nil"/>
              <w:left w:val="nil"/>
              <w:bottom w:val="single" w:sz="4" w:space="0" w:color="auto"/>
              <w:right w:val="single" w:sz="4" w:space="0" w:color="auto"/>
            </w:tcBorders>
            <w:shd w:val="clear" w:color="auto" w:fill="auto"/>
          </w:tcPr>
          <w:p w14:paraId="2AF806D0" w14:textId="77777777" w:rsidR="0028343A" w:rsidRPr="00747332" w:rsidRDefault="0028343A">
            <w:pPr>
              <w:adjustRightInd w:val="0"/>
              <w:snapToGrid w:val="0"/>
            </w:pPr>
            <w:r w:rsidRPr="00747332">
              <w:rPr>
                <w:rFonts w:hint="eastAsia"/>
              </w:rPr>
              <w:t>了解甲状腺激素及甲状腺相关抗体水平，判断甲状腺功能，协助诊断甲状腺疾病</w:t>
            </w:r>
          </w:p>
        </w:tc>
        <w:tc>
          <w:tcPr>
            <w:tcW w:w="2364" w:type="dxa"/>
            <w:tcBorders>
              <w:top w:val="nil"/>
              <w:left w:val="nil"/>
              <w:bottom w:val="single" w:sz="4" w:space="0" w:color="auto"/>
              <w:right w:val="single" w:sz="4" w:space="0" w:color="auto"/>
            </w:tcBorders>
            <w:shd w:val="clear" w:color="auto" w:fill="auto"/>
            <w:vAlign w:val="center"/>
          </w:tcPr>
          <w:p w14:paraId="082A1536" w14:textId="77777777" w:rsidR="0028343A" w:rsidRPr="00747332" w:rsidRDefault="0028343A" w:rsidP="0028343A">
            <w:pPr>
              <w:adjustRightInd w:val="0"/>
              <w:snapToGrid w:val="0"/>
            </w:pPr>
            <w:r w:rsidRPr="00747332">
              <w:rPr>
                <w:rFonts w:hint="eastAsia"/>
              </w:rPr>
              <w:t>委托三甲医院在校医院进行</w:t>
            </w:r>
          </w:p>
        </w:tc>
      </w:tr>
      <w:tr w:rsidR="000C342F" w:rsidRPr="00747332" w14:paraId="1415F5D9" w14:textId="77777777" w:rsidTr="00D17407">
        <w:trPr>
          <w:trHeight w:val="480"/>
          <w:jc w:val="center"/>
        </w:trPr>
        <w:tc>
          <w:tcPr>
            <w:tcW w:w="660" w:type="dxa"/>
            <w:tcBorders>
              <w:top w:val="nil"/>
              <w:left w:val="single" w:sz="4" w:space="0" w:color="auto"/>
              <w:bottom w:val="single" w:sz="4" w:space="0" w:color="auto"/>
              <w:right w:val="single" w:sz="4" w:space="0" w:color="auto"/>
            </w:tcBorders>
            <w:shd w:val="clear" w:color="auto" w:fill="auto"/>
            <w:vAlign w:val="center"/>
          </w:tcPr>
          <w:p w14:paraId="2AEA41CF" w14:textId="77777777" w:rsidR="000C342F" w:rsidRPr="00747332" w:rsidRDefault="000C342F" w:rsidP="0028343A">
            <w:pPr>
              <w:adjustRightInd w:val="0"/>
              <w:snapToGrid w:val="0"/>
              <w:jc w:val="center"/>
            </w:pPr>
            <w:r w:rsidRPr="00747332">
              <w:rPr>
                <w:rFonts w:hint="eastAsia"/>
              </w:rPr>
              <w:t>2</w:t>
            </w:r>
          </w:p>
        </w:tc>
        <w:tc>
          <w:tcPr>
            <w:tcW w:w="943" w:type="dxa"/>
            <w:vMerge w:val="restart"/>
            <w:tcBorders>
              <w:top w:val="nil"/>
              <w:left w:val="single" w:sz="4" w:space="0" w:color="auto"/>
              <w:right w:val="single" w:sz="4" w:space="0" w:color="auto"/>
            </w:tcBorders>
            <w:shd w:val="clear" w:color="auto" w:fill="auto"/>
            <w:vAlign w:val="center"/>
          </w:tcPr>
          <w:p w14:paraId="77EB72E5" w14:textId="77777777" w:rsidR="000C342F" w:rsidRPr="00747332" w:rsidRDefault="000C342F" w:rsidP="0028343A">
            <w:pPr>
              <w:adjustRightInd w:val="0"/>
              <w:snapToGrid w:val="0"/>
              <w:jc w:val="center"/>
            </w:pPr>
            <w:r w:rsidRPr="00747332">
              <w:rPr>
                <w:rFonts w:hint="eastAsia"/>
              </w:rPr>
              <w:t>影像学检查</w:t>
            </w:r>
          </w:p>
        </w:tc>
        <w:tc>
          <w:tcPr>
            <w:tcW w:w="1492" w:type="dxa"/>
            <w:tcBorders>
              <w:top w:val="nil"/>
              <w:left w:val="nil"/>
              <w:bottom w:val="single" w:sz="4" w:space="0" w:color="auto"/>
              <w:right w:val="single" w:sz="4" w:space="0" w:color="auto"/>
            </w:tcBorders>
            <w:shd w:val="clear" w:color="auto" w:fill="auto"/>
            <w:vAlign w:val="center"/>
          </w:tcPr>
          <w:p w14:paraId="1EA3AD16" w14:textId="77777777" w:rsidR="000C342F" w:rsidRPr="00747332" w:rsidRDefault="000C342F" w:rsidP="00DF6D05">
            <w:pPr>
              <w:adjustRightInd w:val="0"/>
              <w:snapToGrid w:val="0"/>
              <w:jc w:val="left"/>
            </w:pPr>
            <w:r w:rsidRPr="00747332">
              <w:rPr>
                <w:rFonts w:hint="eastAsia"/>
              </w:rPr>
              <w:t>心脏彩超</w:t>
            </w:r>
          </w:p>
        </w:tc>
        <w:tc>
          <w:tcPr>
            <w:tcW w:w="3634" w:type="dxa"/>
            <w:tcBorders>
              <w:top w:val="nil"/>
              <w:left w:val="nil"/>
              <w:bottom w:val="single" w:sz="4" w:space="0" w:color="auto"/>
              <w:right w:val="single" w:sz="4" w:space="0" w:color="auto"/>
            </w:tcBorders>
            <w:shd w:val="clear" w:color="auto" w:fill="auto"/>
            <w:vAlign w:val="center"/>
          </w:tcPr>
          <w:p w14:paraId="0833DC11" w14:textId="77777777" w:rsidR="000C342F" w:rsidRPr="00747332" w:rsidRDefault="000C342F" w:rsidP="0028343A">
            <w:pPr>
              <w:adjustRightInd w:val="0"/>
              <w:snapToGrid w:val="0"/>
            </w:pPr>
            <w:r w:rsidRPr="00747332">
              <w:rPr>
                <w:rFonts w:hint="eastAsia"/>
              </w:rPr>
              <w:t>了解心脏的形态学有没有什么异常，以及心功能是否正常</w:t>
            </w:r>
          </w:p>
        </w:tc>
        <w:tc>
          <w:tcPr>
            <w:tcW w:w="2364" w:type="dxa"/>
            <w:tcBorders>
              <w:top w:val="nil"/>
              <w:left w:val="nil"/>
              <w:bottom w:val="single" w:sz="4" w:space="0" w:color="auto"/>
              <w:right w:val="single" w:sz="4" w:space="0" w:color="auto"/>
            </w:tcBorders>
            <w:shd w:val="clear" w:color="auto" w:fill="auto"/>
            <w:vAlign w:val="center"/>
          </w:tcPr>
          <w:p w14:paraId="488E3F0F" w14:textId="77777777" w:rsidR="000C342F" w:rsidRPr="00747332" w:rsidRDefault="000C342F" w:rsidP="0028343A">
            <w:pPr>
              <w:adjustRightInd w:val="0"/>
              <w:snapToGrid w:val="0"/>
            </w:pPr>
            <w:r w:rsidRPr="00747332">
              <w:rPr>
                <w:rFonts w:hint="eastAsia"/>
              </w:rPr>
              <w:t>委托三甲医院进行</w:t>
            </w:r>
          </w:p>
        </w:tc>
      </w:tr>
      <w:tr w:rsidR="000C342F" w:rsidRPr="00747332" w14:paraId="0CFB11F9" w14:textId="77777777" w:rsidTr="00D17407">
        <w:trPr>
          <w:trHeight w:val="889"/>
          <w:jc w:val="center"/>
        </w:trPr>
        <w:tc>
          <w:tcPr>
            <w:tcW w:w="660" w:type="dxa"/>
            <w:tcBorders>
              <w:top w:val="nil"/>
              <w:left w:val="single" w:sz="4" w:space="0" w:color="auto"/>
              <w:bottom w:val="single" w:sz="4" w:space="0" w:color="auto"/>
              <w:right w:val="single" w:sz="4" w:space="0" w:color="auto"/>
            </w:tcBorders>
            <w:shd w:val="clear" w:color="auto" w:fill="auto"/>
            <w:vAlign w:val="center"/>
          </w:tcPr>
          <w:p w14:paraId="29853FAE" w14:textId="77777777" w:rsidR="000C342F" w:rsidRPr="00747332" w:rsidRDefault="000C342F" w:rsidP="0028343A">
            <w:pPr>
              <w:adjustRightInd w:val="0"/>
              <w:snapToGrid w:val="0"/>
              <w:jc w:val="center"/>
            </w:pPr>
            <w:r w:rsidRPr="00747332">
              <w:rPr>
                <w:rFonts w:hint="eastAsia"/>
              </w:rPr>
              <w:t>3</w:t>
            </w:r>
          </w:p>
        </w:tc>
        <w:tc>
          <w:tcPr>
            <w:tcW w:w="943" w:type="dxa"/>
            <w:vMerge/>
            <w:tcBorders>
              <w:left w:val="single" w:sz="4" w:space="0" w:color="auto"/>
              <w:bottom w:val="nil"/>
              <w:right w:val="single" w:sz="4" w:space="0" w:color="auto"/>
            </w:tcBorders>
            <w:shd w:val="clear" w:color="auto" w:fill="auto"/>
            <w:vAlign w:val="center"/>
          </w:tcPr>
          <w:p w14:paraId="77E8B260" w14:textId="77777777" w:rsidR="000C342F" w:rsidRPr="00747332" w:rsidRDefault="000C342F" w:rsidP="0028343A">
            <w:pPr>
              <w:adjustRightInd w:val="0"/>
              <w:snapToGrid w:val="0"/>
              <w:jc w:val="center"/>
            </w:pPr>
          </w:p>
        </w:tc>
        <w:tc>
          <w:tcPr>
            <w:tcW w:w="1492" w:type="dxa"/>
            <w:tcBorders>
              <w:top w:val="nil"/>
              <w:left w:val="single" w:sz="4" w:space="0" w:color="auto"/>
              <w:bottom w:val="single" w:sz="4" w:space="0" w:color="auto"/>
              <w:right w:val="single" w:sz="4" w:space="0" w:color="auto"/>
            </w:tcBorders>
            <w:shd w:val="clear" w:color="auto" w:fill="auto"/>
            <w:vAlign w:val="center"/>
          </w:tcPr>
          <w:p w14:paraId="3510079C" w14:textId="77777777" w:rsidR="00D17407" w:rsidRPr="00747332" w:rsidRDefault="000C342F" w:rsidP="00D17407">
            <w:pPr>
              <w:adjustRightInd w:val="0"/>
              <w:snapToGrid w:val="0"/>
              <w:jc w:val="left"/>
            </w:pPr>
            <w:r w:rsidRPr="00A73304">
              <w:rPr>
                <w:rFonts w:ascii="宋体" w:hAnsi="宋体" w:cs="仿宋" w:hint="eastAsia"/>
                <w:bCs/>
                <w:kern w:val="0"/>
                <w:szCs w:val="21"/>
              </w:rPr>
              <w:t>颅内多普勒血流</w:t>
            </w:r>
            <w:r>
              <w:rPr>
                <w:rFonts w:ascii="宋体" w:hAnsi="宋体" w:cs="仿宋" w:hint="eastAsia"/>
                <w:bCs/>
                <w:kern w:val="0"/>
                <w:szCs w:val="21"/>
              </w:rPr>
              <w:t>图（TCD）</w:t>
            </w:r>
          </w:p>
        </w:tc>
        <w:tc>
          <w:tcPr>
            <w:tcW w:w="3634" w:type="dxa"/>
            <w:tcBorders>
              <w:top w:val="nil"/>
              <w:left w:val="single" w:sz="4" w:space="0" w:color="auto"/>
              <w:bottom w:val="single" w:sz="4" w:space="0" w:color="auto"/>
              <w:right w:val="single" w:sz="4" w:space="0" w:color="auto"/>
            </w:tcBorders>
            <w:shd w:val="clear" w:color="auto" w:fill="auto"/>
            <w:vAlign w:val="center"/>
          </w:tcPr>
          <w:p w14:paraId="4300B387" w14:textId="77777777" w:rsidR="000C342F" w:rsidRPr="00747332" w:rsidRDefault="000C342F" w:rsidP="0028343A">
            <w:pPr>
              <w:adjustRightInd w:val="0"/>
              <w:snapToGrid w:val="0"/>
            </w:pPr>
            <w:r w:rsidRPr="00747332">
              <w:rPr>
                <w:rFonts w:hint="eastAsia"/>
              </w:rPr>
              <w:t>脑动脉狭窄和闭塞，脑血管痉挛，颅内高压的筛查。</w:t>
            </w:r>
          </w:p>
        </w:tc>
        <w:tc>
          <w:tcPr>
            <w:tcW w:w="2364" w:type="dxa"/>
            <w:tcBorders>
              <w:top w:val="nil"/>
              <w:left w:val="single" w:sz="4" w:space="0" w:color="auto"/>
              <w:bottom w:val="single" w:sz="4" w:space="0" w:color="auto"/>
              <w:right w:val="single" w:sz="4" w:space="0" w:color="auto"/>
            </w:tcBorders>
            <w:shd w:val="clear" w:color="auto" w:fill="auto"/>
            <w:vAlign w:val="center"/>
          </w:tcPr>
          <w:p w14:paraId="0CF4234E" w14:textId="77777777" w:rsidR="000C342F" w:rsidRPr="00747332" w:rsidRDefault="000C342F" w:rsidP="0028343A">
            <w:pPr>
              <w:adjustRightInd w:val="0"/>
              <w:snapToGrid w:val="0"/>
            </w:pPr>
            <w:r w:rsidRPr="00747332">
              <w:rPr>
                <w:rFonts w:hint="eastAsia"/>
              </w:rPr>
              <w:t>委托三甲医院在校医院进行</w:t>
            </w:r>
          </w:p>
        </w:tc>
      </w:tr>
      <w:tr w:rsidR="000C342F" w:rsidRPr="00747332" w14:paraId="68A11454" w14:textId="77777777" w:rsidTr="00D17407">
        <w:trPr>
          <w:trHeight w:val="480"/>
          <w:jc w:val="center"/>
        </w:trPr>
        <w:tc>
          <w:tcPr>
            <w:tcW w:w="660" w:type="dxa"/>
            <w:tcBorders>
              <w:top w:val="nil"/>
              <w:left w:val="single" w:sz="4" w:space="0" w:color="auto"/>
              <w:bottom w:val="single" w:sz="4" w:space="0" w:color="auto"/>
              <w:right w:val="single" w:sz="4" w:space="0" w:color="auto"/>
            </w:tcBorders>
            <w:shd w:val="clear" w:color="auto" w:fill="auto"/>
            <w:vAlign w:val="center"/>
          </w:tcPr>
          <w:p w14:paraId="16ED3E7F" w14:textId="77777777" w:rsidR="000C342F" w:rsidRPr="00747332" w:rsidRDefault="000C342F" w:rsidP="0028343A">
            <w:pPr>
              <w:adjustRightInd w:val="0"/>
              <w:snapToGrid w:val="0"/>
              <w:jc w:val="center"/>
            </w:pPr>
            <w:r w:rsidRPr="00747332">
              <w:rPr>
                <w:rFonts w:hint="eastAsia"/>
              </w:rPr>
              <w:t>4</w:t>
            </w:r>
          </w:p>
        </w:tc>
        <w:tc>
          <w:tcPr>
            <w:tcW w:w="943" w:type="dxa"/>
            <w:vMerge/>
            <w:tcBorders>
              <w:left w:val="single" w:sz="4" w:space="0" w:color="auto"/>
              <w:bottom w:val="single" w:sz="4" w:space="0" w:color="auto"/>
              <w:right w:val="single" w:sz="4" w:space="0" w:color="auto"/>
            </w:tcBorders>
            <w:shd w:val="clear" w:color="auto" w:fill="auto"/>
            <w:vAlign w:val="center"/>
          </w:tcPr>
          <w:p w14:paraId="26835B17" w14:textId="77777777" w:rsidR="000C342F" w:rsidRPr="00747332" w:rsidRDefault="000C342F" w:rsidP="0028343A">
            <w:pPr>
              <w:adjustRightInd w:val="0"/>
              <w:snapToGrid w:val="0"/>
              <w:jc w:val="center"/>
            </w:pPr>
          </w:p>
        </w:tc>
        <w:tc>
          <w:tcPr>
            <w:tcW w:w="1492" w:type="dxa"/>
            <w:tcBorders>
              <w:top w:val="nil"/>
              <w:left w:val="nil"/>
              <w:bottom w:val="single" w:sz="4" w:space="0" w:color="auto"/>
              <w:right w:val="single" w:sz="4" w:space="0" w:color="auto"/>
            </w:tcBorders>
            <w:shd w:val="clear" w:color="auto" w:fill="auto"/>
            <w:vAlign w:val="center"/>
          </w:tcPr>
          <w:p w14:paraId="184A49BD" w14:textId="77777777" w:rsidR="000C342F" w:rsidRPr="00747332" w:rsidRDefault="000C342F" w:rsidP="00DF6D05">
            <w:pPr>
              <w:adjustRightInd w:val="0"/>
              <w:snapToGrid w:val="0"/>
              <w:jc w:val="left"/>
            </w:pPr>
            <w:r w:rsidRPr="00747332">
              <w:rPr>
                <w:rFonts w:hint="eastAsia"/>
              </w:rPr>
              <w:t>颈部血管</w:t>
            </w:r>
          </w:p>
        </w:tc>
        <w:tc>
          <w:tcPr>
            <w:tcW w:w="3634" w:type="dxa"/>
            <w:tcBorders>
              <w:top w:val="nil"/>
              <w:left w:val="nil"/>
              <w:bottom w:val="single" w:sz="4" w:space="0" w:color="auto"/>
              <w:right w:val="single" w:sz="4" w:space="0" w:color="auto"/>
            </w:tcBorders>
            <w:shd w:val="clear" w:color="auto" w:fill="auto"/>
            <w:vAlign w:val="center"/>
          </w:tcPr>
          <w:p w14:paraId="74FB9CF7" w14:textId="77777777" w:rsidR="000C342F" w:rsidRPr="00747332" w:rsidRDefault="000C342F" w:rsidP="0028343A">
            <w:pPr>
              <w:adjustRightInd w:val="0"/>
              <w:snapToGrid w:val="0"/>
            </w:pPr>
            <w:r w:rsidRPr="00747332">
              <w:rPr>
                <w:rFonts w:hint="eastAsia"/>
              </w:rPr>
              <w:t>了解颈动脉、颈静脉及椎动脉的情况</w:t>
            </w:r>
          </w:p>
        </w:tc>
        <w:tc>
          <w:tcPr>
            <w:tcW w:w="2364" w:type="dxa"/>
            <w:tcBorders>
              <w:top w:val="nil"/>
              <w:left w:val="nil"/>
              <w:bottom w:val="single" w:sz="4" w:space="0" w:color="auto"/>
              <w:right w:val="single" w:sz="4" w:space="0" w:color="auto"/>
            </w:tcBorders>
            <w:shd w:val="clear" w:color="auto" w:fill="auto"/>
            <w:vAlign w:val="center"/>
          </w:tcPr>
          <w:p w14:paraId="73C1B09B" w14:textId="77777777" w:rsidR="000C342F" w:rsidRPr="00747332" w:rsidRDefault="000C342F" w:rsidP="0028343A">
            <w:pPr>
              <w:adjustRightInd w:val="0"/>
              <w:snapToGrid w:val="0"/>
            </w:pPr>
            <w:r w:rsidRPr="00747332">
              <w:rPr>
                <w:rFonts w:hint="eastAsia"/>
              </w:rPr>
              <w:t>委托三甲医院在校医院进行</w:t>
            </w:r>
          </w:p>
        </w:tc>
      </w:tr>
      <w:tr w:rsidR="00A74C51" w:rsidRPr="00747332" w14:paraId="4891B43A" w14:textId="77777777" w:rsidTr="00D17407">
        <w:trPr>
          <w:trHeight w:val="1200"/>
          <w:jc w:val="center"/>
        </w:trPr>
        <w:tc>
          <w:tcPr>
            <w:tcW w:w="660" w:type="dxa"/>
            <w:tcBorders>
              <w:top w:val="nil"/>
              <w:left w:val="single" w:sz="4" w:space="0" w:color="auto"/>
              <w:bottom w:val="single" w:sz="4" w:space="0" w:color="auto"/>
              <w:right w:val="single" w:sz="4" w:space="0" w:color="auto"/>
            </w:tcBorders>
            <w:shd w:val="clear" w:color="auto" w:fill="auto"/>
            <w:vAlign w:val="center"/>
          </w:tcPr>
          <w:p w14:paraId="0695DB9F" w14:textId="77777777" w:rsidR="0028343A" w:rsidRPr="00747332" w:rsidRDefault="0028343A" w:rsidP="0028343A">
            <w:pPr>
              <w:adjustRightInd w:val="0"/>
              <w:snapToGrid w:val="0"/>
              <w:jc w:val="center"/>
            </w:pPr>
            <w:r w:rsidRPr="00747332">
              <w:rPr>
                <w:rFonts w:hint="eastAsia"/>
              </w:rPr>
              <w:t>5</w:t>
            </w:r>
          </w:p>
        </w:tc>
        <w:tc>
          <w:tcPr>
            <w:tcW w:w="943" w:type="dxa"/>
            <w:tcBorders>
              <w:top w:val="nil"/>
              <w:left w:val="single" w:sz="4" w:space="0" w:color="auto"/>
              <w:bottom w:val="single" w:sz="4" w:space="0" w:color="auto"/>
              <w:right w:val="single" w:sz="4" w:space="0" w:color="auto"/>
            </w:tcBorders>
            <w:shd w:val="clear" w:color="auto" w:fill="auto"/>
            <w:vAlign w:val="center"/>
          </w:tcPr>
          <w:p w14:paraId="3E1714F7" w14:textId="77777777" w:rsidR="0028343A" w:rsidRPr="00747332" w:rsidRDefault="0028343A" w:rsidP="0028343A">
            <w:pPr>
              <w:adjustRightInd w:val="0"/>
              <w:snapToGrid w:val="0"/>
              <w:jc w:val="center"/>
            </w:pPr>
          </w:p>
        </w:tc>
        <w:tc>
          <w:tcPr>
            <w:tcW w:w="1492" w:type="dxa"/>
            <w:tcBorders>
              <w:top w:val="nil"/>
              <w:left w:val="nil"/>
              <w:bottom w:val="single" w:sz="4" w:space="0" w:color="auto"/>
              <w:right w:val="single" w:sz="4" w:space="0" w:color="auto"/>
            </w:tcBorders>
            <w:shd w:val="clear" w:color="auto" w:fill="auto"/>
            <w:vAlign w:val="center"/>
          </w:tcPr>
          <w:p w14:paraId="168C1609" w14:textId="77777777" w:rsidR="0028343A" w:rsidRPr="00747332" w:rsidRDefault="0028343A" w:rsidP="00DF6D05">
            <w:pPr>
              <w:adjustRightInd w:val="0"/>
              <w:snapToGrid w:val="0"/>
              <w:jc w:val="left"/>
            </w:pPr>
            <w:r w:rsidRPr="00747332">
              <w:rPr>
                <w:rFonts w:hint="eastAsia"/>
              </w:rPr>
              <w:t>24</w:t>
            </w:r>
            <w:r w:rsidRPr="00747332">
              <w:rPr>
                <w:rFonts w:hint="eastAsia"/>
              </w:rPr>
              <w:t>小时动态血压</w:t>
            </w:r>
          </w:p>
        </w:tc>
        <w:tc>
          <w:tcPr>
            <w:tcW w:w="3634" w:type="dxa"/>
            <w:tcBorders>
              <w:top w:val="nil"/>
              <w:left w:val="nil"/>
              <w:bottom w:val="single" w:sz="4" w:space="0" w:color="auto"/>
              <w:right w:val="single" w:sz="4" w:space="0" w:color="auto"/>
            </w:tcBorders>
            <w:shd w:val="clear" w:color="auto" w:fill="auto"/>
            <w:vAlign w:val="center"/>
          </w:tcPr>
          <w:p w14:paraId="173603A1" w14:textId="77777777" w:rsidR="0028343A" w:rsidRPr="00747332" w:rsidRDefault="0028343A" w:rsidP="0028343A">
            <w:pPr>
              <w:adjustRightInd w:val="0"/>
              <w:snapToGrid w:val="0"/>
            </w:pPr>
            <w:r w:rsidRPr="00747332">
              <w:rPr>
                <w:rFonts w:hint="eastAsia"/>
              </w:rPr>
              <w:t>早期高血压病的诊断；协助鉴别原发性、继发性和复杂高血压；指导合理用药，更好地预防心脑血管并发症的发生，预测高血压的并发症和死亡的发生和发展</w:t>
            </w:r>
          </w:p>
        </w:tc>
        <w:tc>
          <w:tcPr>
            <w:tcW w:w="2364" w:type="dxa"/>
            <w:tcBorders>
              <w:top w:val="nil"/>
              <w:left w:val="nil"/>
              <w:bottom w:val="single" w:sz="4" w:space="0" w:color="auto"/>
              <w:right w:val="single" w:sz="4" w:space="0" w:color="auto"/>
            </w:tcBorders>
            <w:shd w:val="clear" w:color="auto" w:fill="auto"/>
            <w:vAlign w:val="center"/>
          </w:tcPr>
          <w:p w14:paraId="0E35FF59" w14:textId="77777777" w:rsidR="0028343A" w:rsidRPr="00747332" w:rsidRDefault="0028343A" w:rsidP="0028343A">
            <w:pPr>
              <w:adjustRightInd w:val="0"/>
              <w:snapToGrid w:val="0"/>
            </w:pPr>
            <w:r w:rsidRPr="00747332">
              <w:rPr>
                <w:rFonts w:hint="eastAsia"/>
              </w:rPr>
              <w:t>委托三甲医院在校医院进行</w:t>
            </w:r>
          </w:p>
        </w:tc>
      </w:tr>
      <w:tr w:rsidR="00EA03F6" w:rsidRPr="00747332" w14:paraId="614FB196" w14:textId="77777777" w:rsidTr="00D17407">
        <w:trPr>
          <w:trHeight w:val="1200"/>
          <w:jc w:val="center"/>
        </w:trPr>
        <w:tc>
          <w:tcPr>
            <w:tcW w:w="660" w:type="dxa"/>
            <w:tcBorders>
              <w:top w:val="nil"/>
              <w:left w:val="single" w:sz="4" w:space="0" w:color="auto"/>
              <w:bottom w:val="single" w:sz="4" w:space="0" w:color="auto"/>
              <w:right w:val="single" w:sz="4" w:space="0" w:color="auto"/>
            </w:tcBorders>
            <w:shd w:val="clear" w:color="auto" w:fill="auto"/>
            <w:vAlign w:val="center"/>
          </w:tcPr>
          <w:p w14:paraId="18BBE612" w14:textId="77777777" w:rsidR="00EA03F6" w:rsidRPr="00747332" w:rsidRDefault="00EA03F6" w:rsidP="00EA03F6">
            <w:pPr>
              <w:adjustRightInd w:val="0"/>
              <w:snapToGrid w:val="0"/>
              <w:jc w:val="center"/>
            </w:pPr>
            <w:r>
              <w:rPr>
                <w:rFonts w:hint="eastAsia"/>
              </w:rPr>
              <w:t>6</w:t>
            </w:r>
          </w:p>
        </w:tc>
        <w:tc>
          <w:tcPr>
            <w:tcW w:w="943" w:type="dxa"/>
            <w:tcBorders>
              <w:top w:val="nil"/>
              <w:left w:val="single" w:sz="4" w:space="0" w:color="auto"/>
              <w:bottom w:val="single" w:sz="4" w:space="0" w:color="auto"/>
              <w:right w:val="single" w:sz="4" w:space="0" w:color="auto"/>
            </w:tcBorders>
            <w:shd w:val="clear" w:color="auto" w:fill="auto"/>
            <w:vAlign w:val="center"/>
          </w:tcPr>
          <w:p w14:paraId="7B760193" w14:textId="77777777" w:rsidR="00EA03F6" w:rsidRPr="00747332" w:rsidRDefault="00EA03F6" w:rsidP="00EA03F6">
            <w:pPr>
              <w:adjustRightInd w:val="0"/>
              <w:snapToGrid w:val="0"/>
              <w:jc w:val="center"/>
            </w:pPr>
          </w:p>
        </w:tc>
        <w:tc>
          <w:tcPr>
            <w:tcW w:w="1492" w:type="dxa"/>
            <w:tcBorders>
              <w:top w:val="nil"/>
              <w:left w:val="nil"/>
              <w:bottom w:val="single" w:sz="4" w:space="0" w:color="auto"/>
              <w:right w:val="single" w:sz="4" w:space="0" w:color="auto"/>
            </w:tcBorders>
            <w:shd w:val="clear" w:color="auto" w:fill="auto"/>
            <w:vAlign w:val="center"/>
          </w:tcPr>
          <w:p w14:paraId="792757B7" w14:textId="77777777" w:rsidR="00EA03F6" w:rsidRPr="00747332" w:rsidRDefault="00EA03F6" w:rsidP="00EA03F6">
            <w:pPr>
              <w:adjustRightInd w:val="0"/>
              <w:snapToGrid w:val="0"/>
              <w:jc w:val="left"/>
            </w:pPr>
            <w:r w:rsidRPr="00747332">
              <w:rPr>
                <w:rFonts w:hint="eastAsia"/>
              </w:rPr>
              <w:t>24</w:t>
            </w:r>
            <w:r w:rsidRPr="00747332">
              <w:rPr>
                <w:rFonts w:hint="eastAsia"/>
              </w:rPr>
              <w:t>小时动态</w:t>
            </w:r>
            <w:r>
              <w:rPr>
                <w:rFonts w:hint="eastAsia"/>
              </w:rPr>
              <w:t>心电图</w:t>
            </w:r>
          </w:p>
        </w:tc>
        <w:tc>
          <w:tcPr>
            <w:tcW w:w="3634" w:type="dxa"/>
            <w:tcBorders>
              <w:top w:val="nil"/>
              <w:left w:val="nil"/>
              <w:bottom w:val="single" w:sz="4" w:space="0" w:color="auto"/>
              <w:right w:val="single" w:sz="4" w:space="0" w:color="auto"/>
            </w:tcBorders>
            <w:shd w:val="clear" w:color="auto" w:fill="auto"/>
            <w:vAlign w:val="center"/>
          </w:tcPr>
          <w:p w14:paraId="755CF64C" w14:textId="77777777" w:rsidR="00EA03F6" w:rsidRPr="00747332" w:rsidRDefault="00194CB9" w:rsidP="00EA03F6">
            <w:pPr>
              <w:adjustRightInd w:val="0"/>
              <w:snapToGrid w:val="0"/>
            </w:pPr>
            <w:r>
              <w:rPr>
                <w:rFonts w:ascii="Helvetica" w:hAnsi="Helvetica"/>
                <w:color w:val="333333"/>
                <w:szCs w:val="21"/>
                <w:shd w:val="clear" w:color="auto" w:fill="FFFFFF"/>
              </w:rPr>
              <w:t>对心率失常及</w:t>
            </w:r>
            <w:hyperlink r:id="rId7" w:tgtFrame="_blank" w:history="1">
              <w:r>
                <w:rPr>
                  <w:rStyle w:val="af1"/>
                  <w:rFonts w:ascii="Helvetica" w:hAnsi="Helvetica"/>
                  <w:color w:val="136EC2"/>
                  <w:szCs w:val="21"/>
                  <w:shd w:val="clear" w:color="auto" w:fill="FFFFFF"/>
                </w:rPr>
                <w:t>心肌缺血</w:t>
              </w:r>
            </w:hyperlink>
            <w:r>
              <w:rPr>
                <w:rFonts w:ascii="Helvetica" w:hAnsi="Helvetica"/>
                <w:color w:val="333333"/>
                <w:szCs w:val="21"/>
                <w:shd w:val="clear" w:color="auto" w:fill="FFFFFF"/>
              </w:rPr>
              <w:t>的定性、定量诊断，对阵发性晕厥、眩晕和心悸原因及性质的确定，对药物疗效的评定及起博器的功能评定</w:t>
            </w:r>
            <w:r>
              <w:rPr>
                <w:rFonts w:ascii="Helvetica" w:hAnsi="Helvetica" w:hint="eastAsia"/>
                <w:color w:val="333333"/>
                <w:szCs w:val="21"/>
                <w:shd w:val="clear" w:color="auto" w:fill="FFFFFF"/>
              </w:rPr>
              <w:t>。</w:t>
            </w:r>
          </w:p>
        </w:tc>
        <w:tc>
          <w:tcPr>
            <w:tcW w:w="2364" w:type="dxa"/>
            <w:tcBorders>
              <w:top w:val="nil"/>
              <w:left w:val="nil"/>
              <w:bottom w:val="single" w:sz="4" w:space="0" w:color="auto"/>
              <w:right w:val="single" w:sz="4" w:space="0" w:color="auto"/>
            </w:tcBorders>
            <w:shd w:val="clear" w:color="auto" w:fill="auto"/>
            <w:vAlign w:val="center"/>
          </w:tcPr>
          <w:p w14:paraId="0A61B454" w14:textId="77777777" w:rsidR="00EA03F6" w:rsidRPr="00747332" w:rsidRDefault="00EA03F6" w:rsidP="00EA03F6">
            <w:pPr>
              <w:adjustRightInd w:val="0"/>
              <w:snapToGrid w:val="0"/>
            </w:pPr>
            <w:r w:rsidRPr="00747332">
              <w:rPr>
                <w:rFonts w:hint="eastAsia"/>
              </w:rPr>
              <w:t>委托三甲医院在校医院进行</w:t>
            </w:r>
          </w:p>
        </w:tc>
      </w:tr>
      <w:tr w:rsidR="00EA03F6" w:rsidRPr="00747332" w14:paraId="1A648B51" w14:textId="77777777" w:rsidTr="00D17407">
        <w:trPr>
          <w:trHeight w:val="480"/>
          <w:jc w:val="center"/>
        </w:trPr>
        <w:tc>
          <w:tcPr>
            <w:tcW w:w="660" w:type="dxa"/>
            <w:tcBorders>
              <w:top w:val="nil"/>
              <w:left w:val="single" w:sz="4" w:space="0" w:color="auto"/>
              <w:bottom w:val="single" w:sz="4" w:space="0" w:color="auto"/>
              <w:right w:val="single" w:sz="4" w:space="0" w:color="auto"/>
            </w:tcBorders>
            <w:shd w:val="clear" w:color="auto" w:fill="auto"/>
            <w:vAlign w:val="center"/>
          </w:tcPr>
          <w:p w14:paraId="495CB4BD" w14:textId="77777777" w:rsidR="00EA03F6" w:rsidRPr="00747332" w:rsidRDefault="00F96DEB" w:rsidP="00EA03F6">
            <w:pPr>
              <w:adjustRightInd w:val="0"/>
              <w:snapToGrid w:val="0"/>
              <w:jc w:val="center"/>
            </w:pPr>
            <w:r>
              <w:t>7</w:t>
            </w:r>
          </w:p>
        </w:tc>
        <w:tc>
          <w:tcPr>
            <w:tcW w:w="943" w:type="dxa"/>
            <w:vMerge w:val="restart"/>
            <w:tcBorders>
              <w:top w:val="nil"/>
              <w:left w:val="single" w:sz="4" w:space="0" w:color="auto"/>
              <w:bottom w:val="single" w:sz="4" w:space="0" w:color="auto"/>
              <w:right w:val="single" w:sz="4" w:space="0" w:color="auto"/>
            </w:tcBorders>
            <w:shd w:val="clear" w:color="auto" w:fill="auto"/>
            <w:vAlign w:val="center"/>
          </w:tcPr>
          <w:p w14:paraId="048E8A0F" w14:textId="77777777" w:rsidR="00EA03F6" w:rsidRPr="00747332" w:rsidRDefault="00EA03F6" w:rsidP="00EA03F6">
            <w:pPr>
              <w:adjustRightInd w:val="0"/>
              <w:snapToGrid w:val="0"/>
              <w:jc w:val="center"/>
            </w:pPr>
            <w:r w:rsidRPr="00747332">
              <w:rPr>
                <w:rFonts w:hint="eastAsia"/>
              </w:rPr>
              <w:t>镜检</w:t>
            </w:r>
          </w:p>
        </w:tc>
        <w:tc>
          <w:tcPr>
            <w:tcW w:w="1492" w:type="dxa"/>
            <w:tcBorders>
              <w:top w:val="nil"/>
              <w:left w:val="nil"/>
              <w:bottom w:val="single" w:sz="4" w:space="0" w:color="auto"/>
              <w:right w:val="single" w:sz="4" w:space="0" w:color="auto"/>
            </w:tcBorders>
            <w:shd w:val="clear" w:color="auto" w:fill="auto"/>
            <w:vAlign w:val="center"/>
          </w:tcPr>
          <w:p w14:paraId="6B531B4B" w14:textId="77777777" w:rsidR="00EA03F6" w:rsidRPr="00747332" w:rsidRDefault="00EA03F6" w:rsidP="00EA03F6">
            <w:pPr>
              <w:adjustRightInd w:val="0"/>
              <w:snapToGrid w:val="0"/>
              <w:jc w:val="left"/>
            </w:pPr>
            <w:r w:rsidRPr="00747332">
              <w:rPr>
                <w:rFonts w:hint="eastAsia"/>
              </w:rPr>
              <w:t>直肠镜</w:t>
            </w:r>
          </w:p>
          <w:p w14:paraId="6E4AEEC6" w14:textId="77777777" w:rsidR="00EA03F6" w:rsidRPr="00747332" w:rsidRDefault="00EA03F6" w:rsidP="00EA03F6">
            <w:pPr>
              <w:adjustRightInd w:val="0"/>
              <w:snapToGrid w:val="0"/>
              <w:jc w:val="left"/>
            </w:pPr>
            <w:r w:rsidRPr="00747332">
              <w:rPr>
                <w:rFonts w:hint="eastAsia"/>
              </w:rPr>
              <w:t>（无痛）</w:t>
            </w:r>
          </w:p>
        </w:tc>
        <w:tc>
          <w:tcPr>
            <w:tcW w:w="3634" w:type="dxa"/>
            <w:tcBorders>
              <w:top w:val="nil"/>
              <w:left w:val="nil"/>
              <w:bottom w:val="single" w:sz="4" w:space="0" w:color="auto"/>
              <w:right w:val="single" w:sz="4" w:space="0" w:color="auto"/>
            </w:tcBorders>
            <w:shd w:val="clear" w:color="auto" w:fill="auto"/>
            <w:vAlign w:val="center"/>
          </w:tcPr>
          <w:p w14:paraId="4BB71CBD" w14:textId="77777777" w:rsidR="00EA03F6" w:rsidRPr="00747332" w:rsidRDefault="00EA03F6" w:rsidP="00EA03F6">
            <w:pPr>
              <w:adjustRightInd w:val="0"/>
              <w:snapToGrid w:val="0"/>
            </w:pPr>
            <w:r w:rsidRPr="00747332">
              <w:rPr>
                <w:rFonts w:hint="eastAsia"/>
              </w:rPr>
              <w:t>直结肠癌筛查</w:t>
            </w:r>
          </w:p>
        </w:tc>
        <w:tc>
          <w:tcPr>
            <w:tcW w:w="2364" w:type="dxa"/>
            <w:tcBorders>
              <w:top w:val="nil"/>
              <w:left w:val="nil"/>
              <w:bottom w:val="single" w:sz="4" w:space="0" w:color="auto"/>
              <w:right w:val="single" w:sz="4" w:space="0" w:color="auto"/>
            </w:tcBorders>
            <w:shd w:val="clear" w:color="auto" w:fill="auto"/>
            <w:vAlign w:val="center"/>
          </w:tcPr>
          <w:p w14:paraId="4AD64D69" w14:textId="77777777" w:rsidR="00EA03F6" w:rsidRPr="00747332" w:rsidRDefault="00EA03F6" w:rsidP="00EA03F6">
            <w:pPr>
              <w:adjustRightInd w:val="0"/>
              <w:snapToGrid w:val="0"/>
            </w:pPr>
            <w:r w:rsidRPr="00747332">
              <w:rPr>
                <w:rFonts w:hint="eastAsia"/>
              </w:rPr>
              <w:t>预约制，三甲医院绿色通道完成</w:t>
            </w:r>
          </w:p>
        </w:tc>
      </w:tr>
      <w:tr w:rsidR="00EA03F6" w:rsidRPr="00747332" w14:paraId="64DC66C6" w14:textId="77777777" w:rsidTr="00D17407">
        <w:trPr>
          <w:trHeight w:val="480"/>
          <w:jc w:val="center"/>
        </w:trPr>
        <w:tc>
          <w:tcPr>
            <w:tcW w:w="660" w:type="dxa"/>
            <w:tcBorders>
              <w:top w:val="nil"/>
              <w:left w:val="single" w:sz="4" w:space="0" w:color="auto"/>
              <w:bottom w:val="single" w:sz="4" w:space="0" w:color="auto"/>
              <w:right w:val="single" w:sz="4" w:space="0" w:color="auto"/>
            </w:tcBorders>
            <w:shd w:val="clear" w:color="auto" w:fill="auto"/>
            <w:vAlign w:val="center"/>
          </w:tcPr>
          <w:p w14:paraId="1E41518F" w14:textId="77777777" w:rsidR="00EA03F6" w:rsidRPr="00747332" w:rsidRDefault="00F96DEB" w:rsidP="00EA03F6">
            <w:pPr>
              <w:adjustRightInd w:val="0"/>
              <w:snapToGrid w:val="0"/>
              <w:jc w:val="center"/>
            </w:pPr>
            <w:r>
              <w:t>8</w:t>
            </w:r>
          </w:p>
        </w:tc>
        <w:tc>
          <w:tcPr>
            <w:tcW w:w="943" w:type="dxa"/>
            <w:vMerge/>
            <w:tcBorders>
              <w:top w:val="nil"/>
              <w:left w:val="single" w:sz="4" w:space="0" w:color="auto"/>
              <w:bottom w:val="single" w:sz="4" w:space="0" w:color="auto"/>
              <w:right w:val="single" w:sz="4" w:space="0" w:color="auto"/>
            </w:tcBorders>
            <w:vAlign w:val="center"/>
          </w:tcPr>
          <w:p w14:paraId="4AE29817" w14:textId="77777777" w:rsidR="00EA03F6" w:rsidRPr="00747332" w:rsidRDefault="00EA03F6" w:rsidP="00EA03F6">
            <w:pPr>
              <w:adjustRightInd w:val="0"/>
              <w:snapToGrid w:val="0"/>
              <w:jc w:val="center"/>
            </w:pPr>
          </w:p>
        </w:tc>
        <w:tc>
          <w:tcPr>
            <w:tcW w:w="1492" w:type="dxa"/>
            <w:tcBorders>
              <w:top w:val="nil"/>
              <w:left w:val="nil"/>
              <w:bottom w:val="single" w:sz="4" w:space="0" w:color="auto"/>
              <w:right w:val="single" w:sz="4" w:space="0" w:color="auto"/>
            </w:tcBorders>
            <w:shd w:val="clear" w:color="auto" w:fill="auto"/>
            <w:vAlign w:val="center"/>
          </w:tcPr>
          <w:p w14:paraId="71F18C95" w14:textId="77777777" w:rsidR="00EA03F6" w:rsidRPr="00747332" w:rsidRDefault="00EA03F6" w:rsidP="00EA03F6">
            <w:pPr>
              <w:adjustRightInd w:val="0"/>
              <w:snapToGrid w:val="0"/>
              <w:jc w:val="left"/>
            </w:pPr>
            <w:r w:rsidRPr="00747332">
              <w:rPr>
                <w:rFonts w:hint="eastAsia"/>
              </w:rPr>
              <w:t>胃镜</w:t>
            </w:r>
          </w:p>
          <w:p w14:paraId="5AAB355A" w14:textId="77777777" w:rsidR="00EA03F6" w:rsidRPr="00747332" w:rsidRDefault="00EA03F6" w:rsidP="00EA03F6">
            <w:pPr>
              <w:adjustRightInd w:val="0"/>
              <w:snapToGrid w:val="0"/>
              <w:jc w:val="left"/>
            </w:pPr>
            <w:r w:rsidRPr="00747332">
              <w:rPr>
                <w:rFonts w:hint="eastAsia"/>
              </w:rPr>
              <w:t>（无痛）</w:t>
            </w:r>
          </w:p>
        </w:tc>
        <w:tc>
          <w:tcPr>
            <w:tcW w:w="3634" w:type="dxa"/>
            <w:tcBorders>
              <w:top w:val="nil"/>
              <w:left w:val="nil"/>
              <w:bottom w:val="single" w:sz="4" w:space="0" w:color="auto"/>
              <w:right w:val="single" w:sz="4" w:space="0" w:color="auto"/>
            </w:tcBorders>
            <w:shd w:val="clear" w:color="auto" w:fill="auto"/>
            <w:vAlign w:val="center"/>
          </w:tcPr>
          <w:p w14:paraId="752A9608" w14:textId="77777777" w:rsidR="00EA03F6" w:rsidRPr="00747332" w:rsidRDefault="00EA03F6" w:rsidP="00EA03F6">
            <w:pPr>
              <w:adjustRightInd w:val="0"/>
              <w:snapToGrid w:val="0"/>
            </w:pPr>
            <w:r w:rsidRPr="00747332">
              <w:rPr>
                <w:rFonts w:hint="eastAsia"/>
              </w:rPr>
              <w:t>胃癌筛查</w:t>
            </w:r>
          </w:p>
        </w:tc>
        <w:tc>
          <w:tcPr>
            <w:tcW w:w="2364" w:type="dxa"/>
            <w:tcBorders>
              <w:top w:val="nil"/>
              <w:left w:val="nil"/>
              <w:bottom w:val="single" w:sz="4" w:space="0" w:color="auto"/>
              <w:right w:val="single" w:sz="4" w:space="0" w:color="auto"/>
            </w:tcBorders>
            <w:shd w:val="clear" w:color="auto" w:fill="auto"/>
            <w:vAlign w:val="center"/>
          </w:tcPr>
          <w:p w14:paraId="7DCAB706" w14:textId="77777777" w:rsidR="00EA03F6" w:rsidRPr="00747332" w:rsidRDefault="00EA03F6" w:rsidP="00EA03F6">
            <w:pPr>
              <w:adjustRightInd w:val="0"/>
              <w:snapToGrid w:val="0"/>
            </w:pPr>
            <w:r w:rsidRPr="00747332">
              <w:rPr>
                <w:rFonts w:hint="eastAsia"/>
              </w:rPr>
              <w:t>预约制，三甲医院绿色通道完成</w:t>
            </w:r>
          </w:p>
        </w:tc>
      </w:tr>
      <w:tr w:rsidR="00EA03F6" w:rsidRPr="00747332" w14:paraId="29D079CD" w14:textId="77777777" w:rsidTr="00D17407">
        <w:trPr>
          <w:trHeight w:val="720"/>
          <w:jc w:val="center"/>
        </w:trPr>
        <w:tc>
          <w:tcPr>
            <w:tcW w:w="660" w:type="dxa"/>
            <w:tcBorders>
              <w:top w:val="nil"/>
              <w:left w:val="single" w:sz="4" w:space="0" w:color="auto"/>
              <w:bottom w:val="single" w:sz="4" w:space="0" w:color="auto"/>
              <w:right w:val="single" w:sz="4" w:space="0" w:color="auto"/>
            </w:tcBorders>
            <w:shd w:val="clear" w:color="auto" w:fill="auto"/>
            <w:vAlign w:val="center"/>
          </w:tcPr>
          <w:p w14:paraId="765FB509" w14:textId="77777777" w:rsidR="00EA03F6" w:rsidRPr="00747332" w:rsidRDefault="00F96DEB" w:rsidP="00EA03F6">
            <w:pPr>
              <w:adjustRightInd w:val="0"/>
              <w:snapToGrid w:val="0"/>
              <w:jc w:val="center"/>
            </w:pPr>
            <w:r>
              <w:t>9</w:t>
            </w:r>
          </w:p>
        </w:tc>
        <w:tc>
          <w:tcPr>
            <w:tcW w:w="943" w:type="dxa"/>
            <w:vMerge/>
            <w:tcBorders>
              <w:top w:val="nil"/>
              <w:left w:val="single" w:sz="4" w:space="0" w:color="auto"/>
              <w:bottom w:val="single" w:sz="4" w:space="0" w:color="auto"/>
              <w:right w:val="single" w:sz="4" w:space="0" w:color="auto"/>
            </w:tcBorders>
            <w:vAlign w:val="center"/>
          </w:tcPr>
          <w:p w14:paraId="50B104D1" w14:textId="77777777" w:rsidR="00EA03F6" w:rsidRPr="00747332" w:rsidRDefault="00EA03F6" w:rsidP="00EA03F6">
            <w:pPr>
              <w:adjustRightInd w:val="0"/>
              <w:snapToGrid w:val="0"/>
              <w:jc w:val="center"/>
            </w:pPr>
          </w:p>
        </w:tc>
        <w:tc>
          <w:tcPr>
            <w:tcW w:w="1492" w:type="dxa"/>
            <w:tcBorders>
              <w:top w:val="nil"/>
              <w:left w:val="nil"/>
              <w:bottom w:val="single" w:sz="4" w:space="0" w:color="auto"/>
              <w:right w:val="single" w:sz="4" w:space="0" w:color="auto"/>
            </w:tcBorders>
            <w:shd w:val="clear" w:color="auto" w:fill="auto"/>
            <w:vAlign w:val="center"/>
          </w:tcPr>
          <w:p w14:paraId="3212AB28" w14:textId="77777777" w:rsidR="00EA03F6" w:rsidRPr="00747332" w:rsidRDefault="00EA03F6" w:rsidP="00EA03F6">
            <w:pPr>
              <w:adjustRightInd w:val="0"/>
              <w:snapToGrid w:val="0"/>
              <w:jc w:val="left"/>
            </w:pPr>
            <w:r w:rsidRPr="00747332">
              <w:rPr>
                <w:rFonts w:hint="eastAsia"/>
              </w:rPr>
              <w:t>直肠镜（无痛）</w:t>
            </w:r>
          </w:p>
          <w:p w14:paraId="113CE038" w14:textId="77777777" w:rsidR="00EA03F6" w:rsidRPr="00747332" w:rsidRDefault="00EA03F6" w:rsidP="00EA03F6">
            <w:pPr>
              <w:adjustRightInd w:val="0"/>
              <w:snapToGrid w:val="0"/>
              <w:jc w:val="left"/>
            </w:pPr>
            <w:r w:rsidRPr="00747332">
              <w:rPr>
                <w:rFonts w:hint="eastAsia"/>
              </w:rPr>
              <w:t>+</w:t>
            </w:r>
            <w:r w:rsidRPr="00747332">
              <w:rPr>
                <w:rFonts w:hint="eastAsia"/>
              </w:rPr>
              <w:t>胃镜（无痛）</w:t>
            </w:r>
          </w:p>
        </w:tc>
        <w:tc>
          <w:tcPr>
            <w:tcW w:w="3634" w:type="dxa"/>
            <w:tcBorders>
              <w:top w:val="nil"/>
              <w:left w:val="nil"/>
              <w:bottom w:val="single" w:sz="4" w:space="0" w:color="auto"/>
              <w:right w:val="single" w:sz="4" w:space="0" w:color="auto"/>
            </w:tcBorders>
            <w:shd w:val="clear" w:color="auto" w:fill="auto"/>
            <w:vAlign w:val="center"/>
          </w:tcPr>
          <w:p w14:paraId="67729125" w14:textId="77777777" w:rsidR="00EA03F6" w:rsidRPr="00747332" w:rsidRDefault="00EA03F6" w:rsidP="00EA03F6">
            <w:pPr>
              <w:adjustRightInd w:val="0"/>
              <w:snapToGrid w:val="0"/>
            </w:pPr>
            <w:r w:rsidRPr="00747332">
              <w:rPr>
                <w:rFonts w:hint="eastAsia"/>
              </w:rPr>
              <w:t>直结肠癌筛查、胃癌筛查</w:t>
            </w:r>
          </w:p>
        </w:tc>
        <w:tc>
          <w:tcPr>
            <w:tcW w:w="2364" w:type="dxa"/>
            <w:tcBorders>
              <w:top w:val="nil"/>
              <w:left w:val="nil"/>
              <w:bottom w:val="single" w:sz="4" w:space="0" w:color="auto"/>
              <w:right w:val="single" w:sz="4" w:space="0" w:color="auto"/>
            </w:tcBorders>
            <w:shd w:val="clear" w:color="auto" w:fill="auto"/>
            <w:vAlign w:val="center"/>
          </w:tcPr>
          <w:p w14:paraId="31371940" w14:textId="77777777" w:rsidR="00EA03F6" w:rsidRPr="00747332" w:rsidRDefault="00EA03F6" w:rsidP="00EA03F6">
            <w:pPr>
              <w:adjustRightInd w:val="0"/>
              <w:snapToGrid w:val="0"/>
            </w:pPr>
            <w:r w:rsidRPr="00747332">
              <w:rPr>
                <w:rFonts w:hint="eastAsia"/>
              </w:rPr>
              <w:t>预约制，三甲医院绿色通道完成</w:t>
            </w:r>
          </w:p>
        </w:tc>
      </w:tr>
      <w:tr w:rsidR="00EA03F6" w:rsidRPr="00747332" w14:paraId="52CAB729" w14:textId="77777777" w:rsidTr="00D17407">
        <w:trPr>
          <w:trHeight w:val="480"/>
          <w:jc w:val="center"/>
        </w:trPr>
        <w:tc>
          <w:tcPr>
            <w:tcW w:w="660" w:type="dxa"/>
            <w:tcBorders>
              <w:top w:val="nil"/>
              <w:left w:val="single" w:sz="4" w:space="0" w:color="auto"/>
              <w:bottom w:val="single" w:sz="4" w:space="0" w:color="auto"/>
              <w:right w:val="single" w:sz="4" w:space="0" w:color="auto"/>
            </w:tcBorders>
            <w:shd w:val="clear" w:color="auto" w:fill="auto"/>
            <w:vAlign w:val="center"/>
          </w:tcPr>
          <w:p w14:paraId="3DDD873D" w14:textId="77777777" w:rsidR="00EA03F6" w:rsidRPr="00747332" w:rsidRDefault="00F96DEB" w:rsidP="00EA03F6">
            <w:pPr>
              <w:adjustRightInd w:val="0"/>
              <w:snapToGrid w:val="0"/>
              <w:jc w:val="center"/>
            </w:pPr>
            <w:r>
              <w:t>10</w:t>
            </w:r>
          </w:p>
        </w:tc>
        <w:tc>
          <w:tcPr>
            <w:tcW w:w="943" w:type="dxa"/>
            <w:tcBorders>
              <w:top w:val="nil"/>
              <w:left w:val="nil"/>
              <w:bottom w:val="single" w:sz="4" w:space="0" w:color="auto"/>
              <w:right w:val="single" w:sz="4" w:space="0" w:color="auto"/>
            </w:tcBorders>
            <w:shd w:val="clear" w:color="auto" w:fill="auto"/>
            <w:vAlign w:val="center"/>
          </w:tcPr>
          <w:p w14:paraId="7699F9DC" w14:textId="77777777" w:rsidR="00EA03F6" w:rsidRPr="00747332" w:rsidRDefault="00EA03F6" w:rsidP="00EA03F6">
            <w:pPr>
              <w:adjustRightInd w:val="0"/>
              <w:snapToGrid w:val="0"/>
              <w:jc w:val="center"/>
            </w:pPr>
            <w:r w:rsidRPr="00747332">
              <w:rPr>
                <w:rFonts w:hint="eastAsia"/>
              </w:rPr>
              <w:t>骨质疏松筛查</w:t>
            </w:r>
          </w:p>
        </w:tc>
        <w:tc>
          <w:tcPr>
            <w:tcW w:w="1492" w:type="dxa"/>
            <w:tcBorders>
              <w:top w:val="nil"/>
              <w:left w:val="nil"/>
              <w:bottom w:val="single" w:sz="4" w:space="0" w:color="auto"/>
              <w:right w:val="single" w:sz="4" w:space="0" w:color="auto"/>
            </w:tcBorders>
            <w:shd w:val="clear" w:color="auto" w:fill="auto"/>
            <w:vAlign w:val="center"/>
          </w:tcPr>
          <w:p w14:paraId="0C1370CD" w14:textId="77777777" w:rsidR="00EA03F6" w:rsidRPr="00747332" w:rsidRDefault="00EA03F6" w:rsidP="00EA03F6">
            <w:pPr>
              <w:adjustRightInd w:val="0"/>
              <w:snapToGrid w:val="0"/>
              <w:jc w:val="left"/>
            </w:pPr>
            <w:r w:rsidRPr="00747332">
              <w:rPr>
                <w:rFonts w:hint="eastAsia"/>
              </w:rPr>
              <w:t>骨密度测定</w:t>
            </w:r>
          </w:p>
        </w:tc>
        <w:tc>
          <w:tcPr>
            <w:tcW w:w="3634" w:type="dxa"/>
            <w:tcBorders>
              <w:top w:val="nil"/>
              <w:left w:val="nil"/>
              <w:bottom w:val="single" w:sz="4" w:space="0" w:color="auto"/>
              <w:right w:val="single" w:sz="4" w:space="0" w:color="auto"/>
            </w:tcBorders>
            <w:shd w:val="clear" w:color="auto" w:fill="auto"/>
            <w:vAlign w:val="center"/>
          </w:tcPr>
          <w:p w14:paraId="60DB0FF5" w14:textId="77777777" w:rsidR="00EA03F6" w:rsidRPr="00747332" w:rsidRDefault="00EA03F6" w:rsidP="00EA03F6">
            <w:pPr>
              <w:adjustRightInd w:val="0"/>
              <w:snapToGrid w:val="0"/>
            </w:pPr>
            <w:r w:rsidRPr="00747332">
              <w:rPr>
                <w:rFonts w:hint="eastAsia"/>
              </w:rPr>
              <w:t>发现骨量减少及估计骨质疏松的程度</w:t>
            </w:r>
          </w:p>
        </w:tc>
        <w:tc>
          <w:tcPr>
            <w:tcW w:w="2364" w:type="dxa"/>
            <w:tcBorders>
              <w:top w:val="nil"/>
              <w:left w:val="nil"/>
              <w:bottom w:val="single" w:sz="4" w:space="0" w:color="auto"/>
              <w:right w:val="single" w:sz="4" w:space="0" w:color="auto"/>
            </w:tcBorders>
            <w:shd w:val="clear" w:color="auto" w:fill="auto"/>
            <w:vAlign w:val="center"/>
          </w:tcPr>
          <w:p w14:paraId="4F001FA4" w14:textId="77777777" w:rsidR="00EA03F6" w:rsidRPr="00747332" w:rsidRDefault="00EA03F6" w:rsidP="00EA03F6">
            <w:pPr>
              <w:adjustRightInd w:val="0"/>
              <w:snapToGrid w:val="0"/>
            </w:pPr>
            <w:r w:rsidRPr="00747332">
              <w:rPr>
                <w:rFonts w:hint="eastAsia"/>
              </w:rPr>
              <w:t>校医院完成</w:t>
            </w:r>
          </w:p>
        </w:tc>
      </w:tr>
      <w:tr w:rsidR="00D17407" w:rsidRPr="00747332" w14:paraId="739D16AA" w14:textId="77777777" w:rsidTr="00674824">
        <w:trPr>
          <w:trHeight w:val="685"/>
          <w:jc w:val="center"/>
        </w:trPr>
        <w:tc>
          <w:tcPr>
            <w:tcW w:w="660" w:type="dxa"/>
            <w:tcBorders>
              <w:top w:val="single" w:sz="4" w:space="0" w:color="auto"/>
              <w:left w:val="single" w:sz="4" w:space="0" w:color="auto"/>
              <w:bottom w:val="single" w:sz="4" w:space="0" w:color="auto"/>
              <w:right w:val="single" w:sz="4" w:space="0" w:color="auto"/>
            </w:tcBorders>
            <w:shd w:val="clear" w:color="auto" w:fill="auto"/>
            <w:vAlign w:val="center"/>
          </w:tcPr>
          <w:p w14:paraId="45E17EE7" w14:textId="77777777" w:rsidR="00D17407" w:rsidRPr="00747332" w:rsidRDefault="00D17407" w:rsidP="00674824">
            <w:pPr>
              <w:adjustRightInd w:val="0"/>
              <w:snapToGrid w:val="0"/>
              <w:jc w:val="center"/>
              <w:rPr>
                <w:b/>
                <w:bCs/>
              </w:rPr>
            </w:pPr>
            <w:r w:rsidRPr="00747332">
              <w:rPr>
                <w:rFonts w:hint="eastAsia"/>
                <w:b/>
                <w:bCs/>
              </w:rPr>
              <w:lastRenderedPageBreak/>
              <w:t>序号</w:t>
            </w:r>
          </w:p>
        </w:tc>
        <w:tc>
          <w:tcPr>
            <w:tcW w:w="943" w:type="dxa"/>
            <w:tcBorders>
              <w:top w:val="single" w:sz="4" w:space="0" w:color="auto"/>
              <w:left w:val="nil"/>
              <w:bottom w:val="single" w:sz="4" w:space="0" w:color="auto"/>
              <w:right w:val="single" w:sz="4" w:space="0" w:color="auto"/>
            </w:tcBorders>
            <w:shd w:val="clear" w:color="auto" w:fill="auto"/>
            <w:vAlign w:val="center"/>
          </w:tcPr>
          <w:p w14:paraId="76CE4A0B" w14:textId="77777777" w:rsidR="00D17407" w:rsidRPr="00747332" w:rsidRDefault="00D17407" w:rsidP="00674824">
            <w:pPr>
              <w:adjustRightInd w:val="0"/>
              <w:snapToGrid w:val="0"/>
              <w:jc w:val="center"/>
              <w:rPr>
                <w:b/>
                <w:bCs/>
              </w:rPr>
            </w:pPr>
            <w:r w:rsidRPr="00747332">
              <w:rPr>
                <w:rFonts w:hint="eastAsia"/>
                <w:b/>
                <w:bCs/>
              </w:rPr>
              <w:t>检查</w:t>
            </w:r>
          </w:p>
          <w:p w14:paraId="62FB77F0" w14:textId="77777777" w:rsidR="00D17407" w:rsidRPr="00747332" w:rsidRDefault="00D17407" w:rsidP="00674824">
            <w:pPr>
              <w:adjustRightInd w:val="0"/>
              <w:snapToGrid w:val="0"/>
              <w:jc w:val="center"/>
              <w:rPr>
                <w:b/>
                <w:bCs/>
              </w:rPr>
            </w:pPr>
            <w:r w:rsidRPr="00747332">
              <w:rPr>
                <w:rFonts w:hint="eastAsia"/>
                <w:b/>
                <w:bCs/>
              </w:rPr>
              <w:t>类别</w:t>
            </w:r>
          </w:p>
        </w:tc>
        <w:tc>
          <w:tcPr>
            <w:tcW w:w="1492" w:type="dxa"/>
            <w:tcBorders>
              <w:top w:val="single" w:sz="4" w:space="0" w:color="auto"/>
              <w:left w:val="nil"/>
              <w:bottom w:val="single" w:sz="4" w:space="0" w:color="auto"/>
              <w:right w:val="single" w:sz="4" w:space="0" w:color="auto"/>
            </w:tcBorders>
            <w:shd w:val="clear" w:color="auto" w:fill="auto"/>
            <w:vAlign w:val="center"/>
          </w:tcPr>
          <w:p w14:paraId="64351A69" w14:textId="77777777" w:rsidR="00D17407" w:rsidRPr="00747332" w:rsidRDefault="00D17407" w:rsidP="00674824">
            <w:pPr>
              <w:adjustRightInd w:val="0"/>
              <w:snapToGrid w:val="0"/>
              <w:jc w:val="left"/>
              <w:rPr>
                <w:b/>
                <w:bCs/>
              </w:rPr>
            </w:pPr>
            <w:r w:rsidRPr="00747332">
              <w:rPr>
                <w:rFonts w:hint="eastAsia"/>
                <w:b/>
                <w:bCs/>
              </w:rPr>
              <w:t>项目名称</w:t>
            </w:r>
          </w:p>
        </w:tc>
        <w:tc>
          <w:tcPr>
            <w:tcW w:w="3634" w:type="dxa"/>
            <w:tcBorders>
              <w:top w:val="single" w:sz="4" w:space="0" w:color="auto"/>
              <w:left w:val="nil"/>
              <w:bottom w:val="single" w:sz="4" w:space="0" w:color="auto"/>
              <w:right w:val="single" w:sz="4" w:space="0" w:color="auto"/>
            </w:tcBorders>
            <w:shd w:val="clear" w:color="auto" w:fill="auto"/>
            <w:vAlign w:val="center"/>
          </w:tcPr>
          <w:p w14:paraId="64432162" w14:textId="77777777" w:rsidR="00D17407" w:rsidRPr="00747332" w:rsidRDefault="00D17407" w:rsidP="00674824">
            <w:pPr>
              <w:adjustRightInd w:val="0"/>
              <w:snapToGrid w:val="0"/>
              <w:jc w:val="center"/>
              <w:rPr>
                <w:b/>
                <w:bCs/>
              </w:rPr>
            </w:pPr>
            <w:r w:rsidRPr="00747332">
              <w:rPr>
                <w:rFonts w:hint="eastAsia"/>
                <w:b/>
                <w:bCs/>
              </w:rPr>
              <w:t>临床指导意义</w:t>
            </w:r>
          </w:p>
        </w:tc>
        <w:tc>
          <w:tcPr>
            <w:tcW w:w="2364" w:type="dxa"/>
            <w:tcBorders>
              <w:top w:val="single" w:sz="4" w:space="0" w:color="auto"/>
              <w:left w:val="nil"/>
              <w:bottom w:val="single" w:sz="4" w:space="0" w:color="auto"/>
              <w:right w:val="single" w:sz="4" w:space="0" w:color="auto"/>
            </w:tcBorders>
            <w:shd w:val="clear" w:color="auto" w:fill="auto"/>
            <w:vAlign w:val="center"/>
          </w:tcPr>
          <w:p w14:paraId="7E649460" w14:textId="77777777" w:rsidR="00D17407" w:rsidRPr="00747332" w:rsidRDefault="00D17407" w:rsidP="00674824">
            <w:pPr>
              <w:adjustRightInd w:val="0"/>
              <w:snapToGrid w:val="0"/>
              <w:jc w:val="center"/>
              <w:rPr>
                <w:b/>
                <w:bCs/>
              </w:rPr>
            </w:pPr>
            <w:r w:rsidRPr="00747332">
              <w:rPr>
                <w:rFonts w:hint="eastAsia"/>
                <w:b/>
                <w:bCs/>
              </w:rPr>
              <w:t>备注</w:t>
            </w:r>
          </w:p>
        </w:tc>
      </w:tr>
      <w:tr w:rsidR="00EA03F6" w:rsidRPr="00747332" w14:paraId="227CDEF2" w14:textId="77777777" w:rsidTr="00D17407">
        <w:trPr>
          <w:trHeight w:val="720"/>
          <w:jc w:val="center"/>
        </w:trPr>
        <w:tc>
          <w:tcPr>
            <w:tcW w:w="660" w:type="dxa"/>
            <w:tcBorders>
              <w:top w:val="nil"/>
              <w:left w:val="single" w:sz="4" w:space="0" w:color="auto"/>
              <w:bottom w:val="single" w:sz="4" w:space="0" w:color="auto"/>
              <w:right w:val="single" w:sz="4" w:space="0" w:color="auto"/>
            </w:tcBorders>
            <w:shd w:val="clear" w:color="auto" w:fill="auto"/>
            <w:vAlign w:val="center"/>
          </w:tcPr>
          <w:p w14:paraId="6C7B7842" w14:textId="77777777" w:rsidR="00EA03F6" w:rsidRPr="00747332" w:rsidRDefault="00F96DEB" w:rsidP="00EA03F6">
            <w:pPr>
              <w:adjustRightInd w:val="0"/>
              <w:snapToGrid w:val="0"/>
              <w:jc w:val="center"/>
            </w:pPr>
            <w:r>
              <w:t>11</w:t>
            </w:r>
          </w:p>
        </w:tc>
        <w:tc>
          <w:tcPr>
            <w:tcW w:w="943" w:type="dxa"/>
            <w:tcBorders>
              <w:top w:val="nil"/>
              <w:left w:val="nil"/>
              <w:bottom w:val="single" w:sz="4" w:space="0" w:color="auto"/>
              <w:right w:val="single" w:sz="4" w:space="0" w:color="auto"/>
            </w:tcBorders>
            <w:shd w:val="clear" w:color="auto" w:fill="auto"/>
            <w:vAlign w:val="center"/>
          </w:tcPr>
          <w:p w14:paraId="57C16998" w14:textId="77777777" w:rsidR="00EA03F6" w:rsidRPr="00747332" w:rsidRDefault="00EA03F6" w:rsidP="00EA03F6">
            <w:pPr>
              <w:adjustRightInd w:val="0"/>
              <w:snapToGrid w:val="0"/>
              <w:jc w:val="center"/>
            </w:pPr>
            <w:r w:rsidRPr="00747332">
              <w:rPr>
                <w:rFonts w:hint="eastAsia"/>
              </w:rPr>
              <w:t>幽门检查</w:t>
            </w:r>
          </w:p>
        </w:tc>
        <w:tc>
          <w:tcPr>
            <w:tcW w:w="1492" w:type="dxa"/>
            <w:tcBorders>
              <w:top w:val="nil"/>
              <w:left w:val="nil"/>
              <w:bottom w:val="single" w:sz="4" w:space="0" w:color="auto"/>
              <w:right w:val="single" w:sz="4" w:space="0" w:color="auto"/>
            </w:tcBorders>
            <w:shd w:val="clear" w:color="auto" w:fill="auto"/>
            <w:vAlign w:val="center"/>
          </w:tcPr>
          <w:p w14:paraId="31FCE288" w14:textId="77777777" w:rsidR="00EA03F6" w:rsidRPr="00747332" w:rsidRDefault="00EA03F6" w:rsidP="00EA03F6">
            <w:pPr>
              <w:adjustRightInd w:val="0"/>
              <w:snapToGrid w:val="0"/>
              <w:jc w:val="left"/>
            </w:pPr>
            <w:r w:rsidRPr="00747332">
              <w:rPr>
                <w:rFonts w:hint="eastAsia"/>
              </w:rPr>
              <w:t>幽门螺杆菌（</w:t>
            </w:r>
            <w:r w:rsidRPr="00747332">
              <w:rPr>
                <w:rFonts w:hint="eastAsia"/>
              </w:rPr>
              <w:t>C13</w:t>
            </w:r>
            <w:r w:rsidRPr="00747332">
              <w:rPr>
                <w:rFonts w:hint="eastAsia"/>
              </w:rPr>
              <w:t>呼气试验）</w:t>
            </w:r>
          </w:p>
        </w:tc>
        <w:tc>
          <w:tcPr>
            <w:tcW w:w="3634" w:type="dxa"/>
            <w:tcBorders>
              <w:top w:val="nil"/>
              <w:left w:val="nil"/>
              <w:bottom w:val="single" w:sz="4" w:space="0" w:color="auto"/>
              <w:right w:val="single" w:sz="4" w:space="0" w:color="auto"/>
            </w:tcBorders>
            <w:shd w:val="clear" w:color="auto" w:fill="auto"/>
            <w:vAlign w:val="center"/>
          </w:tcPr>
          <w:p w14:paraId="4D8B4DFA" w14:textId="77777777" w:rsidR="00EA03F6" w:rsidRPr="00747332" w:rsidRDefault="00EA03F6" w:rsidP="00EA03F6">
            <w:pPr>
              <w:adjustRightInd w:val="0"/>
              <w:snapToGrid w:val="0"/>
            </w:pPr>
            <w:r w:rsidRPr="00747332">
              <w:rPr>
                <w:rFonts w:hint="eastAsia"/>
              </w:rPr>
              <w:t>了解有无</w:t>
            </w:r>
            <w:r w:rsidRPr="00747332">
              <w:rPr>
                <w:rFonts w:hint="eastAsia"/>
              </w:rPr>
              <w:t>HP</w:t>
            </w:r>
            <w:r w:rsidRPr="00747332">
              <w:rPr>
                <w:rFonts w:hint="eastAsia"/>
              </w:rPr>
              <w:t>感染，评估胃炎、胃溃疡、胃癌风险</w:t>
            </w:r>
          </w:p>
        </w:tc>
        <w:tc>
          <w:tcPr>
            <w:tcW w:w="2364" w:type="dxa"/>
            <w:tcBorders>
              <w:top w:val="nil"/>
              <w:left w:val="nil"/>
              <w:bottom w:val="single" w:sz="4" w:space="0" w:color="auto"/>
              <w:right w:val="single" w:sz="4" w:space="0" w:color="auto"/>
            </w:tcBorders>
            <w:shd w:val="clear" w:color="auto" w:fill="auto"/>
            <w:vAlign w:val="center"/>
          </w:tcPr>
          <w:p w14:paraId="743B501A" w14:textId="77777777" w:rsidR="00EA03F6" w:rsidRPr="00747332" w:rsidRDefault="00EA03F6" w:rsidP="00EA03F6">
            <w:pPr>
              <w:adjustRightInd w:val="0"/>
              <w:snapToGrid w:val="0"/>
            </w:pPr>
            <w:r w:rsidRPr="00747332">
              <w:rPr>
                <w:rFonts w:hint="eastAsia"/>
              </w:rPr>
              <w:t>校医院完成</w:t>
            </w:r>
          </w:p>
        </w:tc>
      </w:tr>
      <w:tr w:rsidR="00EA03F6" w:rsidRPr="00747332" w14:paraId="4B4C76A8" w14:textId="77777777" w:rsidTr="00D17407">
        <w:trPr>
          <w:trHeight w:val="960"/>
          <w:jc w:val="center"/>
        </w:trPr>
        <w:tc>
          <w:tcPr>
            <w:tcW w:w="660" w:type="dxa"/>
            <w:tcBorders>
              <w:top w:val="nil"/>
              <w:left w:val="single" w:sz="4" w:space="0" w:color="auto"/>
              <w:bottom w:val="single" w:sz="4" w:space="0" w:color="auto"/>
              <w:right w:val="single" w:sz="4" w:space="0" w:color="auto"/>
            </w:tcBorders>
            <w:shd w:val="clear" w:color="auto" w:fill="auto"/>
            <w:vAlign w:val="center"/>
          </w:tcPr>
          <w:p w14:paraId="2B81BA2A" w14:textId="77777777" w:rsidR="00EA03F6" w:rsidRPr="00747332" w:rsidRDefault="00F96DEB" w:rsidP="00EA03F6">
            <w:pPr>
              <w:adjustRightInd w:val="0"/>
              <w:snapToGrid w:val="0"/>
              <w:jc w:val="center"/>
            </w:pPr>
            <w:r>
              <w:t>12</w:t>
            </w:r>
          </w:p>
        </w:tc>
        <w:tc>
          <w:tcPr>
            <w:tcW w:w="943" w:type="dxa"/>
            <w:tcBorders>
              <w:top w:val="nil"/>
              <w:left w:val="nil"/>
              <w:bottom w:val="single" w:sz="4" w:space="0" w:color="auto"/>
              <w:right w:val="single" w:sz="4" w:space="0" w:color="auto"/>
            </w:tcBorders>
            <w:shd w:val="clear" w:color="auto" w:fill="auto"/>
            <w:vAlign w:val="center"/>
          </w:tcPr>
          <w:p w14:paraId="2ACFA557" w14:textId="77777777" w:rsidR="00EA03F6" w:rsidRPr="00747332" w:rsidRDefault="00EA03F6" w:rsidP="00EA03F6">
            <w:pPr>
              <w:adjustRightInd w:val="0"/>
              <w:snapToGrid w:val="0"/>
              <w:jc w:val="center"/>
            </w:pPr>
            <w:r w:rsidRPr="00747332">
              <w:rPr>
                <w:rFonts w:hint="eastAsia"/>
              </w:rPr>
              <w:t>妇科检查</w:t>
            </w:r>
          </w:p>
        </w:tc>
        <w:tc>
          <w:tcPr>
            <w:tcW w:w="1492" w:type="dxa"/>
            <w:tcBorders>
              <w:top w:val="nil"/>
              <w:left w:val="nil"/>
              <w:bottom w:val="single" w:sz="4" w:space="0" w:color="auto"/>
              <w:right w:val="single" w:sz="4" w:space="0" w:color="auto"/>
            </w:tcBorders>
            <w:shd w:val="clear" w:color="auto" w:fill="auto"/>
            <w:vAlign w:val="center"/>
          </w:tcPr>
          <w:p w14:paraId="7B06CA67" w14:textId="77777777" w:rsidR="00EA03F6" w:rsidRPr="00747332" w:rsidRDefault="00EA03F6" w:rsidP="00EA03F6">
            <w:pPr>
              <w:adjustRightInd w:val="0"/>
              <w:snapToGrid w:val="0"/>
              <w:jc w:val="left"/>
            </w:pPr>
            <w:r w:rsidRPr="00747332">
              <w:rPr>
                <w:rFonts w:hint="eastAsia"/>
              </w:rPr>
              <w:t>脱氧核糖核酸</w:t>
            </w:r>
            <w:r w:rsidRPr="00747332">
              <w:rPr>
                <w:rFonts w:hint="eastAsia"/>
              </w:rPr>
              <w:t>(DNA)</w:t>
            </w:r>
            <w:r w:rsidRPr="00747332">
              <w:rPr>
                <w:rFonts w:hint="eastAsia"/>
              </w:rPr>
              <w:t>测序（</w:t>
            </w:r>
            <w:r w:rsidRPr="00747332">
              <w:rPr>
                <w:rFonts w:hint="eastAsia"/>
              </w:rPr>
              <w:t>HC2 HPV)</w:t>
            </w:r>
          </w:p>
        </w:tc>
        <w:tc>
          <w:tcPr>
            <w:tcW w:w="3634" w:type="dxa"/>
            <w:tcBorders>
              <w:top w:val="nil"/>
              <w:left w:val="nil"/>
              <w:bottom w:val="single" w:sz="4" w:space="0" w:color="auto"/>
              <w:right w:val="single" w:sz="4" w:space="0" w:color="auto"/>
            </w:tcBorders>
            <w:shd w:val="clear" w:color="auto" w:fill="auto"/>
            <w:vAlign w:val="center"/>
          </w:tcPr>
          <w:p w14:paraId="4E8FBC6A" w14:textId="77777777" w:rsidR="00EA03F6" w:rsidRPr="00747332" w:rsidRDefault="00EA03F6" w:rsidP="00EA03F6">
            <w:pPr>
              <w:adjustRightInd w:val="0"/>
              <w:snapToGrid w:val="0"/>
            </w:pPr>
            <w:r w:rsidRPr="00747332">
              <w:rPr>
                <w:rFonts w:hint="eastAsia"/>
              </w:rPr>
              <w:t>了解有无高危型人乳头瘤病毒（</w:t>
            </w:r>
            <w:r w:rsidRPr="00747332">
              <w:rPr>
                <w:rFonts w:hint="eastAsia"/>
              </w:rPr>
              <w:t>HPV)</w:t>
            </w:r>
            <w:r w:rsidRPr="00747332">
              <w:rPr>
                <w:rFonts w:hint="eastAsia"/>
              </w:rPr>
              <w:t>感染，筛查宫颈癌风险</w:t>
            </w:r>
          </w:p>
        </w:tc>
        <w:tc>
          <w:tcPr>
            <w:tcW w:w="2364" w:type="dxa"/>
            <w:tcBorders>
              <w:top w:val="nil"/>
              <w:left w:val="nil"/>
              <w:bottom w:val="single" w:sz="4" w:space="0" w:color="auto"/>
              <w:right w:val="single" w:sz="4" w:space="0" w:color="auto"/>
            </w:tcBorders>
            <w:shd w:val="clear" w:color="auto" w:fill="auto"/>
            <w:vAlign w:val="center"/>
          </w:tcPr>
          <w:p w14:paraId="7B3C1708" w14:textId="77777777" w:rsidR="00EA03F6" w:rsidRPr="00747332" w:rsidRDefault="00EA03F6" w:rsidP="00EA03F6">
            <w:pPr>
              <w:adjustRightInd w:val="0"/>
              <w:snapToGrid w:val="0"/>
            </w:pPr>
            <w:r w:rsidRPr="00747332">
              <w:rPr>
                <w:rFonts w:hint="eastAsia"/>
              </w:rPr>
              <w:t>委托三甲医院在校医院进行</w:t>
            </w:r>
          </w:p>
        </w:tc>
      </w:tr>
    </w:tbl>
    <w:p w14:paraId="4F70E279" w14:textId="77777777" w:rsidR="00C74635" w:rsidRPr="00747332" w:rsidRDefault="00C74635">
      <w:pPr>
        <w:tabs>
          <w:tab w:val="left" w:pos="0"/>
        </w:tabs>
        <w:ind w:left="422"/>
        <w:rPr>
          <w:rFonts w:ascii="仿宋_GB2312" w:eastAsia="仿宋_GB2312" w:hAnsi="仿宋" w:cs="仿宋"/>
          <w:b/>
          <w:bCs/>
          <w:sz w:val="28"/>
          <w:szCs w:val="28"/>
        </w:rPr>
      </w:pPr>
    </w:p>
    <w:p w14:paraId="38AD14D3" w14:textId="77777777" w:rsidR="00C74635" w:rsidRPr="00DC5521" w:rsidRDefault="00352AD8">
      <w:pPr>
        <w:tabs>
          <w:tab w:val="left" w:pos="0"/>
        </w:tabs>
        <w:adjustRightInd w:val="0"/>
        <w:snapToGrid w:val="0"/>
        <w:spacing w:line="360" w:lineRule="auto"/>
        <w:ind w:firstLineChars="200" w:firstLine="562"/>
        <w:rPr>
          <w:rFonts w:ascii="黑体" w:eastAsia="黑体" w:hAnsi="黑体" w:cs="仿宋"/>
          <w:b/>
          <w:bCs/>
          <w:sz w:val="28"/>
          <w:szCs w:val="28"/>
        </w:rPr>
      </w:pPr>
      <w:r w:rsidRPr="00DC5521">
        <w:rPr>
          <w:rFonts w:ascii="黑体" w:eastAsia="黑体" w:hAnsi="黑体" w:cs="仿宋" w:hint="eastAsia"/>
          <w:b/>
          <w:bCs/>
          <w:sz w:val="28"/>
          <w:szCs w:val="28"/>
        </w:rPr>
        <w:t>三、体检</w:t>
      </w:r>
      <w:r w:rsidR="001C3102" w:rsidRPr="00DC5521">
        <w:rPr>
          <w:rFonts w:ascii="黑体" w:eastAsia="黑体" w:hAnsi="黑体" w:cs="仿宋" w:hint="eastAsia"/>
          <w:b/>
          <w:bCs/>
          <w:sz w:val="28"/>
          <w:szCs w:val="28"/>
        </w:rPr>
        <w:t>（CT检查除外）</w:t>
      </w:r>
      <w:r w:rsidRPr="00DC5521">
        <w:rPr>
          <w:rFonts w:ascii="黑体" w:eastAsia="黑体" w:hAnsi="黑体" w:cs="仿宋" w:hint="eastAsia"/>
          <w:b/>
          <w:bCs/>
          <w:sz w:val="28"/>
          <w:szCs w:val="28"/>
        </w:rPr>
        <w:t>流程</w:t>
      </w:r>
    </w:p>
    <w:p w14:paraId="6304A676" w14:textId="2E3CD449" w:rsidR="00C74635" w:rsidRPr="00DC5521" w:rsidRDefault="00E07080">
      <w:pPr>
        <w:tabs>
          <w:tab w:val="left" w:pos="0"/>
        </w:tabs>
        <w:adjustRightInd w:val="0"/>
        <w:snapToGrid w:val="0"/>
        <w:spacing w:line="360" w:lineRule="auto"/>
        <w:ind w:firstLineChars="200" w:firstLine="562"/>
        <w:rPr>
          <w:rFonts w:ascii="楷体" w:eastAsia="楷体" w:hAnsi="楷体" w:cs="仿宋"/>
          <w:b/>
          <w:bCs/>
          <w:sz w:val="28"/>
          <w:szCs w:val="28"/>
        </w:rPr>
      </w:pPr>
      <w:r>
        <w:rPr>
          <w:rFonts w:ascii="楷体" w:eastAsia="楷体" w:hAnsi="楷体" w:cs="仿宋" w:hint="eastAsia"/>
          <w:b/>
          <w:bCs/>
          <w:sz w:val="28"/>
          <w:szCs w:val="28"/>
        </w:rPr>
        <w:t>（一）</w:t>
      </w:r>
      <w:r w:rsidR="00352AD8" w:rsidRPr="00DC5521">
        <w:rPr>
          <w:rFonts w:ascii="楷体" w:eastAsia="楷体" w:hAnsi="楷体" w:cs="仿宋" w:hint="eastAsia"/>
          <w:b/>
          <w:bCs/>
          <w:sz w:val="28"/>
          <w:szCs w:val="28"/>
        </w:rPr>
        <w:t>体检预约</w:t>
      </w:r>
    </w:p>
    <w:p w14:paraId="4472E578" w14:textId="77777777" w:rsidR="00C74635" w:rsidRPr="00747332" w:rsidRDefault="00352AD8">
      <w:pPr>
        <w:tabs>
          <w:tab w:val="left" w:pos="0"/>
        </w:tabs>
        <w:adjustRightInd w:val="0"/>
        <w:snapToGrid w:val="0"/>
        <w:spacing w:line="360" w:lineRule="auto"/>
        <w:ind w:firstLineChars="200" w:firstLine="560"/>
        <w:rPr>
          <w:rFonts w:ascii="仿宋_GB2312" w:eastAsia="仿宋_GB2312" w:hAnsi="仿宋" w:cs="仿宋"/>
          <w:bCs/>
          <w:sz w:val="28"/>
          <w:szCs w:val="28"/>
        </w:rPr>
      </w:pPr>
      <w:r w:rsidRPr="00747332">
        <w:rPr>
          <w:rFonts w:ascii="仿宋_GB2312" w:eastAsia="仿宋_GB2312" w:hAnsi="仿宋" w:cs="仿宋" w:hint="eastAsia"/>
          <w:bCs/>
          <w:sz w:val="28"/>
          <w:szCs w:val="28"/>
        </w:rPr>
        <w:t>为提高体检质量，减少教职工排队时间，每日体检人数</w:t>
      </w:r>
      <w:r w:rsidRPr="00747332">
        <w:rPr>
          <w:rFonts w:ascii="仿宋_GB2312" w:eastAsia="仿宋_GB2312" w:hAnsi="仿宋" w:cs="仿宋"/>
          <w:bCs/>
          <w:sz w:val="28"/>
          <w:szCs w:val="28"/>
        </w:rPr>
        <w:t>80</w:t>
      </w:r>
      <w:r w:rsidRPr="00747332">
        <w:rPr>
          <w:rFonts w:ascii="仿宋_GB2312" w:eastAsia="仿宋_GB2312" w:hAnsi="仿宋" w:cs="仿宋" w:hint="eastAsia"/>
          <w:bCs/>
          <w:sz w:val="28"/>
          <w:szCs w:val="28"/>
        </w:rPr>
        <w:t>人，请至少提前一天预约（微信预约提前两天），未预约者无法进行体检。</w:t>
      </w:r>
      <w:r w:rsidRPr="00747332">
        <w:rPr>
          <w:rFonts w:ascii="仿宋_GB2312" w:eastAsia="仿宋_GB2312" w:hAnsi="仿宋" w:cs="仿宋"/>
          <w:bCs/>
          <w:sz w:val="28"/>
          <w:szCs w:val="28"/>
        </w:rPr>
        <w:t>5</w:t>
      </w:r>
      <w:r w:rsidRPr="00747332">
        <w:rPr>
          <w:rFonts w:ascii="仿宋_GB2312" w:eastAsia="仿宋_GB2312" w:hAnsi="仿宋" w:cs="仿宋" w:hint="eastAsia"/>
          <w:bCs/>
          <w:sz w:val="28"/>
          <w:szCs w:val="28"/>
        </w:rPr>
        <w:t>月</w:t>
      </w:r>
      <w:r w:rsidRPr="00747332">
        <w:rPr>
          <w:rFonts w:ascii="仿宋_GB2312" w:eastAsia="仿宋_GB2312" w:hAnsi="仿宋" w:cs="仿宋"/>
          <w:bCs/>
          <w:sz w:val="28"/>
          <w:szCs w:val="28"/>
        </w:rPr>
        <w:t>5</w:t>
      </w:r>
      <w:r w:rsidRPr="00747332">
        <w:rPr>
          <w:rFonts w:ascii="仿宋_GB2312" w:eastAsia="仿宋_GB2312" w:hAnsi="仿宋" w:cs="仿宋" w:hint="eastAsia"/>
          <w:bCs/>
          <w:sz w:val="28"/>
          <w:szCs w:val="28"/>
        </w:rPr>
        <w:t>日开始预约工作，校医院提供现场、电话和微信三种预约方式(推荐采取微信预约方式，在填写预约信息时同步完成ICVD风险评估，以便后期进行相关健康指导)。为保障体检秩序，现场预约和电话预约仅工作日1</w:t>
      </w:r>
      <w:r w:rsidRPr="00747332">
        <w:rPr>
          <w:rFonts w:ascii="仿宋_GB2312" w:eastAsia="仿宋_GB2312" w:hAnsi="仿宋" w:cs="仿宋"/>
          <w:bCs/>
          <w:sz w:val="28"/>
          <w:szCs w:val="28"/>
        </w:rPr>
        <w:t>0</w:t>
      </w:r>
      <w:r w:rsidRPr="00747332">
        <w:rPr>
          <w:rFonts w:ascii="仿宋_GB2312" w:eastAsia="仿宋_GB2312" w:hAnsi="仿宋" w:cs="仿宋" w:hint="eastAsia"/>
          <w:bCs/>
          <w:sz w:val="28"/>
          <w:szCs w:val="28"/>
        </w:rPr>
        <w:t>点以后的工作时间进行。</w:t>
      </w:r>
    </w:p>
    <w:p w14:paraId="06D9F5F4" w14:textId="77777777" w:rsidR="00C74635" w:rsidRPr="00747332" w:rsidRDefault="00352AD8">
      <w:pPr>
        <w:tabs>
          <w:tab w:val="left" w:pos="0"/>
        </w:tabs>
        <w:adjustRightInd w:val="0"/>
        <w:snapToGrid w:val="0"/>
        <w:spacing w:line="360" w:lineRule="auto"/>
        <w:ind w:firstLineChars="199" w:firstLine="559"/>
        <w:rPr>
          <w:rFonts w:ascii="仿宋_GB2312" w:eastAsia="仿宋_GB2312" w:hAnsi="宋体"/>
          <w:bCs/>
          <w:sz w:val="28"/>
          <w:szCs w:val="28"/>
        </w:rPr>
      </w:pPr>
      <w:r w:rsidRPr="00747332">
        <w:rPr>
          <w:rFonts w:ascii="仿宋_GB2312" w:eastAsia="仿宋_GB2312" w:hAnsi="宋体" w:hint="eastAsia"/>
          <w:b/>
          <w:bCs/>
          <w:sz w:val="28"/>
          <w:szCs w:val="28"/>
        </w:rPr>
        <w:t>1.现场预约：</w:t>
      </w:r>
      <w:r w:rsidRPr="00747332">
        <w:rPr>
          <w:rFonts w:ascii="仿宋_GB2312" w:eastAsia="仿宋_GB2312" w:hAnsi="宋体" w:hint="eastAsia"/>
          <w:bCs/>
          <w:sz w:val="28"/>
          <w:szCs w:val="28"/>
        </w:rPr>
        <w:t>九里校区医院体检期间在九里校区医院二楼预防保健科;犀浦校区医院体检期间在犀浦校区医院三楼预防保健科。</w:t>
      </w:r>
    </w:p>
    <w:p w14:paraId="72BD3E72" w14:textId="77777777" w:rsidR="00C74635" w:rsidRPr="00747332" w:rsidRDefault="00352AD8">
      <w:pPr>
        <w:tabs>
          <w:tab w:val="left" w:pos="0"/>
        </w:tabs>
        <w:adjustRightInd w:val="0"/>
        <w:snapToGrid w:val="0"/>
        <w:spacing w:line="360" w:lineRule="auto"/>
        <w:ind w:firstLineChars="200" w:firstLine="562"/>
        <w:rPr>
          <w:rFonts w:ascii="仿宋_GB2312" w:eastAsia="仿宋_GB2312" w:hAnsi="宋体"/>
          <w:bCs/>
          <w:sz w:val="28"/>
          <w:szCs w:val="28"/>
        </w:rPr>
      </w:pPr>
      <w:r w:rsidRPr="00747332">
        <w:rPr>
          <w:rFonts w:ascii="仿宋_GB2312" w:eastAsia="仿宋_GB2312" w:hAnsi="宋体" w:hint="eastAsia"/>
          <w:b/>
          <w:bCs/>
          <w:sz w:val="28"/>
          <w:szCs w:val="28"/>
        </w:rPr>
        <w:t>2.电话预约：</w:t>
      </w:r>
      <w:r w:rsidRPr="00747332">
        <w:rPr>
          <w:rFonts w:ascii="仿宋_GB2312" w:eastAsia="仿宋_GB2312" w:hAnsi="宋体" w:hint="eastAsia"/>
          <w:bCs/>
          <w:sz w:val="28"/>
          <w:szCs w:val="28"/>
        </w:rPr>
        <w:t>九里校区医院体检期间预约电话：87600483；犀浦校区医院体检期间预约电话：66366483</w:t>
      </w:r>
      <w:r w:rsidRPr="00747332">
        <w:rPr>
          <w:rFonts w:ascii="仿宋_GB2312" w:eastAsia="仿宋_GB2312" w:hAnsi="宋体"/>
          <w:bCs/>
          <w:sz w:val="28"/>
          <w:szCs w:val="28"/>
        </w:rPr>
        <w:t>。</w:t>
      </w:r>
    </w:p>
    <w:p w14:paraId="61118D14" w14:textId="77777777" w:rsidR="00C74635" w:rsidRPr="00747332" w:rsidRDefault="00352AD8">
      <w:pPr>
        <w:adjustRightInd w:val="0"/>
        <w:snapToGrid w:val="0"/>
        <w:spacing w:line="360" w:lineRule="auto"/>
        <w:ind w:firstLineChars="200" w:firstLine="562"/>
        <w:jc w:val="left"/>
        <w:rPr>
          <w:rFonts w:ascii="仿宋_GB2312" w:eastAsia="仿宋_GB2312" w:hAnsi="宋体"/>
          <w:bCs/>
          <w:sz w:val="28"/>
          <w:szCs w:val="28"/>
        </w:rPr>
      </w:pPr>
      <w:r w:rsidRPr="00747332">
        <w:rPr>
          <w:rFonts w:ascii="仿宋_GB2312" w:eastAsia="仿宋_GB2312" w:hAnsi="宋体" w:hint="eastAsia"/>
          <w:b/>
          <w:bCs/>
          <w:sz w:val="28"/>
          <w:szCs w:val="28"/>
        </w:rPr>
        <w:t>3.微信预约：</w:t>
      </w:r>
      <w:r w:rsidRPr="00747332">
        <w:rPr>
          <w:rFonts w:ascii="仿宋_GB2312" w:eastAsia="仿宋_GB2312" w:hAnsi="宋体" w:hint="eastAsia"/>
          <w:bCs/>
          <w:sz w:val="28"/>
          <w:szCs w:val="28"/>
        </w:rPr>
        <w:t>为便于体检结果查询，请务必准确完整填写预约信息。</w:t>
      </w:r>
    </w:p>
    <w:p w14:paraId="795E273B" w14:textId="6E9987C5" w:rsidR="00C74635" w:rsidRPr="00747332" w:rsidRDefault="00E07080">
      <w:pPr>
        <w:adjustRightInd w:val="0"/>
        <w:snapToGrid w:val="0"/>
        <w:spacing w:line="360" w:lineRule="auto"/>
        <w:ind w:firstLineChars="200" w:firstLine="560"/>
        <w:jc w:val="left"/>
        <w:rPr>
          <w:rFonts w:ascii="仿宋_GB2312" w:eastAsia="仿宋_GB2312" w:hAnsi="宋体"/>
          <w:bCs/>
          <w:sz w:val="28"/>
          <w:szCs w:val="28"/>
        </w:rPr>
      </w:pPr>
      <w:r>
        <w:rPr>
          <w:rFonts w:ascii="仿宋_GB2312" w:eastAsia="仿宋_GB2312" w:hAnsi="微软雅黑" w:cs="微软雅黑"/>
          <w:bCs/>
          <w:sz w:val="28"/>
          <w:szCs w:val="28"/>
        </w:rPr>
        <w:fldChar w:fldCharType="begin"/>
      </w:r>
      <w:r>
        <w:rPr>
          <w:rFonts w:ascii="仿宋_GB2312" w:eastAsia="仿宋_GB2312" w:hAnsi="微软雅黑" w:cs="微软雅黑"/>
          <w:bCs/>
          <w:sz w:val="28"/>
          <w:szCs w:val="28"/>
        </w:rPr>
        <w:instrText xml:space="preserve"> </w:instrText>
      </w:r>
      <w:r>
        <w:rPr>
          <w:rFonts w:ascii="仿宋_GB2312" w:eastAsia="仿宋_GB2312" w:hAnsi="微软雅黑" w:cs="微软雅黑" w:hint="eastAsia"/>
          <w:bCs/>
          <w:sz w:val="28"/>
          <w:szCs w:val="28"/>
        </w:rPr>
        <w:instrText>= 1 \* GB2</w:instrText>
      </w:r>
      <w:r>
        <w:rPr>
          <w:rFonts w:ascii="仿宋_GB2312" w:eastAsia="仿宋_GB2312" w:hAnsi="微软雅黑" w:cs="微软雅黑"/>
          <w:bCs/>
          <w:sz w:val="28"/>
          <w:szCs w:val="28"/>
        </w:rPr>
        <w:instrText xml:space="preserve"> </w:instrText>
      </w:r>
      <w:r>
        <w:rPr>
          <w:rFonts w:ascii="仿宋_GB2312" w:eastAsia="仿宋_GB2312" w:hAnsi="微软雅黑" w:cs="微软雅黑"/>
          <w:bCs/>
          <w:sz w:val="28"/>
          <w:szCs w:val="28"/>
        </w:rPr>
        <w:fldChar w:fldCharType="separate"/>
      </w:r>
      <w:r>
        <w:rPr>
          <w:rFonts w:ascii="仿宋_GB2312" w:eastAsia="仿宋_GB2312" w:hAnsi="微软雅黑" w:cs="微软雅黑" w:hint="eastAsia"/>
          <w:bCs/>
          <w:noProof/>
          <w:sz w:val="28"/>
          <w:szCs w:val="28"/>
        </w:rPr>
        <w:t>⑴</w:t>
      </w:r>
      <w:r>
        <w:rPr>
          <w:rFonts w:ascii="仿宋_GB2312" w:eastAsia="仿宋_GB2312" w:hAnsi="微软雅黑" w:cs="微软雅黑"/>
          <w:bCs/>
          <w:sz w:val="28"/>
          <w:szCs w:val="28"/>
        </w:rPr>
        <w:fldChar w:fldCharType="end"/>
      </w:r>
      <w:r>
        <w:rPr>
          <w:rFonts w:ascii="仿宋_GB2312" w:eastAsia="仿宋_GB2312" w:hAnsi="微软雅黑" w:cs="微软雅黑"/>
          <w:bCs/>
          <w:sz w:val="28"/>
          <w:szCs w:val="28"/>
        </w:rPr>
        <w:t xml:space="preserve"> </w:t>
      </w:r>
      <w:r w:rsidR="00352AD8" w:rsidRPr="00747332">
        <w:rPr>
          <w:rFonts w:ascii="仿宋_GB2312" w:eastAsia="仿宋_GB2312" w:hAnsi="宋体" w:hint="eastAsia"/>
          <w:bCs/>
          <w:sz w:val="28"/>
          <w:szCs w:val="28"/>
        </w:rPr>
        <w:t>微信预约操作流程图</w:t>
      </w:r>
    </w:p>
    <w:p w14:paraId="2C140303" w14:textId="77777777" w:rsidR="00C74635" w:rsidRPr="00747332" w:rsidRDefault="00352AD8">
      <w:pPr>
        <w:tabs>
          <w:tab w:val="left" w:pos="0"/>
        </w:tabs>
        <w:spacing w:line="360" w:lineRule="auto"/>
        <w:jc w:val="center"/>
        <w:rPr>
          <w:rFonts w:ascii="仿宋_GB2312" w:eastAsia="仿宋_GB2312" w:hAnsi="宋体"/>
          <w:bCs/>
          <w:sz w:val="24"/>
        </w:rPr>
      </w:pPr>
      <w:r w:rsidRPr="00747332">
        <w:rPr>
          <w:rFonts w:ascii="仿宋_GB2312" w:eastAsia="仿宋_GB2312" w:hAnsi="宋体"/>
          <w:bCs/>
          <w:noProof/>
          <w:sz w:val="24"/>
        </w:rPr>
        <w:drawing>
          <wp:inline distT="0" distB="0" distL="0" distR="0" wp14:anchorId="669FE1D9" wp14:editId="1EA83C31">
            <wp:extent cx="3351088" cy="2095500"/>
            <wp:effectExtent l="19050" t="0" r="1712" b="0"/>
            <wp:docPr id="1" name="图片 9" descr="QQ截图20200615165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QQ截图20200615165319"/>
                    <pic:cNvPicPr>
                      <a:picLocks noChangeAspect="1" noChangeArrowheads="1"/>
                    </pic:cNvPicPr>
                  </pic:nvPicPr>
                  <pic:blipFill>
                    <a:blip r:embed="rId8" cstate="print"/>
                    <a:stretch>
                      <a:fillRect/>
                    </a:stretch>
                  </pic:blipFill>
                  <pic:spPr>
                    <a:xfrm>
                      <a:off x="0" y="0"/>
                      <a:ext cx="3346602" cy="2092695"/>
                    </a:xfrm>
                    <a:prstGeom prst="rect">
                      <a:avLst/>
                    </a:prstGeom>
                    <a:noFill/>
                    <a:ln>
                      <a:noFill/>
                    </a:ln>
                  </pic:spPr>
                </pic:pic>
              </a:graphicData>
            </a:graphic>
          </wp:inline>
        </w:drawing>
      </w:r>
    </w:p>
    <w:p w14:paraId="16C4583E" w14:textId="77777777" w:rsidR="00C74635" w:rsidRPr="00747332" w:rsidRDefault="00C74635">
      <w:pPr>
        <w:spacing w:line="360" w:lineRule="auto"/>
        <w:ind w:firstLineChars="200" w:firstLine="560"/>
        <w:jc w:val="left"/>
        <w:rPr>
          <w:rFonts w:ascii="仿宋_GB2312" w:eastAsia="仿宋_GB2312" w:hAnsi="微软雅黑" w:cs="微软雅黑"/>
          <w:bCs/>
          <w:sz w:val="28"/>
          <w:szCs w:val="28"/>
        </w:rPr>
      </w:pPr>
    </w:p>
    <w:p w14:paraId="057A0750" w14:textId="74271A5E" w:rsidR="00C74635" w:rsidRPr="00747332" w:rsidRDefault="00E07080">
      <w:pPr>
        <w:spacing w:line="360" w:lineRule="auto"/>
        <w:ind w:firstLineChars="200" w:firstLine="560"/>
        <w:jc w:val="left"/>
        <w:rPr>
          <w:rFonts w:ascii="仿宋_GB2312" w:eastAsia="仿宋_GB2312" w:hAnsi="宋体"/>
          <w:bCs/>
          <w:sz w:val="28"/>
          <w:szCs w:val="28"/>
        </w:rPr>
      </w:pPr>
      <w:r>
        <w:rPr>
          <w:rFonts w:ascii="仿宋_GB2312" w:eastAsia="仿宋_GB2312" w:hAnsi="微软雅黑" w:cs="微软雅黑"/>
          <w:bCs/>
          <w:sz w:val="28"/>
          <w:szCs w:val="28"/>
        </w:rPr>
        <w:fldChar w:fldCharType="begin"/>
      </w:r>
      <w:r>
        <w:rPr>
          <w:rFonts w:ascii="仿宋_GB2312" w:eastAsia="仿宋_GB2312" w:hAnsi="微软雅黑" w:cs="微软雅黑"/>
          <w:bCs/>
          <w:sz w:val="28"/>
          <w:szCs w:val="28"/>
        </w:rPr>
        <w:instrText xml:space="preserve"> </w:instrText>
      </w:r>
      <w:r>
        <w:rPr>
          <w:rFonts w:ascii="仿宋_GB2312" w:eastAsia="仿宋_GB2312" w:hAnsi="微软雅黑" w:cs="微软雅黑" w:hint="eastAsia"/>
          <w:bCs/>
          <w:sz w:val="28"/>
          <w:szCs w:val="28"/>
        </w:rPr>
        <w:instrText>= 2 \* GB2</w:instrText>
      </w:r>
      <w:r>
        <w:rPr>
          <w:rFonts w:ascii="仿宋_GB2312" w:eastAsia="仿宋_GB2312" w:hAnsi="微软雅黑" w:cs="微软雅黑"/>
          <w:bCs/>
          <w:sz w:val="28"/>
          <w:szCs w:val="28"/>
        </w:rPr>
        <w:instrText xml:space="preserve"> </w:instrText>
      </w:r>
      <w:r>
        <w:rPr>
          <w:rFonts w:ascii="仿宋_GB2312" w:eastAsia="仿宋_GB2312" w:hAnsi="微软雅黑" w:cs="微软雅黑"/>
          <w:bCs/>
          <w:sz w:val="28"/>
          <w:szCs w:val="28"/>
        </w:rPr>
        <w:fldChar w:fldCharType="separate"/>
      </w:r>
      <w:r>
        <w:rPr>
          <w:rFonts w:ascii="仿宋_GB2312" w:eastAsia="仿宋_GB2312" w:hAnsi="微软雅黑" w:cs="微软雅黑" w:hint="eastAsia"/>
          <w:bCs/>
          <w:noProof/>
          <w:sz w:val="28"/>
          <w:szCs w:val="28"/>
        </w:rPr>
        <w:t>⑵</w:t>
      </w:r>
      <w:r>
        <w:rPr>
          <w:rFonts w:ascii="仿宋_GB2312" w:eastAsia="仿宋_GB2312" w:hAnsi="微软雅黑" w:cs="微软雅黑"/>
          <w:bCs/>
          <w:sz w:val="28"/>
          <w:szCs w:val="28"/>
        </w:rPr>
        <w:fldChar w:fldCharType="end"/>
      </w:r>
      <w:r>
        <w:rPr>
          <w:rFonts w:ascii="仿宋_GB2312" w:eastAsia="仿宋_GB2312" w:hAnsi="微软雅黑" w:cs="微软雅黑"/>
          <w:bCs/>
          <w:sz w:val="28"/>
          <w:szCs w:val="28"/>
        </w:rPr>
        <w:t xml:space="preserve"> </w:t>
      </w:r>
      <w:r w:rsidR="00352AD8" w:rsidRPr="00747332">
        <w:rPr>
          <w:rFonts w:ascii="仿宋_GB2312" w:eastAsia="仿宋_GB2312" w:hAnsi="宋体" w:hint="eastAsia"/>
          <w:bCs/>
          <w:sz w:val="28"/>
          <w:szCs w:val="28"/>
        </w:rPr>
        <w:t>体检预约结果查询</w:t>
      </w:r>
    </w:p>
    <w:p w14:paraId="357731CC" w14:textId="77777777" w:rsidR="00C74635" w:rsidRPr="00747332" w:rsidRDefault="00352AD8">
      <w:pPr>
        <w:spacing w:line="360" w:lineRule="auto"/>
        <w:ind w:firstLineChars="200" w:firstLine="480"/>
        <w:jc w:val="center"/>
        <w:rPr>
          <w:rFonts w:ascii="仿宋_GB2312" w:eastAsia="仿宋_GB2312" w:hAnsi="宋体"/>
          <w:bCs/>
          <w:sz w:val="24"/>
        </w:rPr>
      </w:pPr>
      <w:r w:rsidRPr="00747332">
        <w:rPr>
          <w:rFonts w:ascii="仿宋_GB2312" w:eastAsia="仿宋_GB2312" w:hAnsi="宋体"/>
          <w:bCs/>
          <w:noProof/>
          <w:sz w:val="24"/>
        </w:rPr>
        <w:drawing>
          <wp:inline distT="0" distB="0" distL="0" distR="0" wp14:anchorId="3719EF08" wp14:editId="78F3C777">
            <wp:extent cx="2100580" cy="1600200"/>
            <wp:effectExtent l="0" t="0" r="0" b="0"/>
            <wp:docPr id="2" name="图片 10" descr="QQ截图20200615165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QQ截图2020061516535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100580" cy="1600200"/>
                    </a:xfrm>
                    <a:prstGeom prst="rect">
                      <a:avLst/>
                    </a:prstGeom>
                    <a:noFill/>
                    <a:ln>
                      <a:noFill/>
                    </a:ln>
                  </pic:spPr>
                </pic:pic>
              </a:graphicData>
            </a:graphic>
          </wp:inline>
        </w:drawing>
      </w:r>
    </w:p>
    <w:p w14:paraId="38BE3F9E" w14:textId="77777777" w:rsidR="00C74635" w:rsidRPr="00747332" w:rsidRDefault="00C74635">
      <w:pPr>
        <w:spacing w:line="360" w:lineRule="auto"/>
        <w:ind w:firstLineChars="200" w:firstLine="560"/>
        <w:jc w:val="left"/>
        <w:rPr>
          <w:rFonts w:ascii="仿宋_GB2312" w:eastAsia="仿宋_GB2312" w:hAnsi="宋体" w:cs="微软雅黑"/>
          <w:bCs/>
          <w:sz w:val="28"/>
          <w:szCs w:val="28"/>
        </w:rPr>
      </w:pPr>
    </w:p>
    <w:p w14:paraId="759B6870" w14:textId="1B2B7E50" w:rsidR="00C74635" w:rsidRPr="00747332" w:rsidRDefault="00352AD8">
      <w:pPr>
        <w:spacing w:line="360" w:lineRule="auto"/>
        <w:ind w:firstLineChars="200" w:firstLine="560"/>
        <w:jc w:val="left"/>
        <w:rPr>
          <w:rFonts w:ascii="仿宋_GB2312" w:eastAsia="仿宋_GB2312" w:hAnsi="宋体"/>
          <w:bCs/>
          <w:sz w:val="28"/>
          <w:szCs w:val="28"/>
        </w:rPr>
      </w:pPr>
      <w:r w:rsidRPr="00747332">
        <w:rPr>
          <w:rFonts w:ascii="仿宋_GB2312" w:eastAsia="仿宋_GB2312" w:hAnsi="宋体" w:cs="微软雅黑" w:hint="eastAsia"/>
          <w:bCs/>
          <w:sz w:val="28"/>
          <w:szCs w:val="28"/>
        </w:rPr>
        <w:t>⑶</w:t>
      </w:r>
      <w:r w:rsidR="00E07080">
        <w:rPr>
          <w:rFonts w:ascii="仿宋_GB2312" w:eastAsia="仿宋_GB2312" w:hAnsi="宋体" w:cs="微软雅黑" w:hint="eastAsia"/>
          <w:bCs/>
          <w:sz w:val="28"/>
          <w:szCs w:val="28"/>
        </w:rPr>
        <w:t xml:space="preserve"> </w:t>
      </w:r>
      <w:r w:rsidRPr="00747332">
        <w:rPr>
          <w:rFonts w:ascii="仿宋_GB2312" w:eastAsia="仿宋_GB2312" w:hAnsi="宋体" w:hint="eastAsia"/>
          <w:bCs/>
          <w:sz w:val="28"/>
          <w:szCs w:val="28"/>
        </w:rPr>
        <w:t>取消预约</w:t>
      </w:r>
    </w:p>
    <w:p w14:paraId="66027AEF" w14:textId="77777777" w:rsidR="00C74635" w:rsidRPr="00747332" w:rsidRDefault="00352AD8">
      <w:pPr>
        <w:spacing w:line="360" w:lineRule="auto"/>
        <w:ind w:firstLineChars="200" w:firstLine="480"/>
        <w:jc w:val="center"/>
        <w:rPr>
          <w:rFonts w:ascii="仿宋_GB2312" w:eastAsia="仿宋_GB2312" w:hAnsi="宋体"/>
          <w:bCs/>
          <w:sz w:val="24"/>
        </w:rPr>
      </w:pPr>
      <w:r w:rsidRPr="00747332">
        <w:rPr>
          <w:rFonts w:ascii="仿宋_GB2312" w:eastAsia="仿宋_GB2312" w:hAnsi="宋体"/>
          <w:bCs/>
          <w:noProof/>
          <w:sz w:val="24"/>
        </w:rPr>
        <w:drawing>
          <wp:inline distT="0" distB="0" distL="0" distR="0" wp14:anchorId="3B381DF6" wp14:editId="72E23869">
            <wp:extent cx="2181225" cy="1628775"/>
            <wp:effectExtent l="0" t="0" r="0" b="0"/>
            <wp:docPr id="3" name="图片 11" descr="QQ截图20200615165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1" descr="QQ截图2020061516540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181225" cy="1628775"/>
                    </a:xfrm>
                    <a:prstGeom prst="rect">
                      <a:avLst/>
                    </a:prstGeom>
                    <a:noFill/>
                    <a:ln>
                      <a:noFill/>
                    </a:ln>
                  </pic:spPr>
                </pic:pic>
              </a:graphicData>
            </a:graphic>
          </wp:inline>
        </w:drawing>
      </w:r>
    </w:p>
    <w:p w14:paraId="0833128C" w14:textId="77777777" w:rsidR="00C74635" w:rsidRPr="00747332" w:rsidRDefault="00C74635">
      <w:pPr>
        <w:tabs>
          <w:tab w:val="left" w:pos="0"/>
        </w:tabs>
        <w:ind w:firstLineChars="200" w:firstLine="480"/>
        <w:rPr>
          <w:rFonts w:ascii="仿宋" w:eastAsia="仿宋" w:hAnsi="仿宋" w:cs="仿宋"/>
          <w:bCs/>
          <w:sz w:val="24"/>
        </w:rPr>
      </w:pPr>
    </w:p>
    <w:p w14:paraId="2A5B31AB" w14:textId="636F5CBD" w:rsidR="00C74635" w:rsidRPr="00E07080" w:rsidRDefault="00E07080">
      <w:pPr>
        <w:tabs>
          <w:tab w:val="left" w:pos="0"/>
        </w:tabs>
        <w:adjustRightInd w:val="0"/>
        <w:snapToGrid w:val="0"/>
        <w:spacing w:line="360" w:lineRule="auto"/>
        <w:ind w:left="480"/>
        <w:rPr>
          <w:rFonts w:ascii="楷体" w:eastAsia="楷体" w:hAnsi="楷体" w:cs="仿宋"/>
          <w:b/>
          <w:bCs/>
          <w:sz w:val="28"/>
          <w:szCs w:val="28"/>
        </w:rPr>
      </w:pPr>
      <w:r w:rsidRPr="00E07080">
        <w:rPr>
          <w:rFonts w:ascii="楷体" w:eastAsia="楷体" w:hAnsi="楷体" w:cs="仿宋" w:hint="eastAsia"/>
          <w:b/>
          <w:bCs/>
          <w:sz w:val="28"/>
          <w:szCs w:val="28"/>
        </w:rPr>
        <w:t>（二）</w:t>
      </w:r>
      <w:r w:rsidR="00352AD8" w:rsidRPr="00E07080">
        <w:rPr>
          <w:rFonts w:ascii="楷体" w:eastAsia="楷体" w:hAnsi="楷体" w:cs="仿宋" w:hint="eastAsia"/>
          <w:b/>
          <w:bCs/>
          <w:sz w:val="28"/>
          <w:szCs w:val="28"/>
        </w:rPr>
        <w:t>体检确认</w:t>
      </w:r>
    </w:p>
    <w:p w14:paraId="078D386E" w14:textId="77777777" w:rsidR="00C74635" w:rsidRPr="00747332" w:rsidRDefault="00352AD8">
      <w:pPr>
        <w:tabs>
          <w:tab w:val="left" w:pos="0"/>
        </w:tabs>
        <w:adjustRightInd w:val="0"/>
        <w:snapToGrid w:val="0"/>
        <w:spacing w:line="360" w:lineRule="auto"/>
        <w:ind w:firstLineChars="200" w:firstLine="560"/>
        <w:rPr>
          <w:rFonts w:ascii="仿宋_GB2312" w:eastAsia="仿宋_GB2312" w:hAnsi="仿宋" w:cs="仿宋"/>
          <w:bCs/>
          <w:sz w:val="28"/>
          <w:szCs w:val="28"/>
        </w:rPr>
      </w:pPr>
      <w:r w:rsidRPr="00747332">
        <w:rPr>
          <w:rFonts w:ascii="仿宋_GB2312" w:eastAsia="仿宋_GB2312" w:hAnsi="仿宋" w:cs="仿宋" w:hint="eastAsia"/>
          <w:bCs/>
          <w:sz w:val="28"/>
          <w:szCs w:val="28"/>
        </w:rPr>
        <w:t>校医院从早上８点起进行体检确认，并按预约名单发放体检指引单和确定当天超声检查顺序（由体检确认顺序确定）。</w:t>
      </w:r>
    </w:p>
    <w:p w14:paraId="4FBA7621" w14:textId="77777777" w:rsidR="00C74635" w:rsidRPr="00747332" w:rsidRDefault="00352AD8">
      <w:pPr>
        <w:tabs>
          <w:tab w:val="left" w:pos="0"/>
        </w:tabs>
        <w:adjustRightInd w:val="0"/>
        <w:snapToGrid w:val="0"/>
        <w:spacing w:line="360" w:lineRule="auto"/>
        <w:ind w:firstLineChars="200" w:firstLine="560"/>
        <w:rPr>
          <w:rFonts w:ascii="仿宋_GB2312" w:eastAsia="仿宋_GB2312" w:hAnsi="仿宋" w:cs="仿宋"/>
          <w:bCs/>
          <w:sz w:val="28"/>
          <w:szCs w:val="28"/>
        </w:rPr>
      </w:pPr>
      <w:r w:rsidRPr="00747332">
        <w:rPr>
          <w:rFonts w:ascii="仿宋_GB2312" w:eastAsia="仿宋_GB2312" w:hAnsi="仿宋" w:cs="仿宋" w:hint="eastAsia"/>
          <w:bCs/>
          <w:sz w:val="28"/>
          <w:szCs w:val="28"/>
        </w:rPr>
        <w:t>CT检查单独预约，预约号顺序为检查顺序。</w:t>
      </w:r>
    </w:p>
    <w:p w14:paraId="3F52A33C" w14:textId="77777777" w:rsidR="00C74635" w:rsidRPr="00747332" w:rsidRDefault="00352AD8">
      <w:pPr>
        <w:tabs>
          <w:tab w:val="left" w:pos="0"/>
        </w:tabs>
        <w:adjustRightInd w:val="0"/>
        <w:snapToGrid w:val="0"/>
        <w:spacing w:line="360" w:lineRule="auto"/>
        <w:ind w:firstLineChars="200" w:firstLine="560"/>
        <w:rPr>
          <w:rFonts w:ascii="仿宋_GB2312" w:eastAsia="仿宋_GB2312" w:hAnsi="仿宋" w:cs="仿宋"/>
          <w:bCs/>
          <w:sz w:val="28"/>
          <w:szCs w:val="28"/>
        </w:rPr>
      </w:pPr>
      <w:r w:rsidRPr="00747332">
        <w:rPr>
          <w:rFonts w:ascii="仿宋_GB2312" w:eastAsia="仿宋_GB2312" w:hAnsi="仿宋" w:cs="仿宋" w:hint="eastAsia"/>
          <w:bCs/>
          <w:sz w:val="28"/>
          <w:szCs w:val="28"/>
        </w:rPr>
        <w:t>在校医院完成的自选自费项目请统一在体检确认处开具处方并在收费室缴费后体检；在三甲医院完成的自选自费项目在体检确认处登记后统一安排。</w:t>
      </w:r>
    </w:p>
    <w:p w14:paraId="604D0711" w14:textId="46D3B4A3" w:rsidR="001C3102" w:rsidRPr="00E07080" w:rsidRDefault="00E07080">
      <w:pPr>
        <w:tabs>
          <w:tab w:val="left" w:pos="0"/>
        </w:tabs>
        <w:adjustRightInd w:val="0"/>
        <w:snapToGrid w:val="0"/>
        <w:spacing w:line="360" w:lineRule="auto"/>
        <w:ind w:firstLineChars="200" w:firstLine="562"/>
        <w:rPr>
          <w:rFonts w:ascii="楷体" w:eastAsia="楷体" w:hAnsi="楷体" w:cs="仿宋"/>
          <w:b/>
          <w:bCs/>
          <w:sz w:val="28"/>
          <w:szCs w:val="28"/>
        </w:rPr>
      </w:pPr>
      <w:r w:rsidRPr="00E07080">
        <w:rPr>
          <w:rFonts w:ascii="楷体" w:eastAsia="楷体" w:hAnsi="楷体" w:cs="仿宋" w:hint="eastAsia"/>
          <w:b/>
          <w:bCs/>
          <w:sz w:val="28"/>
          <w:szCs w:val="28"/>
        </w:rPr>
        <w:t>（三）</w:t>
      </w:r>
      <w:r w:rsidR="00352AD8" w:rsidRPr="00E07080">
        <w:rPr>
          <w:rFonts w:ascii="楷体" w:eastAsia="楷体" w:hAnsi="楷体" w:cs="仿宋" w:hint="eastAsia"/>
          <w:b/>
          <w:bCs/>
          <w:sz w:val="28"/>
          <w:szCs w:val="28"/>
        </w:rPr>
        <w:t>完成所有检查项目后将体检指引单交回体检确认处（预防保健科），以便及时进行总检。</w:t>
      </w:r>
    </w:p>
    <w:p w14:paraId="061501F4" w14:textId="77777777" w:rsidR="001C3102" w:rsidRPr="00E07080" w:rsidRDefault="001C3102">
      <w:pPr>
        <w:tabs>
          <w:tab w:val="left" w:pos="0"/>
        </w:tabs>
        <w:adjustRightInd w:val="0"/>
        <w:snapToGrid w:val="0"/>
        <w:spacing w:line="360" w:lineRule="auto"/>
        <w:ind w:firstLineChars="200" w:firstLine="562"/>
        <w:rPr>
          <w:rFonts w:ascii="黑体" w:eastAsia="黑体" w:hAnsi="黑体" w:cs="仿宋"/>
          <w:b/>
          <w:bCs/>
          <w:sz w:val="28"/>
          <w:szCs w:val="28"/>
        </w:rPr>
      </w:pPr>
      <w:r w:rsidRPr="00E07080">
        <w:rPr>
          <w:rFonts w:ascii="黑体" w:eastAsia="黑体" w:hAnsi="黑体" w:cs="仿宋" w:hint="eastAsia"/>
          <w:b/>
          <w:bCs/>
          <w:sz w:val="28"/>
          <w:szCs w:val="28"/>
        </w:rPr>
        <w:t>四</w:t>
      </w:r>
      <w:r w:rsidR="001F4642" w:rsidRPr="00E07080">
        <w:rPr>
          <w:rFonts w:ascii="黑体" w:eastAsia="黑体" w:hAnsi="黑体" w:cs="仿宋" w:hint="eastAsia"/>
          <w:b/>
          <w:bCs/>
          <w:sz w:val="28"/>
          <w:szCs w:val="28"/>
        </w:rPr>
        <w:t>、</w:t>
      </w:r>
      <w:r w:rsidRPr="00E07080">
        <w:rPr>
          <w:rFonts w:ascii="黑体" w:eastAsia="黑体" w:hAnsi="黑体" w:cs="仿宋" w:hint="eastAsia"/>
          <w:b/>
          <w:bCs/>
          <w:sz w:val="28"/>
          <w:szCs w:val="28"/>
        </w:rPr>
        <w:t>CT检查流程</w:t>
      </w:r>
    </w:p>
    <w:p w14:paraId="6EF89AE5" w14:textId="6AB45A75" w:rsidR="001C3102" w:rsidRPr="00E07080" w:rsidRDefault="00E07080" w:rsidP="00E07080">
      <w:pPr>
        <w:tabs>
          <w:tab w:val="left" w:pos="0"/>
        </w:tabs>
        <w:adjustRightInd w:val="0"/>
        <w:snapToGrid w:val="0"/>
        <w:spacing w:line="360" w:lineRule="auto"/>
        <w:ind w:left="562"/>
        <w:rPr>
          <w:rFonts w:ascii="楷体" w:eastAsia="楷体" w:hAnsi="楷体" w:cs="仿宋"/>
          <w:b/>
          <w:bCs/>
          <w:sz w:val="28"/>
          <w:szCs w:val="28"/>
        </w:rPr>
      </w:pPr>
      <w:r w:rsidRPr="00E07080">
        <w:rPr>
          <w:rFonts w:ascii="楷体" w:eastAsia="楷体" w:hAnsi="楷体" w:cs="仿宋" w:hint="eastAsia"/>
          <w:b/>
          <w:bCs/>
          <w:color w:val="000000" w:themeColor="text1"/>
          <w:sz w:val="28"/>
          <w:szCs w:val="28"/>
        </w:rPr>
        <w:t>（一）</w:t>
      </w:r>
      <w:r w:rsidR="00927FB5" w:rsidRPr="00E07080">
        <w:rPr>
          <w:rFonts w:ascii="楷体" w:eastAsia="楷体" w:hAnsi="楷体" w:cs="仿宋" w:hint="eastAsia"/>
          <w:b/>
          <w:bCs/>
          <w:sz w:val="28"/>
          <w:szCs w:val="28"/>
        </w:rPr>
        <w:t>CT检查</w:t>
      </w:r>
      <w:r w:rsidR="001C3102" w:rsidRPr="00E07080">
        <w:rPr>
          <w:rFonts w:ascii="楷体" w:eastAsia="楷体" w:hAnsi="楷体" w:cs="仿宋" w:hint="eastAsia"/>
          <w:b/>
          <w:bCs/>
          <w:sz w:val="28"/>
          <w:szCs w:val="28"/>
        </w:rPr>
        <w:t>预约</w:t>
      </w:r>
    </w:p>
    <w:p w14:paraId="525B384E" w14:textId="77777777" w:rsidR="001C3102" w:rsidRPr="00747332" w:rsidRDefault="001C3102" w:rsidP="001C3102">
      <w:pPr>
        <w:tabs>
          <w:tab w:val="left" w:pos="0"/>
        </w:tabs>
        <w:adjustRightInd w:val="0"/>
        <w:snapToGrid w:val="0"/>
        <w:spacing w:line="360" w:lineRule="auto"/>
        <w:ind w:firstLineChars="200" w:firstLine="560"/>
        <w:rPr>
          <w:rFonts w:ascii="仿宋_GB2312" w:eastAsia="仿宋_GB2312" w:hAnsi="仿宋" w:cs="仿宋"/>
          <w:bCs/>
          <w:sz w:val="28"/>
          <w:szCs w:val="28"/>
        </w:rPr>
      </w:pPr>
      <w:r>
        <w:rPr>
          <w:rFonts w:ascii="仿宋_GB2312" w:eastAsia="仿宋_GB2312" w:hAnsi="仿宋" w:cs="仿宋" w:hint="eastAsia"/>
          <w:bCs/>
          <w:sz w:val="28"/>
          <w:szCs w:val="28"/>
        </w:rPr>
        <w:t>由于合作三甲医院工作安排，本年度CT检查分时段集中进行。</w:t>
      </w:r>
      <w:r w:rsidRPr="00747332">
        <w:rPr>
          <w:rFonts w:ascii="仿宋_GB2312" w:eastAsia="仿宋_GB2312" w:hAnsi="仿宋" w:cs="仿宋" w:hint="eastAsia"/>
          <w:bCs/>
          <w:sz w:val="28"/>
          <w:szCs w:val="28"/>
        </w:rPr>
        <w:t>为提高</w:t>
      </w:r>
      <w:r w:rsidRPr="00747332">
        <w:rPr>
          <w:rFonts w:ascii="仿宋_GB2312" w:eastAsia="仿宋_GB2312" w:hAnsi="仿宋" w:cs="仿宋" w:hint="eastAsia"/>
          <w:bCs/>
          <w:sz w:val="28"/>
          <w:szCs w:val="28"/>
        </w:rPr>
        <w:lastRenderedPageBreak/>
        <w:t>体检质量，减少教职工排队时间，</w:t>
      </w:r>
      <w:r>
        <w:rPr>
          <w:rFonts w:ascii="仿宋_GB2312" w:eastAsia="仿宋_GB2312" w:hAnsi="仿宋" w:cs="仿宋" w:hint="eastAsia"/>
          <w:bCs/>
          <w:sz w:val="28"/>
          <w:szCs w:val="28"/>
        </w:rPr>
        <w:t>采用每日按小时段预约进行，</w:t>
      </w:r>
      <w:r w:rsidRPr="00747332">
        <w:rPr>
          <w:rFonts w:ascii="仿宋_GB2312" w:eastAsia="仿宋_GB2312" w:hAnsi="仿宋" w:cs="仿宋" w:hint="eastAsia"/>
          <w:bCs/>
          <w:sz w:val="28"/>
          <w:szCs w:val="28"/>
        </w:rPr>
        <w:t>每日体检人数</w:t>
      </w:r>
      <w:r>
        <w:rPr>
          <w:rFonts w:ascii="仿宋_GB2312" w:eastAsia="仿宋_GB2312" w:hAnsi="仿宋" w:cs="仿宋"/>
          <w:bCs/>
          <w:sz w:val="28"/>
          <w:szCs w:val="28"/>
        </w:rPr>
        <w:t>150</w:t>
      </w:r>
      <w:r w:rsidRPr="00747332">
        <w:rPr>
          <w:rFonts w:ascii="仿宋_GB2312" w:eastAsia="仿宋_GB2312" w:hAnsi="仿宋" w:cs="仿宋" w:hint="eastAsia"/>
          <w:bCs/>
          <w:sz w:val="28"/>
          <w:szCs w:val="28"/>
        </w:rPr>
        <w:t>人，请至少提前一天预约（微信预约提前两天），未预约者无法进行体检。</w:t>
      </w:r>
      <w:r w:rsidR="00F00F94">
        <w:rPr>
          <w:rFonts w:ascii="仿宋_GB2312" w:eastAsia="仿宋_GB2312" w:hAnsi="仿宋" w:cs="仿宋" w:hint="eastAsia"/>
          <w:bCs/>
          <w:sz w:val="28"/>
          <w:szCs w:val="28"/>
        </w:rPr>
        <w:t>提前2天</w:t>
      </w:r>
      <w:r w:rsidRPr="00747332">
        <w:rPr>
          <w:rFonts w:ascii="仿宋_GB2312" w:eastAsia="仿宋_GB2312" w:hAnsi="仿宋" w:cs="仿宋" w:hint="eastAsia"/>
          <w:bCs/>
          <w:sz w:val="28"/>
          <w:szCs w:val="28"/>
        </w:rPr>
        <w:t>开始预约工作</w:t>
      </w:r>
      <w:r w:rsidR="00F00F94">
        <w:rPr>
          <w:rFonts w:ascii="仿宋_GB2312" w:eastAsia="仿宋_GB2312" w:hAnsi="仿宋" w:cs="仿宋" w:hint="eastAsia"/>
          <w:bCs/>
          <w:sz w:val="28"/>
          <w:szCs w:val="28"/>
        </w:rPr>
        <w:t>（具体时间另行通知）</w:t>
      </w:r>
      <w:r w:rsidRPr="00747332">
        <w:rPr>
          <w:rFonts w:ascii="仿宋_GB2312" w:eastAsia="仿宋_GB2312" w:hAnsi="仿宋" w:cs="仿宋" w:hint="eastAsia"/>
          <w:bCs/>
          <w:sz w:val="28"/>
          <w:szCs w:val="28"/>
        </w:rPr>
        <w:t>，校医院提供现场、电话和微信三种预约方式</w:t>
      </w:r>
      <w:r>
        <w:rPr>
          <w:rFonts w:ascii="仿宋_GB2312" w:eastAsia="仿宋_GB2312" w:hAnsi="仿宋" w:cs="仿宋" w:hint="eastAsia"/>
          <w:bCs/>
          <w:sz w:val="28"/>
          <w:szCs w:val="28"/>
        </w:rPr>
        <w:t>，</w:t>
      </w:r>
      <w:r w:rsidRPr="00747332">
        <w:rPr>
          <w:rFonts w:ascii="仿宋_GB2312" w:eastAsia="仿宋_GB2312" w:hAnsi="仿宋" w:cs="仿宋" w:hint="eastAsia"/>
          <w:bCs/>
          <w:sz w:val="28"/>
          <w:szCs w:val="28"/>
        </w:rPr>
        <w:t>为保障体检秩序，现场预约和电话预约仅工作日1</w:t>
      </w:r>
      <w:r w:rsidRPr="00747332">
        <w:rPr>
          <w:rFonts w:ascii="仿宋_GB2312" w:eastAsia="仿宋_GB2312" w:hAnsi="仿宋" w:cs="仿宋"/>
          <w:bCs/>
          <w:sz w:val="28"/>
          <w:szCs w:val="28"/>
        </w:rPr>
        <w:t>0</w:t>
      </w:r>
      <w:r w:rsidRPr="00747332">
        <w:rPr>
          <w:rFonts w:ascii="仿宋_GB2312" w:eastAsia="仿宋_GB2312" w:hAnsi="仿宋" w:cs="仿宋" w:hint="eastAsia"/>
          <w:bCs/>
          <w:sz w:val="28"/>
          <w:szCs w:val="28"/>
        </w:rPr>
        <w:t>点以后的工作时间进行。</w:t>
      </w:r>
    </w:p>
    <w:p w14:paraId="108BDE95" w14:textId="77777777" w:rsidR="001C3102" w:rsidRPr="00747332" w:rsidRDefault="001C3102" w:rsidP="001C3102">
      <w:pPr>
        <w:tabs>
          <w:tab w:val="left" w:pos="0"/>
        </w:tabs>
        <w:adjustRightInd w:val="0"/>
        <w:snapToGrid w:val="0"/>
        <w:spacing w:line="360" w:lineRule="auto"/>
        <w:ind w:firstLineChars="199" w:firstLine="559"/>
        <w:rPr>
          <w:rFonts w:ascii="仿宋_GB2312" w:eastAsia="仿宋_GB2312" w:hAnsi="宋体"/>
          <w:bCs/>
          <w:sz w:val="28"/>
          <w:szCs w:val="28"/>
        </w:rPr>
      </w:pPr>
      <w:r w:rsidRPr="00747332">
        <w:rPr>
          <w:rFonts w:ascii="仿宋_GB2312" w:eastAsia="仿宋_GB2312" w:hAnsi="宋体" w:hint="eastAsia"/>
          <w:b/>
          <w:bCs/>
          <w:sz w:val="28"/>
          <w:szCs w:val="28"/>
        </w:rPr>
        <w:t>1.现场预约：</w:t>
      </w:r>
      <w:r w:rsidRPr="00747332">
        <w:rPr>
          <w:rFonts w:ascii="仿宋_GB2312" w:eastAsia="仿宋_GB2312" w:hAnsi="宋体" w:hint="eastAsia"/>
          <w:bCs/>
          <w:sz w:val="28"/>
          <w:szCs w:val="28"/>
        </w:rPr>
        <w:t>九里校区医院体检期间在九里校区医院二楼预防保健科;犀浦校区医院体检期间在犀浦校区医院三楼预防保健科。</w:t>
      </w:r>
    </w:p>
    <w:p w14:paraId="60E6B03A" w14:textId="77777777" w:rsidR="001C3102" w:rsidRPr="00747332" w:rsidRDefault="001C3102" w:rsidP="001C3102">
      <w:pPr>
        <w:tabs>
          <w:tab w:val="left" w:pos="0"/>
        </w:tabs>
        <w:adjustRightInd w:val="0"/>
        <w:snapToGrid w:val="0"/>
        <w:spacing w:line="360" w:lineRule="auto"/>
        <w:ind w:firstLineChars="200" w:firstLine="562"/>
        <w:rPr>
          <w:rFonts w:ascii="仿宋_GB2312" w:eastAsia="仿宋_GB2312" w:hAnsi="宋体"/>
          <w:bCs/>
          <w:sz w:val="28"/>
          <w:szCs w:val="28"/>
        </w:rPr>
      </w:pPr>
      <w:r w:rsidRPr="00747332">
        <w:rPr>
          <w:rFonts w:ascii="仿宋_GB2312" w:eastAsia="仿宋_GB2312" w:hAnsi="宋体" w:hint="eastAsia"/>
          <w:b/>
          <w:bCs/>
          <w:sz w:val="28"/>
          <w:szCs w:val="28"/>
        </w:rPr>
        <w:t>2.电话预约：</w:t>
      </w:r>
      <w:r w:rsidRPr="00747332">
        <w:rPr>
          <w:rFonts w:ascii="仿宋_GB2312" w:eastAsia="仿宋_GB2312" w:hAnsi="宋体" w:hint="eastAsia"/>
          <w:bCs/>
          <w:sz w:val="28"/>
          <w:szCs w:val="28"/>
        </w:rPr>
        <w:t>九里校区医院体检期间预约电话：87600483；犀浦校区医院体检期间预约电话：66366483</w:t>
      </w:r>
      <w:r w:rsidRPr="00747332">
        <w:rPr>
          <w:rFonts w:ascii="仿宋_GB2312" w:eastAsia="仿宋_GB2312" w:hAnsi="宋体"/>
          <w:bCs/>
          <w:sz w:val="28"/>
          <w:szCs w:val="28"/>
        </w:rPr>
        <w:t>。</w:t>
      </w:r>
    </w:p>
    <w:p w14:paraId="0D038075" w14:textId="77777777" w:rsidR="001C3102" w:rsidRPr="00747332" w:rsidRDefault="001C3102" w:rsidP="001C3102">
      <w:pPr>
        <w:adjustRightInd w:val="0"/>
        <w:snapToGrid w:val="0"/>
        <w:spacing w:line="360" w:lineRule="auto"/>
        <w:ind w:firstLineChars="200" w:firstLine="562"/>
        <w:jc w:val="left"/>
        <w:rPr>
          <w:rFonts w:ascii="仿宋_GB2312" w:eastAsia="仿宋_GB2312" w:hAnsi="宋体"/>
          <w:bCs/>
          <w:sz w:val="28"/>
          <w:szCs w:val="28"/>
        </w:rPr>
      </w:pPr>
      <w:r w:rsidRPr="00747332">
        <w:rPr>
          <w:rFonts w:ascii="仿宋_GB2312" w:eastAsia="仿宋_GB2312" w:hAnsi="宋体" w:hint="eastAsia"/>
          <w:b/>
          <w:bCs/>
          <w:sz w:val="28"/>
          <w:szCs w:val="28"/>
        </w:rPr>
        <w:t>3.微信预约：</w:t>
      </w:r>
      <w:r w:rsidRPr="00747332">
        <w:rPr>
          <w:rFonts w:ascii="仿宋_GB2312" w:eastAsia="仿宋_GB2312" w:hAnsi="宋体" w:hint="eastAsia"/>
          <w:bCs/>
          <w:sz w:val="28"/>
          <w:szCs w:val="28"/>
        </w:rPr>
        <w:t>为便于体检结果查询，请务必准确完整填写预约信息。</w:t>
      </w:r>
    </w:p>
    <w:p w14:paraId="5A63C4BF" w14:textId="06EBDD46" w:rsidR="001C3102" w:rsidRPr="00747332" w:rsidRDefault="001C3102" w:rsidP="001C3102">
      <w:pPr>
        <w:adjustRightInd w:val="0"/>
        <w:snapToGrid w:val="0"/>
        <w:spacing w:line="360" w:lineRule="auto"/>
        <w:ind w:firstLineChars="200" w:firstLine="560"/>
        <w:jc w:val="left"/>
        <w:rPr>
          <w:rFonts w:ascii="仿宋_GB2312" w:eastAsia="仿宋_GB2312" w:hAnsi="宋体"/>
          <w:bCs/>
          <w:sz w:val="28"/>
          <w:szCs w:val="28"/>
        </w:rPr>
      </w:pPr>
      <w:r w:rsidRPr="00747332">
        <w:rPr>
          <w:rFonts w:ascii="仿宋_GB2312" w:eastAsia="仿宋_GB2312" w:hAnsi="微软雅黑" w:cs="微软雅黑" w:hint="eastAsia"/>
          <w:bCs/>
          <w:sz w:val="28"/>
          <w:szCs w:val="28"/>
        </w:rPr>
        <w:t xml:space="preserve">⑴ </w:t>
      </w:r>
      <w:r w:rsidRPr="00747332">
        <w:rPr>
          <w:rFonts w:ascii="仿宋_GB2312" w:eastAsia="仿宋_GB2312" w:hAnsi="宋体" w:hint="eastAsia"/>
          <w:bCs/>
          <w:sz w:val="28"/>
          <w:szCs w:val="28"/>
        </w:rPr>
        <w:t>微信预约操作流程图</w:t>
      </w:r>
    </w:p>
    <w:p w14:paraId="407FAEB9" w14:textId="77777777" w:rsidR="001C3102" w:rsidRPr="00747332" w:rsidRDefault="001C3102" w:rsidP="001C3102">
      <w:pPr>
        <w:tabs>
          <w:tab w:val="left" w:pos="0"/>
        </w:tabs>
        <w:spacing w:line="360" w:lineRule="auto"/>
        <w:jc w:val="center"/>
        <w:rPr>
          <w:rFonts w:ascii="仿宋_GB2312" w:eastAsia="仿宋_GB2312" w:hAnsi="宋体"/>
          <w:bCs/>
          <w:sz w:val="24"/>
        </w:rPr>
      </w:pPr>
      <w:r w:rsidRPr="00747332">
        <w:rPr>
          <w:rFonts w:ascii="仿宋_GB2312" w:eastAsia="仿宋_GB2312" w:hAnsi="宋体"/>
          <w:bCs/>
          <w:noProof/>
          <w:sz w:val="24"/>
        </w:rPr>
        <w:drawing>
          <wp:inline distT="0" distB="0" distL="0" distR="0" wp14:anchorId="6B9B1060" wp14:editId="36D01302">
            <wp:extent cx="3689395" cy="2584531"/>
            <wp:effectExtent l="19050" t="0" r="6305" b="0"/>
            <wp:docPr id="6" name="图片 9" descr="QQ截图20200615165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QQ截图20200615165319"/>
                    <pic:cNvPicPr>
                      <a:picLocks noChangeAspect="1" noChangeArrowheads="1"/>
                    </pic:cNvPicPr>
                  </pic:nvPicPr>
                  <pic:blipFill>
                    <a:blip r:embed="rId11" cstate="print"/>
                    <a:stretch>
                      <a:fillRect/>
                    </a:stretch>
                  </pic:blipFill>
                  <pic:spPr>
                    <a:xfrm>
                      <a:off x="0" y="0"/>
                      <a:ext cx="3693141" cy="2587155"/>
                    </a:xfrm>
                    <a:prstGeom prst="rect">
                      <a:avLst/>
                    </a:prstGeom>
                    <a:noFill/>
                    <a:ln>
                      <a:noFill/>
                    </a:ln>
                  </pic:spPr>
                </pic:pic>
              </a:graphicData>
            </a:graphic>
          </wp:inline>
        </w:drawing>
      </w:r>
    </w:p>
    <w:p w14:paraId="7D5ED927" w14:textId="2AC614D5" w:rsidR="001C3102" w:rsidRPr="00747332" w:rsidRDefault="006C0DB8" w:rsidP="001C3102">
      <w:pPr>
        <w:spacing w:line="360" w:lineRule="auto"/>
        <w:ind w:firstLineChars="200" w:firstLine="560"/>
        <w:jc w:val="left"/>
        <w:rPr>
          <w:rFonts w:ascii="仿宋_GB2312" w:eastAsia="仿宋_GB2312" w:hAnsi="宋体"/>
          <w:bCs/>
          <w:sz w:val="28"/>
          <w:szCs w:val="28"/>
        </w:rPr>
      </w:pPr>
      <w:r>
        <w:rPr>
          <w:rFonts w:ascii="仿宋_GB2312" w:eastAsia="仿宋_GB2312" w:hAnsi="宋体" w:cs="微软雅黑"/>
          <w:bCs/>
          <w:sz w:val="28"/>
          <w:szCs w:val="28"/>
        </w:rPr>
        <w:fldChar w:fldCharType="begin"/>
      </w:r>
      <w:r>
        <w:rPr>
          <w:rFonts w:ascii="仿宋_GB2312" w:eastAsia="仿宋_GB2312" w:hAnsi="宋体" w:cs="微软雅黑"/>
          <w:bCs/>
          <w:sz w:val="28"/>
          <w:szCs w:val="28"/>
        </w:rPr>
        <w:instrText xml:space="preserve"> </w:instrText>
      </w:r>
      <w:r>
        <w:rPr>
          <w:rFonts w:ascii="仿宋_GB2312" w:eastAsia="仿宋_GB2312" w:hAnsi="宋体" w:cs="微软雅黑" w:hint="eastAsia"/>
          <w:bCs/>
          <w:sz w:val="28"/>
          <w:szCs w:val="28"/>
        </w:rPr>
        <w:instrText>= 2 \* GB2</w:instrText>
      </w:r>
      <w:r>
        <w:rPr>
          <w:rFonts w:ascii="仿宋_GB2312" w:eastAsia="仿宋_GB2312" w:hAnsi="宋体" w:cs="微软雅黑"/>
          <w:bCs/>
          <w:sz w:val="28"/>
          <w:szCs w:val="28"/>
        </w:rPr>
        <w:instrText xml:space="preserve"> </w:instrText>
      </w:r>
      <w:r>
        <w:rPr>
          <w:rFonts w:ascii="仿宋_GB2312" w:eastAsia="仿宋_GB2312" w:hAnsi="宋体" w:cs="微软雅黑"/>
          <w:bCs/>
          <w:sz w:val="28"/>
          <w:szCs w:val="28"/>
        </w:rPr>
        <w:fldChar w:fldCharType="separate"/>
      </w:r>
      <w:r>
        <w:rPr>
          <w:rFonts w:ascii="仿宋_GB2312" w:eastAsia="仿宋_GB2312" w:hAnsi="宋体" w:cs="微软雅黑" w:hint="eastAsia"/>
          <w:bCs/>
          <w:noProof/>
          <w:sz w:val="28"/>
          <w:szCs w:val="28"/>
        </w:rPr>
        <w:t>⑵</w:t>
      </w:r>
      <w:r>
        <w:rPr>
          <w:rFonts w:ascii="仿宋_GB2312" w:eastAsia="仿宋_GB2312" w:hAnsi="宋体" w:cs="微软雅黑"/>
          <w:bCs/>
          <w:sz w:val="28"/>
          <w:szCs w:val="28"/>
        </w:rPr>
        <w:fldChar w:fldCharType="end"/>
      </w:r>
      <w:r>
        <w:rPr>
          <w:rFonts w:ascii="仿宋_GB2312" w:eastAsia="仿宋_GB2312" w:hAnsi="宋体" w:cs="微软雅黑"/>
          <w:bCs/>
          <w:sz w:val="28"/>
          <w:szCs w:val="28"/>
        </w:rPr>
        <w:t xml:space="preserve"> </w:t>
      </w:r>
      <w:r w:rsidR="001C3102" w:rsidRPr="00747332">
        <w:rPr>
          <w:rFonts w:ascii="仿宋_GB2312" w:eastAsia="仿宋_GB2312" w:hAnsi="宋体" w:hint="eastAsia"/>
          <w:bCs/>
          <w:sz w:val="28"/>
          <w:szCs w:val="28"/>
        </w:rPr>
        <w:t>取消预约</w:t>
      </w:r>
    </w:p>
    <w:p w14:paraId="3ABDA73A" w14:textId="77777777" w:rsidR="001C3102" w:rsidRPr="00747332" w:rsidRDefault="001C3102" w:rsidP="001C3102">
      <w:pPr>
        <w:spacing w:line="360" w:lineRule="auto"/>
        <w:ind w:firstLineChars="200" w:firstLine="480"/>
        <w:jc w:val="center"/>
        <w:rPr>
          <w:rFonts w:ascii="仿宋_GB2312" w:eastAsia="仿宋_GB2312" w:hAnsi="宋体"/>
          <w:bCs/>
          <w:sz w:val="24"/>
        </w:rPr>
      </w:pPr>
      <w:r w:rsidRPr="00747332">
        <w:rPr>
          <w:rFonts w:ascii="仿宋_GB2312" w:eastAsia="仿宋_GB2312" w:hAnsi="宋体"/>
          <w:bCs/>
          <w:noProof/>
          <w:sz w:val="24"/>
        </w:rPr>
        <w:drawing>
          <wp:inline distT="0" distB="0" distL="0" distR="0" wp14:anchorId="67760F5D" wp14:editId="3738423F">
            <wp:extent cx="2181225" cy="1628775"/>
            <wp:effectExtent l="0" t="0" r="0" b="0"/>
            <wp:docPr id="8" name="图片 11" descr="QQ截图20200615165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1" descr="QQ截图2020061516540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181225" cy="1628775"/>
                    </a:xfrm>
                    <a:prstGeom prst="rect">
                      <a:avLst/>
                    </a:prstGeom>
                    <a:noFill/>
                    <a:ln>
                      <a:noFill/>
                    </a:ln>
                  </pic:spPr>
                </pic:pic>
              </a:graphicData>
            </a:graphic>
          </wp:inline>
        </w:drawing>
      </w:r>
    </w:p>
    <w:p w14:paraId="18C531DE" w14:textId="1172D2BF" w:rsidR="00E027EA" w:rsidRPr="006C0DB8" w:rsidRDefault="006C0DB8" w:rsidP="006C0DB8">
      <w:pPr>
        <w:tabs>
          <w:tab w:val="left" w:pos="0"/>
        </w:tabs>
        <w:adjustRightInd w:val="0"/>
        <w:snapToGrid w:val="0"/>
        <w:spacing w:line="360" w:lineRule="auto"/>
        <w:ind w:firstLineChars="200" w:firstLine="562"/>
        <w:rPr>
          <w:rFonts w:ascii="楷体" w:eastAsia="楷体" w:hAnsi="楷体" w:cs="仿宋"/>
          <w:b/>
          <w:bCs/>
          <w:sz w:val="28"/>
          <w:szCs w:val="28"/>
        </w:rPr>
      </w:pPr>
      <w:r w:rsidRPr="006C0DB8">
        <w:rPr>
          <w:rFonts w:ascii="楷体" w:eastAsia="楷体" w:hAnsi="楷体" w:cs="仿宋" w:hint="eastAsia"/>
          <w:b/>
          <w:bCs/>
          <w:sz w:val="28"/>
          <w:szCs w:val="28"/>
        </w:rPr>
        <w:t>（一）</w:t>
      </w:r>
      <w:r w:rsidR="00E027EA" w:rsidRPr="006C0DB8">
        <w:rPr>
          <w:rFonts w:ascii="楷体" w:eastAsia="楷体" w:hAnsi="楷体" w:cs="仿宋" w:hint="eastAsia"/>
          <w:b/>
          <w:bCs/>
          <w:sz w:val="28"/>
          <w:szCs w:val="28"/>
        </w:rPr>
        <w:t>体检进行</w:t>
      </w:r>
    </w:p>
    <w:p w14:paraId="6016C44C" w14:textId="77777777" w:rsidR="00E027EA" w:rsidRPr="00747332" w:rsidRDefault="00E027EA" w:rsidP="00927FB5">
      <w:pPr>
        <w:tabs>
          <w:tab w:val="left" w:pos="0"/>
        </w:tabs>
        <w:adjustRightInd w:val="0"/>
        <w:snapToGrid w:val="0"/>
        <w:spacing w:line="360" w:lineRule="auto"/>
        <w:ind w:firstLineChars="200" w:firstLine="560"/>
        <w:rPr>
          <w:rFonts w:ascii="仿宋_GB2312" w:eastAsia="仿宋_GB2312" w:hAnsi="仿宋" w:cs="仿宋"/>
          <w:bCs/>
          <w:sz w:val="28"/>
          <w:szCs w:val="28"/>
        </w:rPr>
      </w:pPr>
      <w:r w:rsidRPr="00747332">
        <w:rPr>
          <w:rFonts w:ascii="仿宋_GB2312" w:eastAsia="仿宋_GB2312" w:hAnsi="仿宋" w:cs="仿宋" w:hint="eastAsia"/>
          <w:bCs/>
          <w:sz w:val="28"/>
          <w:szCs w:val="28"/>
        </w:rPr>
        <w:t>校医院从早上８点起进行</w:t>
      </w:r>
      <w:r>
        <w:rPr>
          <w:rFonts w:ascii="仿宋_GB2312" w:eastAsia="仿宋_GB2312" w:hAnsi="仿宋" w:cs="仿宋" w:hint="eastAsia"/>
          <w:bCs/>
          <w:sz w:val="28"/>
          <w:szCs w:val="28"/>
        </w:rPr>
        <w:t>CT检查</w:t>
      </w:r>
      <w:r w:rsidRPr="00747332">
        <w:rPr>
          <w:rFonts w:ascii="仿宋_GB2312" w:eastAsia="仿宋_GB2312" w:hAnsi="仿宋" w:cs="仿宋" w:hint="eastAsia"/>
          <w:bCs/>
          <w:sz w:val="28"/>
          <w:szCs w:val="28"/>
        </w:rPr>
        <w:t>确认</w:t>
      </w:r>
      <w:r>
        <w:rPr>
          <w:rFonts w:ascii="仿宋_GB2312" w:eastAsia="仿宋_GB2312" w:hAnsi="仿宋" w:cs="仿宋" w:hint="eastAsia"/>
          <w:bCs/>
          <w:sz w:val="28"/>
          <w:szCs w:val="28"/>
        </w:rPr>
        <w:t>并开始检查</w:t>
      </w:r>
      <w:r w:rsidRPr="00747332">
        <w:rPr>
          <w:rFonts w:ascii="仿宋_GB2312" w:eastAsia="仿宋_GB2312" w:hAnsi="仿宋" w:cs="仿宋" w:hint="eastAsia"/>
          <w:bCs/>
          <w:sz w:val="28"/>
          <w:szCs w:val="28"/>
        </w:rPr>
        <w:t>，</w:t>
      </w:r>
      <w:r>
        <w:rPr>
          <w:rFonts w:ascii="仿宋_GB2312" w:eastAsia="仿宋_GB2312" w:hAnsi="仿宋" w:cs="仿宋" w:hint="eastAsia"/>
          <w:bCs/>
          <w:sz w:val="28"/>
          <w:szCs w:val="28"/>
        </w:rPr>
        <w:t>检查顺序为</w:t>
      </w:r>
      <w:r w:rsidRPr="00747332">
        <w:rPr>
          <w:rFonts w:ascii="仿宋_GB2312" w:eastAsia="仿宋_GB2312" w:hAnsi="仿宋" w:cs="仿宋" w:hint="eastAsia"/>
          <w:bCs/>
          <w:sz w:val="28"/>
          <w:szCs w:val="28"/>
        </w:rPr>
        <w:t>预约顺</w:t>
      </w:r>
      <w:r w:rsidRPr="00747332">
        <w:rPr>
          <w:rFonts w:ascii="仿宋_GB2312" w:eastAsia="仿宋_GB2312" w:hAnsi="仿宋" w:cs="仿宋" w:hint="eastAsia"/>
          <w:bCs/>
          <w:sz w:val="28"/>
          <w:szCs w:val="28"/>
        </w:rPr>
        <w:lastRenderedPageBreak/>
        <w:t>序。</w:t>
      </w:r>
    </w:p>
    <w:p w14:paraId="64758FB8" w14:textId="31E044A4" w:rsidR="00C74635" w:rsidRPr="006C0DB8" w:rsidRDefault="006C0DB8" w:rsidP="006C0DB8">
      <w:pPr>
        <w:pStyle w:val="af3"/>
        <w:tabs>
          <w:tab w:val="left" w:pos="0"/>
        </w:tabs>
        <w:adjustRightInd w:val="0"/>
        <w:snapToGrid w:val="0"/>
        <w:spacing w:line="360" w:lineRule="auto"/>
        <w:ind w:firstLine="562"/>
        <w:rPr>
          <w:rFonts w:ascii="楷体" w:eastAsia="楷体" w:hAnsi="楷体" w:cs="仿宋"/>
          <w:b/>
          <w:bCs/>
          <w:sz w:val="28"/>
          <w:szCs w:val="28"/>
        </w:rPr>
      </w:pPr>
      <w:r w:rsidRPr="006C0DB8">
        <w:rPr>
          <w:rFonts w:ascii="楷体" w:eastAsia="楷体" w:hAnsi="楷体" w:cs="仿宋" w:hint="eastAsia"/>
          <w:b/>
          <w:bCs/>
          <w:sz w:val="28"/>
          <w:szCs w:val="28"/>
        </w:rPr>
        <w:t>（二）</w:t>
      </w:r>
      <w:r w:rsidR="00E027EA" w:rsidRPr="006C0DB8">
        <w:rPr>
          <w:rFonts w:ascii="楷体" w:eastAsia="楷体" w:hAnsi="楷体" w:cs="仿宋" w:hint="eastAsia"/>
          <w:b/>
          <w:bCs/>
          <w:sz w:val="28"/>
          <w:szCs w:val="28"/>
        </w:rPr>
        <w:t>一般情况下CT结果在完成所有检查项目总检后一并发放。</w:t>
      </w:r>
      <w:r w:rsidR="00C84BC7" w:rsidRPr="006C0DB8">
        <w:rPr>
          <w:rFonts w:ascii="楷体" w:eastAsia="楷体" w:hAnsi="楷体" w:cs="仿宋"/>
          <w:b/>
          <w:bCs/>
          <w:sz w:val="28"/>
          <w:szCs w:val="28"/>
        </w:rPr>
        <w:t>(</w:t>
      </w:r>
      <w:r w:rsidR="00C84BC7" w:rsidRPr="006C0DB8">
        <w:rPr>
          <w:rFonts w:ascii="楷体" w:eastAsia="楷体" w:hAnsi="楷体" w:cs="仿宋" w:hint="eastAsia"/>
          <w:b/>
          <w:bCs/>
          <w:sz w:val="28"/>
          <w:szCs w:val="28"/>
        </w:rPr>
        <w:t>异常情况除外</w:t>
      </w:r>
      <w:r w:rsidR="00C84BC7" w:rsidRPr="006C0DB8">
        <w:rPr>
          <w:rFonts w:ascii="楷体" w:eastAsia="楷体" w:hAnsi="楷体" w:cs="仿宋"/>
          <w:b/>
          <w:bCs/>
          <w:sz w:val="28"/>
          <w:szCs w:val="28"/>
        </w:rPr>
        <w:t>)</w:t>
      </w:r>
    </w:p>
    <w:p w14:paraId="0D176634" w14:textId="77777777" w:rsidR="00C74635" w:rsidRPr="00FA48DA" w:rsidRDefault="001C3102">
      <w:pPr>
        <w:tabs>
          <w:tab w:val="left" w:pos="0"/>
        </w:tabs>
        <w:adjustRightInd w:val="0"/>
        <w:snapToGrid w:val="0"/>
        <w:spacing w:line="360" w:lineRule="auto"/>
        <w:ind w:firstLineChars="200" w:firstLine="562"/>
        <w:rPr>
          <w:rFonts w:ascii="黑体" w:eastAsia="黑体" w:hAnsi="黑体" w:cs="仿宋"/>
          <w:b/>
          <w:bCs/>
          <w:sz w:val="28"/>
          <w:szCs w:val="28"/>
        </w:rPr>
      </w:pPr>
      <w:r w:rsidRPr="00FA48DA">
        <w:rPr>
          <w:rFonts w:ascii="黑体" w:eastAsia="黑体" w:hAnsi="黑体" w:cs="仿宋" w:hint="eastAsia"/>
          <w:b/>
          <w:bCs/>
          <w:sz w:val="28"/>
          <w:szCs w:val="28"/>
        </w:rPr>
        <w:t>五</w:t>
      </w:r>
      <w:r w:rsidR="00352AD8" w:rsidRPr="00FA48DA">
        <w:rPr>
          <w:rFonts w:ascii="黑体" w:eastAsia="黑体" w:hAnsi="黑体" w:cs="仿宋" w:hint="eastAsia"/>
          <w:b/>
          <w:bCs/>
          <w:sz w:val="28"/>
          <w:szCs w:val="28"/>
        </w:rPr>
        <w:t>、注意事项</w:t>
      </w:r>
    </w:p>
    <w:p w14:paraId="55B8A2FE" w14:textId="0B4F81CE" w:rsidR="00C74635" w:rsidRPr="00747332" w:rsidRDefault="00FA48DA">
      <w:pPr>
        <w:tabs>
          <w:tab w:val="left" w:pos="0"/>
        </w:tabs>
        <w:adjustRightInd w:val="0"/>
        <w:snapToGrid w:val="0"/>
        <w:spacing w:line="360" w:lineRule="auto"/>
        <w:ind w:firstLineChars="200" w:firstLine="560"/>
        <w:rPr>
          <w:rFonts w:ascii="仿宋_GB2312" w:eastAsia="仿宋_GB2312" w:hAnsi="仿宋" w:cs="仿宋"/>
          <w:bCs/>
          <w:sz w:val="28"/>
          <w:szCs w:val="28"/>
        </w:rPr>
      </w:pPr>
      <w:r>
        <w:rPr>
          <w:rFonts w:ascii="仿宋_GB2312" w:eastAsia="仿宋_GB2312" w:hAnsi="仿宋" w:cs="仿宋" w:hint="eastAsia"/>
          <w:bCs/>
          <w:sz w:val="28"/>
          <w:szCs w:val="28"/>
        </w:rPr>
        <w:t>（一）</w:t>
      </w:r>
      <w:r w:rsidR="00352AD8" w:rsidRPr="00747332">
        <w:rPr>
          <w:rFonts w:ascii="仿宋_GB2312" w:eastAsia="仿宋_GB2312" w:hAnsi="仿宋" w:cs="仿宋" w:hint="eastAsia"/>
          <w:bCs/>
          <w:sz w:val="28"/>
          <w:szCs w:val="28"/>
        </w:rPr>
        <w:t>本年度教工体检继续实行提前预约制。体检预约时请留下联系方式便于校医院检前提醒和其他工作。请合理安排体检时间，如需变更体检时间请至少提前一个工作日通知校医院（九里：87600483，犀浦：66366483）。80岁以上老人优先进行，请广大教职工理解和支持。</w:t>
      </w:r>
    </w:p>
    <w:p w14:paraId="2751DCC4" w14:textId="568D7004" w:rsidR="00C74635" w:rsidRPr="00747332" w:rsidRDefault="00FA48DA">
      <w:pPr>
        <w:tabs>
          <w:tab w:val="left" w:pos="0"/>
        </w:tabs>
        <w:adjustRightInd w:val="0"/>
        <w:snapToGrid w:val="0"/>
        <w:spacing w:line="360" w:lineRule="auto"/>
        <w:ind w:firstLineChars="200" w:firstLine="560"/>
        <w:rPr>
          <w:rFonts w:ascii="仿宋_GB2312" w:eastAsia="仿宋_GB2312" w:hAnsi="仿宋" w:cs="仿宋"/>
          <w:bCs/>
          <w:sz w:val="28"/>
          <w:szCs w:val="28"/>
        </w:rPr>
      </w:pPr>
      <w:r>
        <w:rPr>
          <w:rFonts w:ascii="仿宋_GB2312" w:eastAsia="仿宋_GB2312" w:hAnsi="仿宋" w:cs="仿宋" w:hint="eastAsia"/>
          <w:bCs/>
          <w:sz w:val="28"/>
          <w:szCs w:val="28"/>
        </w:rPr>
        <w:t>（二）</w:t>
      </w:r>
      <w:r w:rsidR="00352AD8" w:rsidRPr="00747332">
        <w:rPr>
          <w:rFonts w:ascii="仿宋_GB2312" w:eastAsia="仿宋_GB2312" w:hAnsi="仿宋" w:cs="仿宋" w:hint="eastAsia"/>
          <w:bCs/>
          <w:sz w:val="28"/>
          <w:szCs w:val="28"/>
        </w:rPr>
        <w:t>体检当日在医院入口处需要出具健康码并测量体温。非微信预约教工需要完成ICVD风险评估表的填写。</w:t>
      </w:r>
    </w:p>
    <w:p w14:paraId="522DDD2A" w14:textId="77777777" w:rsidR="00FA48DA" w:rsidRDefault="00FA48DA" w:rsidP="00FA48DA">
      <w:pPr>
        <w:tabs>
          <w:tab w:val="left" w:pos="0"/>
        </w:tabs>
        <w:adjustRightInd w:val="0"/>
        <w:snapToGrid w:val="0"/>
        <w:spacing w:line="360" w:lineRule="auto"/>
        <w:ind w:firstLineChars="200" w:firstLine="560"/>
        <w:rPr>
          <w:rFonts w:ascii="仿宋_GB2312" w:eastAsia="仿宋_GB2312" w:hAnsi="仿宋" w:cs="仿宋"/>
          <w:bCs/>
          <w:sz w:val="28"/>
          <w:szCs w:val="28"/>
        </w:rPr>
      </w:pPr>
      <w:r>
        <w:rPr>
          <w:rFonts w:ascii="仿宋_GB2312" w:eastAsia="仿宋_GB2312" w:hAnsi="仿宋" w:cs="仿宋" w:hint="eastAsia"/>
          <w:bCs/>
          <w:sz w:val="28"/>
          <w:szCs w:val="28"/>
        </w:rPr>
        <w:t>（三）</w:t>
      </w:r>
      <w:r w:rsidR="00352AD8" w:rsidRPr="00747332">
        <w:rPr>
          <w:rFonts w:ascii="仿宋_GB2312" w:eastAsia="仿宋_GB2312" w:hAnsi="仿宋" w:cs="仿宋" w:hint="eastAsia"/>
          <w:bCs/>
          <w:sz w:val="28"/>
          <w:szCs w:val="28"/>
        </w:rPr>
        <w:t>超声检查顺序原则上由当天体检确认的顺序（即当天领取指引单的先后顺序）确定。</w:t>
      </w:r>
    </w:p>
    <w:p w14:paraId="2DF206AC" w14:textId="212CE3DA" w:rsidR="00C74635" w:rsidRPr="00747332" w:rsidRDefault="00352AD8" w:rsidP="00FA48DA">
      <w:pPr>
        <w:tabs>
          <w:tab w:val="left" w:pos="0"/>
        </w:tabs>
        <w:adjustRightInd w:val="0"/>
        <w:snapToGrid w:val="0"/>
        <w:spacing w:line="360" w:lineRule="auto"/>
        <w:ind w:firstLineChars="200" w:firstLine="560"/>
        <w:rPr>
          <w:rFonts w:ascii="仿宋_GB2312" w:eastAsia="仿宋_GB2312" w:hAnsi="仿宋" w:cs="仿宋"/>
          <w:bCs/>
          <w:sz w:val="28"/>
          <w:szCs w:val="28"/>
        </w:rPr>
      </w:pPr>
      <w:r w:rsidRPr="00747332">
        <w:rPr>
          <w:rFonts w:ascii="仿宋_GB2312" w:eastAsia="仿宋_GB2312" w:hAnsi="仿宋" w:cs="仿宋" w:hint="eastAsia"/>
          <w:bCs/>
          <w:sz w:val="28"/>
          <w:szCs w:val="28"/>
        </w:rPr>
        <w:t>（四）由于合作的三甲医院的工作安排，今年胸部CT检查需要单独预约进行。</w:t>
      </w:r>
    </w:p>
    <w:p w14:paraId="38F6CAE1" w14:textId="70C81490" w:rsidR="00C74635" w:rsidRPr="00747332" w:rsidRDefault="00FA48DA">
      <w:pPr>
        <w:tabs>
          <w:tab w:val="left" w:pos="0"/>
        </w:tabs>
        <w:adjustRightInd w:val="0"/>
        <w:snapToGrid w:val="0"/>
        <w:spacing w:line="360" w:lineRule="auto"/>
        <w:ind w:firstLineChars="200" w:firstLine="560"/>
        <w:rPr>
          <w:rFonts w:ascii="仿宋_GB2312" w:eastAsia="仿宋_GB2312" w:hAnsi="仿宋" w:cs="仿宋"/>
          <w:bCs/>
          <w:sz w:val="28"/>
          <w:szCs w:val="28"/>
        </w:rPr>
      </w:pPr>
      <w:r>
        <w:rPr>
          <w:rFonts w:ascii="仿宋_GB2312" w:eastAsia="仿宋_GB2312" w:hAnsi="仿宋" w:cs="仿宋" w:hint="eastAsia"/>
          <w:bCs/>
          <w:sz w:val="28"/>
          <w:szCs w:val="28"/>
        </w:rPr>
        <w:t>（五）</w:t>
      </w:r>
      <w:r w:rsidR="00352AD8" w:rsidRPr="00747332">
        <w:rPr>
          <w:rFonts w:ascii="仿宋_GB2312" w:eastAsia="仿宋_GB2312" w:hAnsi="仿宋" w:cs="仿宋" w:hint="eastAsia"/>
          <w:bCs/>
          <w:sz w:val="28"/>
          <w:szCs w:val="28"/>
        </w:rPr>
        <w:t>为保证体检结果的客观准确，体检前三天内少吃或不吃高脂、高糖饮食，不要饮酒以免影响血脂、血糖、血尿酸等检测结果，晚上应早点休息，避免疲劳。</w:t>
      </w:r>
    </w:p>
    <w:p w14:paraId="6ED1DDC5" w14:textId="23650DB9" w:rsidR="00C74635" w:rsidRPr="00747332" w:rsidRDefault="00FA48DA">
      <w:pPr>
        <w:tabs>
          <w:tab w:val="left" w:pos="0"/>
        </w:tabs>
        <w:adjustRightInd w:val="0"/>
        <w:snapToGrid w:val="0"/>
        <w:spacing w:line="360" w:lineRule="auto"/>
        <w:ind w:firstLineChars="200" w:firstLine="560"/>
        <w:rPr>
          <w:rFonts w:ascii="仿宋_GB2312" w:eastAsia="仿宋_GB2312" w:hAnsi="仿宋" w:cs="仿宋"/>
          <w:bCs/>
          <w:sz w:val="28"/>
          <w:szCs w:val="28"/>
        </w:rPr>
      </w:pPr>
      <w:r>
        <w:rPr>
          <w:rFonts w:ascii="仿宋_GB2312" w:eastAsia="仿宋_GB2312" w:hAnsi="仿宋" w:cs="仿宋" w:hint="eastAsia"/>
          <w:bCs/>
          <w:sz w:val="28"/>
          <w:szCs w:val="28"/>
        </w:rPr>
        <w:t>（六）</w:t>
      </w:r>
      <w:r w:rsidR="00352AD8" w:rsidRPr="00747332">
        <w:rPr>
          <w:rFonts w:ascii="仿宋_GB2312" w:eastAsia="仿宋_GB2312" w:hAnsi="仿宋" w:cs="仿宋" w:hint="eastAsia"/>
          <w:bCs/>
          <w:sz w:val="28"/>
          <w:szCs w:val="28"/>
        </w:rPr>
        <w:t>抽血化验当日需空腹，抽血前避免剧烈运动。抽血时间安排：早上8：00—９:3</w:t>
      </w:r>
      <w:r w:rsidR="00352AD8" w:rsidRPr="00747332">
        <w:rPr>
          <w:rFonts w:ascii="仿宋_GB2312" w:eastAsia="仿宋_GB2312" w:hAnsi="仿宋" w:cs="仿宋"/>
          <w:bCs/>
          <w:sz w:val="28"/>
          <w:szCs w:val="28"/>
        </w:rPr>
        <w:t>0</w:t>
      </w:r>
      <w:r w:rsidR="00352AD8" w:rsidRPr="00747332">
        <w:rPr>
          <w:rFonts w:ascii="仿宋_GB2312" w:eastAsia="仿宋_GB2312" w:hAnsi="仿宋" w:cs="仿宋" w:hint="eastAsia"/>
          <w:bCs/>
          <w:sz w:val="28"/>
          <w:szCs w:val="28"/>
        </w:rPr>
        <w:t>。其他项目体检时间：早上８:0</w:t>
      </w:r>
      <w:r w:rsidR="00352AD8" w:rsidRPr="00747332">
        <w:rPr>
          <w:rFonts w:ascii="仿宋_GB2312" w:eastAsia="仿宋_GB2312" w:hAnsi="仿宋" w:cs="仿宋"/>
          <w:bCs/>
          <w:sz w:val="28"/>
          <w:szCs w:val="28"/>
        </w:rPr>
        <w:t>0</w:t>
      </w:r>
      <w:r w:rsidR="00352AD8" w:rsidRPr="00747332">
        <w:rPr>
          <w:rFonts w:ascii="仿宋_GB2312" w:eastAsia="仿宋_GB2312" w:hAnsi="仿宋" w:cs="仿宋" w:hint="eastAsia"/>
          <w:bCs/>
          <w:sz w:val="28"/>
          <w:szCs w:val="28"/>
        </w:rPr>
        <w:t>—12:00，下午不安排体检项目（胸部CT检查和妇科体检除外）。</w:t>
      </w:r>
    </w:p>
    <w:p w14:paraId="0435CC13" w14:textId="5FB78D8D" w:rsidR="00C74635" w:rsidRPr="00747332" w:rsidRDefault="00FA48DA">
      <w:pPr>
        <w:tabs>
          <w:tab w:val="left" w:pos="0"/>
        </w:tabs>
        <w:adjustRightInd w:val="0"/>
        <w:snapToGrid w:val="0"/>
        <w:spacing w:line="360" w:lineRule="auto"/>
        <w:ind w:firstLineChars="200" w:firstLine="560"/>
        <w:rPr>
          <w:rFonts w:ascii="仿宋_GB2312" w:eastAsia="仿宋_GB2312" w:hAnsi="仿宋" w:cs="仿宋"/>
          <w:bCs/>
          <w:sz w:val="28"/>
          <w:szCs w:val="28"/>
        </w:rPr>
      </w:pPr>
      <w:r>
        <w:rPr>
          <w:rFonts w:ascii="仿宋_GB2312" w:eastAsia="仿宋_GB2312" w:hAnsi="仿宋" w:cs="仿宋" w:hint="eastAsia"/>
          <w:bCs/>
          <w:sz w:val="28"/>
          <w:szCs w:val="28"/>
        </w:rPr>
        <w:t>（七）</w:t>
      </w:r>
      <w:r w:rsidR="00352AD8" w:rsidRPr="00747332">
        <w:rPr>
          <w:rFonts w:ascii="仿宋_GB2312" w:eastAsia="仿宋_GB2312" w:hAnsi="仿宋" w:cs="仿宋" w:hint="eastAsia"/>
          <w:bCs/>
          <w:sz w:val="28"/>
          <w:szCs w:val="28"/>
        </w:rPr>
        <w:t>腹部彩超检查时须空腹（男职工还需憋尿）。</w:t>
      </w:r>
    </w:p>
    <w:p w14:paraId="1EE2B1F9" w14:textId="24B36200" w:rsidR="00C74635" w:rsidRPr="00747332" w:rsidRDefault="00FA48DA">
      <w:pPr>
        <w:tabs>
          <w:tab w:val="left" w:pos="0"/>
        </w:tabs>
        <w:adjustRightInd w:val="0"/>
        <w:snapToGrid w:val="0"/>
        <w:spacing w:line="360" w:lineRule="auto"/>
        <w:ind w:firstLineChars="200" w:firstLine="560"/>
        <w:rPr>
          <w:rFonts w:ascii="仿宋_GB2312" w:eastAsia="仿宋_GB2312" w:hAnsi="仿宋" w:cs="仿宋"/>
          <w:bCs/>
          <w:sz w:val="28"/>
          <w:szCs w:val="28"/>
        </w:rPr>
      </w:pPr>
      <w:r>
        <w:rPr>
          <w:rFonts w:ascii="仿宋_GB2312" w:eastAsia="仿宋_GB2312" w:hAnsi="仿宋" w:cs="仿宋" w:hint="eastAsia"/>
          <w:bCs/>
          <w:sz w:val="28"/>
          <w:szCs w:val="28"/>
        </w:rPr>
        <w:t>（八）</w:t>
      </w:r>
      <w:r w:rsidR="00352AD8" w:rsidRPr="00747332">
        <w:rPr>
          <w:rFonts w:ascii="仿宋_GB2312" w:eastAsia="仿宋_GB2312" w:hAnsi="仿宋" w:cs="仿宋" w:hint="eastAsia"/>
          <w:bCs/>
          <w:sz w:val="28"/>
          <w:szCs w:val="28"/>
        </w:rPr>
        <w:t>空腹检查项目对慢性疾病病人服药应区别对待，高血压早晨服药是控制血压所必需，为避免发生危险，高血压病人应照常服完降压药后再接受检查。糖尿病或其他慢性病病人，应在空腹检查项目完成后及时服药和进食。</w:t>
      </w:r>
    </w:p>
    <w:p w14:paraId="79D2525A" w14:textId="6D80E955" w:rsidR="00C74635" w:rsidRPr="00747332" w:rsidRDefault="00FA48DA">
      <w:pPr>
        <w:tabs>
          <w:tab w:val="left" w:pos="0"/>
        </w:tabs>
        <w:adjustRightInd w:val="0"/>
        <w:snapToGrid w:val="0"/>
        <w:spacing w:line="360" w:lineRule="auto"/>
        <w:ind w:firstLineChars="200" w:firstLine="560"/>
        <w:rPr>
          <w:rFonts w:ascii="仿宋_GB2312" w:eastAsia="仿宋_GB2312" w:hAnsi="仿宋" w:cs="仿宋"/>
          <w:bCs/>
          <w:sz w:val="28"/>
          <w:szCs w:val="28"/>
        </w:rPr>
      </w:pPr>
      <w:r>
        <w:rPr>
          <w:rFonts w:ascii="仿宋_GB2312" w:eastAsia="仿宋_GB2312" w:hAnsi="仿宋" w:cs="仿宋" w:hint="eastAsia"/>
          <w:bCs/>
          <w:sz w:val="28"/>
          <w:szCs w:val="28"/>
        </w:rPr>
        <w:t>（九）</w:t>
      </w:r>
      <w:r w:rsidR="00352AD8" w:rsidRPr="00747332">
        <w:rPr>
          <w:rFonts w:ascii="仿宋_GB2312" w:eastAsia="仿宋_GB2312" w:hAnsi="仿宋" w:cs="仿宋" w:hint="eastAsia"/>
          <w:bCs/>
          <w:sz w:val="28"/>
          <w:szCs w:val="28"/>
        </w:rPr>
        <w:t>放射检查时请不穿带有金属纽扣的内衣，以免影响诊断。怀孕或准备近期怀孕的女职工，不做放射检查。</w:t>
      </w:r>
    </w:p>
    <w:p w14:paraId="14AE500B" w14:textId="1E27925F" w:rsidR="00C74635" w:rsidRPr="00747332" w:rsidRDefault="00FA48DA">
      <w:pPr>
        <w:tabs>
          <w:tab w:val="left" w:pos="0"/>
        </w:tabs>
        <w:adjustRightInd w:val="0"/>
        <w:snapToGrid w:val="0"/>
        <w:spacing w:line="360" w:lineRule="auto"/>
        <w:ind w:firstLineChars="200" w:firstLine="560"/>
        <w:rPr>
          <w:rFonts w:ascii="仿宋_GB2312" w:eastAsia="仿宋_GB2312" w:hAnsi="仿宋" w:cs="仿宋"/>
          <w:bCs/>
          <w:sz w:val="28"/>
          <w:szCs w:val="28"/>
        </w:rPr>
      </w:pPr>
      <w:r>
        <w:rPr>
          <w:rFonts w:ascii="仿宋_GB2312" w:eastAsia="仿宋_GB2312" w:hAnsi="仿宋" w:cs="仿宋" w:hint="eastAsia"/>
          <w:bCs/>
          <w:sz w:val="28"/>
          <w:szCs w:val="28"/>
        </w:rPr>
        <w:lastRenderedPageBreak/>
        <w:t>（十）</w:t>
      </w:r>
      <w:r w:rsidR="00352AD8" w:rsidRPr="00747332">
        <w:rPr>
          <w:rFonts w:ascii="仿宋_GB2312" w:eastAsia="仿宋_GB2312" w:hAnsi="仿宋" w:cs="仿宋" w:hint="eastAsia"/>
          <w:bCs/>
          <w:sz w:val="28"/>
          <w:szCs w:val="28"/>
        </w:rPr>
        <w:t>体检结论反馈：参加本次体检的教职工，请务必在完成设定的各项体检项目后将体检指引单及时交回医院预防保健科，以便及时总检。交回体检指引单十个工作日后，通过微信查询当年体检报告。可通过访问校医院网站查询以往年度体检结果。如您无法在微信查询到体检结果，请在工作日下午联系校医院（电话：87600480或者66366480）。</w:t>
      </w:r>
    </w:p>
    <w:p w14:paraId="7E416785" w14:textId="042ED526" w:rsidR="00C74635" w:rsidRPr="00747332" w:rsidRDefault="00FA48DA">
      <w:pPr>
        <w:tabs>
          <w:tab w:val="left" w:pos="0"/>
        </w:tabs>
        <w:adjustRightInd w:val="0"/>
        <w:snapToGrid w:val="0"/>
        <w:spacing w:line="360" w:lineRule="auto"/>
        <w:ind w:firstLineChars="200" w:firstLine="560"/>
        <w:rPr>
          <w:rFonts w:ascii="仿宋_GB2312" w:eastAsia="仿宋_GB2312" w:hAnsi="仿宋" w:cs="仿宋"/>
          <w:bCs/>
          <w:sz w:val="28"/>
          <w:szCs w:val="28"/>
        </w:rPr>
      </w:pPr>
      <w:r>
        <w:rPr>
          <w:rFonts w:ascii="仿宋_GB2312" w:eastAsia="仿宋_GB2312" w:hAnsi="仿宋" w:cs="仿宋" w:hint="eastAsia"/>
          <w:bCs/>
          <w:sz w:val="28"/>
          <w:szCs w:val="28"/>
        </w:rPr>
        <w:t>（十一）</w:t>
      </w:r>
      <w:r w:rsidR="00352AD8" w:rsidRPr="00747332">
        <w:rPr>
          <w:rFonts w:ascii="仿宋_GB2312" w:eastAsia="仿宋_GB2312" w:hAnsi="仿宋" w:cs="仿宋" w:hint="eastAsia"/>
          <w:bCs/>
          <w:sz w:val="28"/>
          <w:szCs w:val="28"/>
        </w:rPr>
        <w:t>自费自选项目检查流程详询体检预约工作人员，自费项目均不录入体检软件。复查项目属自费项目。</w:t>
      </w:r>
    </w:p>
    <w:p w14:paraId="2E2D5BFE" w14:textId="77917B5B" w:rsidR="00C74635" w:rsidRPr="00747332" w:rsidRDefault="00FA48DA">
      <w:pPr>
        <w:tabs>
          <w:tab w:val="left" w:pos="0"/>
        </w:tabs>
        <w:adjustRightInd w:val="0"/>
        <w:snapToGrid w:val="0"/>
        <w:spacing w:line="360" w:lineRule="auto"/>
        <w:ind w:firstLineChars="200" w:firstLine="480"/>
        <w:rPr>
          <w:rFonts w:ascii="仿宋_GB2312" w:eastAsia="仿宋_GB2312" w:hAnsi="仿宋" w:cs="仿宋"/>
          <w:bCs/>
          <w:sz w:val="28"/>
          <w:szCs w:val="28"/>
        </w:rPr>
      </w:pPr>
      <w:r>
        <w:rPr>
          <w:rFonts w:ascii="仿宋_GB2312" w:eastAsia="仿宋_GB2312" w:hAnsi="仿宋" w:cs="仿宋" w:hint="eastAsia"/>
          <w:bCs/>
          <w:sz w:val="24"/>
        </w:rPr>
        <w:t>（十二）</w:t>
      </w:r>
      <w:r w:rsidR="00352AD8" w:rsidRPr="00747332">
        <w:rPr>
          <w:rFonts w:ascii="仿宋_GB2312" w:eastAsia="仿宋_GB2312" w:hAnsi="仿宋" w:cs="仿宋" w:hint="eastAsia"/>
          <w:bCs/>
          <w:sz w:val="28"/>
          <w:szCs w:val="28"/>
        </w:rPr>
        <w:t>建议您配合医院对异常结果进行随访和定期跟踪复查工作。</w:t>
      </w:r>
    </w:p>
    <w:p w14:paraId="1D2EF0B9" w14:textId="6C4C295D" w:rsidR="00C74635" w:rsidRPr="00B36950" w:rsidRDefault="00B36950">
      <w:pPr>
        <w:tabs>
          <w:tab w:val="left" w:pos="0"/>
        </w:tabs>
        <w:adjustRightInd w:val="0"/>
        <w:snapToGrid w:val="0"/>
        <w:spacing w:line="360" w:lineRule="auto"/>
        <w:ind w:firstLineChars="200" w:firstLine="562"/>
        <w:rPr>
          <w:rFonts w:ascii="黑体" w:eastAsia="黑体" w:hAnsi="黑体" w:cs="仿宋"/>
          <w:b/>
          <w:bCs/>
          <w:sz w:val="28"/>
          <w:szCs w:val="28"/>
        </w:rPr>
      </w:pPr>
      <w:r w:rsidRPr="00B36950">
        <w:rPr>
          <w:rFonts w:ascii="黑体" w:eastAsia="黑体" w:hAnsi="黑体" w:cs="仿宋" w:hint="eastAsia"/>
          <w:b/>
          <w:bCs/>
          <w:sz w:val="28"/>
          <w:szCs w:val="28"/>
        </w:rPr>
        <w:t>六</w:t>
      </w:r>
      <w:r w:rsidR="00352AD8" w:rsidRPr="00B36950">
        <w:rPr>
          <w:rFonts w:ascii="黑体" w:eastAsia="黑体" w:hAnsi="黑体" w:cs="仿宋" w:hint="eastAsia"/>
          <w:b/>
          <w:bCs/>
          <w:sz w:val="28"/>
          <w:szCs w:val="28"/>
        </w:rPr>
        <w:t>、检后服务</w:t>
      </w:r>
    </w:p>
    <w:p w14:paraId="2CD5ADB1" w14:textId="7D1517B8" w:rsidR="00C74635" w:rsidRPr="00B36950" w:rsidRDefault="00B36950">
      <w:pPr>
        <w:tabs>
          <w:tab w:val="left" w:pos="0"/>
        </w:tabs>
        <w:adjustRightInd w:val="0"/>
        <w:snapToGrid w:val="0"/>
        <w:spacing w:line="360" w:lineRule="auto"/>
        <w:ind w:firstLineChars="200" w:firstLine="562"/>
        <w:rPr>
          <w:rFonts w:ascii="楷体" w:eastAsia="楷体" w:hAnsi="楷体" w:cs="仿宋"/>
          <w:b/>
          <w:bCs/>
          <w:sz w:val="28"/>
          <w:szCs w:val="28"/>
        </w:rPr>
      </w:pPr>
      <w:r w:rsidRPr="00B36950">
        <w:rPr>
          <w:rFonts w:ascii="楷体" w:eastAsia="楷体" w:hAnsi="楷体" w:cs="仿宋" w:hint="eastAsia"/>
          <w:b/>
          <w:bCs/>
          <w:sz w:val="28"/>
          <w:szCs w:val="28"/>
        </w:rPr>
        <w:t>（一）</w:t>
      </w:r>
      <w:r w:rsidR="00352AD8" w:rsidRPr="00B36950">
        <w:rPr>
          <w:rFonts w:ascii="楷体" w:eastAsia="楷体" w:hAnsi="楷体" w:cs="仿宋" w:hint="eastAsia"/>
          <w:b/>
          <w:bCs/>
          <w:sz w:val="28"/>
          <w:szCs w:val="28"/>
        </w:rPr>
        <w:t>体检结果查询</w:t>
      </w:r>
    </w:p>
    <w:p w14:paraId="1C7539E4" w14:textId="77777777" w:rsidR="00C74635" w:rsidRPr="00747332" w:rsidRDefault="00352AD8">
      <w:pPr>
        <w:adjustRightInd w:val="0"/>
        <w:snapToGrid w:val="0"/>
        <w:spacing w:line="360" w:lineRule="auto"/>
        <w:ind w:firstLineChars="200" w:firstLine="560"/>
        <w:rPr>
          <w:rFonts w:ascii="仿宋_GB2312" w:eastAsia="仿宋_GB2312" w:hAnsi="宋体"/>
          <w:bCs/>
          <w:sz w:val="28"/>
          <w:szCs w:val="28"/>
        </w:rPr>
      </w:pPr>
      <w:r w:rsidRPr="00747332">
        <w:rPr>
          <w:rFonts w:ascii="仿宋_GB2312" w:eastAsia="仿宋_GB2312" w:hAnsi="宋体" w:hint="eastAsia"/>
          <w:bCs/>
          <w:sz w:val="28"/>
          <w:szCs w:val="28"/>
        </w:rPr>
        <w:t xml:space="preserve">1.扫描二维码，通过微信平台查询体检结果（2019年及以后体检结果）    </w:t>
      </w:r>
    </w:p>
    <w:p w14:paraId="583AAA75" w14:textId="77777777" w:rsidR="00C74635" w:rsidRPr="00747332" w:rsidRDefault="00352AD8">
      <w:pPr>
        <w:ind w:firstLineChars="1150" w:firstLine="3220"/>
        <w:rPr>
          <w:rFonts w:ascii="仿宋_GB2312" w:eastAsia="仿宋_GB2312" w:hAnsi="宋体" w:cs="宋体"/>
          <w:bCs/>
          <w:kern w:val="0"/>
          <w:sz w:val="28"/>
          <w:szCs w:val="28"/>
        </w:rPr>
      </w:pPr>
      <w:r w:rsidRPr="00747332">
        <w:rPr>
          <w:rFonts w:ascii="仿宋_GB2312" w:eastAsia="仿宋_GB2312" w:hAnsi="宋体" w:cs="宋体" w:hint="eastAsia"/>
          <w:bCs/>
          <w:noProof/>
          <w:kern w:val="0"/>
          <w:sz w:val="28"/>
          <w:szCs w:val="28"/>
        </w:rPr>
        <w:drawing>
          <wp:inline distT="0" distB="0" distL="0" distR="0" wp14:anchorId="04522E1A" wp14:editId="5FBF4C4C">
            <wp:extent cx="1647825" cy="1647825"/>
            <wp:effectExtent l="19050" t="0" r="9525" b="0"/>
            <wp:docPr id="4" name="图片 12" descr="d:\Documents\Tencent Files\179971146\Image\C2C\PG}`HJHG1_]L5I49@~)7JS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2" descr="d:\Documents\Tencent Files\179971146\Image\C2C\PG}`HJHG1_]L5I49@~)7JSM.png"/>
                    <pic:cNvPicPr>
                      <a:picLocks noChangeAspect="1" noChangeArrowheads="1"/>
                    </pic:cNvPicPr>
                  </pic:nvPicPr>
                  <pic:blipFill>
                    <a:blip r:embed="rId12"/>
                    <a:stretch>
                      <a:fillRect/>
                    </a:stretch>
                  </pic:blipFill>
                  <pic:spPr>
                    <a:xfrm>
                      <a:off x="0" y="0"/>
                      <a:ext cx="1647825" cy="1647825"/>
                    </a:xfrm>
                    <a:prstGeom prst="rect">
                      <a:avLst/>
                    </a:prstGeom>
                    <a:noFill/>
                    <a:ln>
                      <a:noFill/>
                    </a:ln>
                  </pic:spPr>
                </pic:pic>
              </a:graphicData>
            </a:graphic>
          </wp:inline>
        </w:drawing>
      </w:r>
    </w:p>
    <w:p w14:paraId="5DAA210B" w14:textId="77777777" w:rsidR="00C74635" w:rsidRPr="00747332" w:rsidRDefault="00352AD8">
      <w:pPr>
        <w:spacing w:line="360" w:lineRule="auto"/>
        <w:ind w:firstLineChars="200" w:firstLine="560"/>
        <w:jc w:val="left"/>
        <w:rPr>
          <w:rFonts w:ascii="仿宋_GB2312" w:eastAsia="仿宋_GB2312" w:hAnsi="宋体"/>
          <w:bCs/>
          <w:sz w:val="28"/>
          <w:szCs w:val="28"/>
        </w:rPr>
      </w:pPr>
      <w:r w:rsidRPr="00747332">
        <w:rPr>
          <w:rFonts w:ascii="仿宋_GB2312" w:eastAsia="仿宋_GB2312" w:hAnsi="宋体" w:hint="eastAsia"/>
          <w:bCs/>
          <w:sz w:val="28"/>
          <w:szCs w:val="28"/>
        </w:rPr>
        <w:t>2.通过网站查询体检结果（2018年及之前体检结果）</w:t>
      </w:r>
    </w:p>
    <w:p w14:paraId="62C29B54" w14:textId="77777777" w:rsidR="00C74635" w:rsidRPr="00747332" w:rsidRDefault="00352AD8">
      <w:pPr>
        <w:jc w:val="center"/>
        <w:rPr>
          <w:rFonts w:ascii="仿宋_GB2312" w:eastAsia="仿宋_GB2312" w:hAnsi="宋体"/>
          <w:bCs/>
          <w:sz w:val="24"/>
        </w:rPr>
      </w:pPr>
      <w:r w:rsidRPr="00747332">
        <w:rPr>
          <w:rFonts w:ascii="仿宋_GB2312" w:eastAsia="仿宋_GB2312" w:hAnsi="宋体"/>
          <w:bCs/>
          <w:noProof/>
          <w:sz w:val="24"/>
        </w:rPr>
        <w:drawing>
          <wp:inline distT="0" distB="0" distL="0" distR="0" wp14:anchorId="48DEE9EF" wp14:editId="2AC14600">
            <wp:extent cx="2638425" cy="1457325"/>
            <wp:effectExtent l="0" t="0" r="0" b="0"/>
            <wp:docPr id="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2638425" cy="1457325"/>
                    </a:xfrm>
                    <a:prstGeom prst="rect">
                      <a:avLst/>
                    </a:prstGeom>
                    <a:noFill/>
                    <a:ln>
                      <a:noFill/>
                    </a:ln>
                  </pic:spPr>
                </pic:pic>
              </a:graphicData>
            </a:graphic>
          </wp:inline>
        </w:drawing>
      </w:r>
    </w:p>
    <w:p w14:paraId="5ECDDAC7" w14:textId="77777777" w:rsidR="00C74635" w:rsidRPr="00747332" w:rsidRDefault="00C74635">
      <w:pPr>
        <w:tabs>
          <w:tab w:val="left" w:pos="0"/>
        </w:tabs>
        <w:adjustRightInd w:val="0"/>
        <w:snapToGrid w:val="0"/>
        <w:spacing w:line="360" w:lineRule="auto"/>
        <w:ind w:firstLineChars="200" w:firstLine="480"/>
        <w:rPr>
          <w:rFonts w:ascii="仿宋" w:eastAsia="仿宋" w:hAnsi="仿宋" w:cs="仿宋"/>
          <w:bCs/>
          <w:sz w:val="24"/>
        </w:rPr>
      </w:pPr>
    </w:p>
    <w:p w14:paraId="1A4EE866" w14:textId="17E5AE6C" w:rsidR="00C74635" w:rsidRPr="00B36950" w:rsidRDefault="00B36950">
      <w:pPr>
        <w:tabs>
          <w:tab w:val="left" w:pos="0"/>
        </w:tabs>
        <w:adjustRightInd w:val="0"/>
        <w:snapToGrid w:val="0"/>
        <w:spacing w:line="360" w:lineRule="auto"/>
        <w:ind w:firstLineChars="200" w:firstLine="562"/>
        <w:rPr>
          <w:rFonts w:ascii="楷体" w:eastAsia="楷体" w:hAnsi="楷体" w:cs="仿宋"/>
          <w:b/>
          <w:sz w:val="28"/>
          <w:szCs w:val="28"/>
        </w:rPr>
      </w:pPr>
      <w:r w:rsidRPr="00B36950">
        <w:rPr>
          <w:rFonts w:ascii="楷体" w:eastAsia="楷体" w:hAnsi="楷体" w:cs="仿宋" w:hint="eastAsia"/>
          <w:b/>
          <w:sz w:val="28"/>
          <w:szCs w:val="28"/>
        </w:rPr>
        <w:t>（二）</w:t>
      </w:r>
      <w:r w:rsidR="00352AD8" w:rsidRPr="00B36950">
        <w:rPr>
          <w:rFonts w:ascii="楷体" w:eastAsia="楷体" w:hAnsi="楷体" w:cs="仿宋" w:hint="eastAsia"/>
          <w:b/>
          <w:sz w:val="28"/>
          <w:szCs w:val="28"/>
        </w:rPr>
        <w:t>总检结束后，校医院及时打印纸质体检报告，并送达教职工。</w:t>
      </w:r>
    </w:p>
    <w:p w14:paraId="45C2C814" w14:textId="4A74DC9E" w:rsidR="004B2BB5" w:rsidRDefault="00B36950">
      <w:pPr>
        <w:tabs>
          <w:tab w:val="left" w:pos="0"/>
        </w:tabs>
        <w:adjustRightInd w:val="0"/>
        <w:snapToGrid w:val="0"/>
        <w:spacing w:line="360" w:lineRule="auto"/>
        <w:ind w:firstLineChars="200" w:firstLine="562"/>
        <w:rPr>
          <w:rFonts w:ascii="仿宋_GB2312" w:eastAsia="仿宋_GB2312" w:hAnsi="仿宋" w:cs="仿宋"/>
          <w:bCs/>
          <w:sz w:val="28"/>
          <w:szCs w:val="28"/>
        </w:rPr>
      </w:pPr>
      <w:r w:rsidRPr="00B36950">
        <w:rPr>
          <w:rFonts w:ascii="楷体" w:eastAsia="楷体" w:hAnsi="楷体" w:cs="仿宋" w:hint="eastAsia"/>
          <w:b/>
          <w:sz w:val="28"/>
          <w:szCs w:val="28"/>
        </w:rPr>
        <w:t>（三）</w:t>
      </w:r>
      <w:r w:rsidR="00352AD8" w:rsidRPr="00B36950">
        <w:rPr>
          <w:rFonts w:ascii="楷体" w:eastAsia="楷体" w:hAnsi="楷体" w:cs="仿宋" w:hint="eastAsia"/>
          <w:b/>
          <w:sz w:val="28"/>
          <w:szCs w:val="28"/>
        </w:rPr>
        <w:t>专家免费咨询</w:t>
      </w:r>
    </w:p>
    <w:p w14:paraId="60365E4E" w14:textId="012A105F" w:rsidR="00C74635" w:rsidRPr="00747332" w:rsidRDefault="00352AD8">
      <w:pPr>
        <w:tabs>
          <w:tab w:val="left" w:pos="0"/>
        </w:tabs>
        <w:adjustRightInd w:val="0"/>
        <w:snapToGrid w:val="0"/>
        <w:spacing w:line="360" w:lineRule="auto"/>
        <w:ind w:firstLineChars="200" w:firstLine="560"/>
        <w:rPr>
          <w:rFonts w:ascii="仿宋_GB2312" w:eastAsia="仿宋_GB2312" w:hAnsi="仿宋" w:cs="仿宋"/>
          <w:bCs/>
          <w:sz w:val="28"/>
          <w:szCs w:val="28"/>
        </w:rPr>
      </w:pPr>
      <w:r w:rsidRPr="00747332">
        <w:rPr>
          <w:rFonts w:ascii="仿宋_GB2312" w:eastAsia="仿宋_GB2312" w:hAnsi="仿宋" w:cs="仿宋" w:hint="eastAsia"/>
          <w:bCs/>
          <w:sz w:val="28"/>
          <w:szCs w:val="28"/>
        </w:rPr>
        <w:t>校医院健康管理办公室（九里校区校医院二楼，87600969）工作日下午免费为教职工提供检后咨询。此外，校医院还邀请三甲医院专家团队免</w:t>
      </w:r>
      <w:r w:rsidRPr="00747332">
        <w:rPr>
          <w:rFonts w:ascii="仿宋_GB2312" w:eastAsia="仿宋_GB2312" w:hAnsi="仿宋" w:cs="仿宋" w:hint="eastAsia"/>
          <w:bCs/>
          <w:sz w:val="28"/>
          <w:szCs w:val="28"/>
        </w:rPr>
        <w:lastRenderedPageBreak/>
        <w:t>费为教职工提供检后咨询，具体另行通知。</w:t>
      </w:r>
    </w:p>
    <w:p w14:paraId="79939374" w14:textId="77777777" w:rsidR="004B2BB5" w:rsidRDefault="004B2BB5">
      <w:pPr>
        <w:adjustRightInd w:val="0"/>
        <w:snapToGrid w:val="0"/>
        <w:spacing w:line="360" w:lineRule="auto"/>
        <w:ind w:firstLine="465"/>
        <w:rPr>
          <w:rFonts w:ascii="仿宋_GB2312" w:eastAsia="仿宋_GB2312" w:hAnsi="仿宋" w:cs="仿宋"/>
          <w:bCs/>
          <w:sz w:val="28"/>
          <w:szCs w:val="28"/>
        </w:rPr>
      </w:pPr>
      <w:r w:rsidRPr="004B2BB5">
        <w:rPr>
          <w:rFonts w:ascii="楷体" w:eastAsia="楷体" w:hAnsi="楷体" w:cs="仿宋" w:hint="eastAsia"/>
          <w:b/>
          <w:sz w:val="28"/>
          <w:szCs w:val="28"/>
        </w:rPr>
        <w:t>（四）</w:t>
      </w:r>
      <w:r w:rsidR="00352AD8" w:rsidRPr="004B2BB5">
        <w:rPr>
          <w:rFonts w:ascii="楷体" w:eastAsia="楷体" w:hAnsi="楷体" w:cs="仿宋" w:hint="eastAsia"/>
          <w:b/>
          <w:sz w:val="28"/>
          <w:szCs w:val="28"/>
        </w:rPr>
        <w:t>健康管理</w:t>
      </w:r>
    </w:p>
    <w:p w14:paraId="691F0E0B" w14:textId="6DAABF2C" w:rsidR="00C74635" w:rsidRPr="00747332" w:rsidRDefault="00352AD8">
      <w:pPr>
        <w:adjustRightInd w:val="0"/>
        <w:snapToGrid w:val="0"/>
        <w:spacing w:line="360" w:lineRule="auto"/>
        <w:ind w:firstLine="465"/>
        <w:rPr>
          <w:rFonts w:ascii="仿宋_GB2312" w:eastAsia="仿宋_GB2312" w:hAnsi="仿宋" w:cs="仿宋"/>
          <w:bCs/>
          <w:sz w:val="28"/>
          <w:szCs w:val="28"/>
        </w:rPr>
      </w:pPr>
      <w:r w:rsidRPr="00747332">
        <w:rPr>
          <w:rFonts w:ascii="仿宋_GB2312" w:eastAsia="仿宋_GB2312" w:hAnsi="仿宋" w:cs="仿宋" w:hint="eastAsia"/>
          <w:bCs/>
          <w:sz w:val="28"/>
          <w:szCs w:val="28"/>
        </w:rPr>
        <w:t>校医院与三甲医院专业团队合作，根据体检者ICVD风险评估情况及体检结果对其进行长期指导和追踪。此外，还患有高血压和高血糖的教职工进行慢病管理。</w:t>
      </w:r>
    </w:p>
    <w:p w14:paraId="676A9802" w14:textId="77777777" w:rsidR="00C74635" w:rsidRPr="00747332" w:rsidRDefault="00C74635">
      <w:pPr>
        <w:adjustRightInd w:val="0"/>
        <w:snapToGrid w:val="0"/>
        <w:spacing w:line="360" w:lineRule="auto"/>
        <w:ind w:firstLine="465"/>
        <w:rPr>
          <w:rFonts w:ascii="仿宋_GB2312" w:eastAsia="仿宋_GB2312" w:hAnsi="仿宋" w:cs="仿宋"/>
          <w:bCs/>
          <w:sz w:val="28"/>
          <w:szCs w:val="28"/>
        </w:rPr>
      </w:pPr>
    </w:p>
    <w:p w14:paraId="7F5660A9" w14:textId="77777777" w:rsidR="00C74635" w:rsidRPr="00747332" w:rsidRDefault="00C74635">
      <w:pPr>
        <w:adjustRightInd w:val="0"/>
        <w:snapToGrid w:val="0"/>
        <w:spacing w:line="360" w:lineRule="auto"/>
        <w:ind w:firstLine="465"/>
        <w:rPr>
          <w:rFonts w:ascii="仿宋_GB2312" w:eastAsia="仿宋_GB2312" w:hAnsi="仿宋" w:cs="仿宋"/>
          <w:bCs/>
          <w:sz w:val="28"/>
          <w:szCs w:val="28"/>
        </w:rPr>
      </w:pPr>
    </w:p>
    <w:p w14:paraId="2FC72EBA" w14:textId="77777777" w:rsidR="00C74635" w:rsidRPr="004B2BB5" w:rsidRDefault="00352AD8">
      <w:pPr>
        <w:tabs>
          <w:tab w:val="left" w:pos="0"/>
        </w:tabs>
        <w:adjustRightInd w:val="0"/>
        <w:snapToGrid w:val="0"/>
        <w:spacing w:line="360" w:lineRule="auto"/>
        <w:ind w:right="843" w:firstLineChars="200" w:firstLine="560"/>
        <w:jc w:val="right"/>
        <w:rPr>
          <w:rFonts w:ascii="仿宋_GB2312" w:eastAsia="仿宋_GB2312" w:hAnsi="宋体"/>
          <w:bCs/>
          <w:sz w:val="28"/>
          <w:szCs w:val="28"/>
        </w:rPr>
      </w:pPr>
      <w:r w:rsidRPr="004B2BB5">
        <w:rPr>
          <w:rFonts w:ascii="仿宋_GB2312" w:eastAsia="仿宋_GB2312" w:hAnsi="宋体" w:hint="eastAsia"/>
          <w:bCs/>
          <w:sz w:val="28"/>
          <w:szCs w:val="28"/>
        </w:rPr>
        <w:t>医幼及场馆服务中心</w:t>
      </w:r>
    </w:p>
    <w:p w14:paraId="07586ED0" w14:textId="77777777" w:rsidR="00C74635" w:rsidRPr="004B2BB5" w:rsidRDefault="00352AD8">
      <w:pPr>
        <w:tabs>
          <w:tab w:val="left" w:pos="0"/>
        </w:tabs>
        <w:adjustRightInd w:val="0"/>
        <w:snapToGrid w:val="0"/>
        <w:spacing w:line="360" w:lineRule="auto"/>
        <w:ind w:firstLineChars="2100" w:firstLine="5880"/>
        <w:jc w:val="left"/>
        <w:rPr>
          <w:rFonts w:ascii="仿宋" w:eastAsia="仿宋" w:hAnsi="仿宋" w:cs="仿宋"/>
          <w:bCs/>
          <w:sz w:val="24"/>
        </w:rPr>
      </w:pPr>
      <w:r w:rsidRPr="004B2BB5">
        <w:rPr>
          <w:rFonts w:ascii="仿宋_GB2312" w:eastAsia="仿宋_GB2312" w:hAnsi="宋体" w:hint="eastAsia"/>
          <w:bCs/>
          <w:sz w:val="28"/>
          <w:szCs w:val="28"/>
        </w:rPr>
        <w:t>202</w:t>
      </w:r>
      <w:r w:rsidRPr="004B2BB5">
        <w:rPr>
          <w:rFonts w:ascii="仿宋_GB2312" w:eastAsia="仿宋_GB2312" w:hAnsi="宋体"/>
          <w:bCs/>
          <w:sz w:val="28"/>
          <w:szCs w:val="28"/>
        </w:rPr>
        <w:t>2</w:t>
      </w:r>
      <w:r w:rsidRPr="004B2BB5">
        <w:rPr>
          <w:rFonts w:ascii="仿宋_GB2312" w:eastAsia="仿宋_GB2312" w:hAnsi="宋体" w:hint="eastAsia"/>
          <w:bCs/>
          <w:sz w:val="28"/>
          <w:szCs w:val="28"/>
        </w:rPr>
        <w:t>年</w:t>
      </w:r>
      <w:r w:rsidRPr="004B2BB5">
        <w:rPr>
          <w:rFonts w:ascii="仿宋_GB2312" w:eastAsia="仿宋_GB2312" w:hAnsi="宋体"/>
          <w:bCs/>
          <w:sz w:val="28"/>
          <w:szCs w:val="28"/>
        </w:rPr>
        <w:t>4</w:t>
      </w:r>
      <w:r w:rsidRPr="004B2BB5">
        <w:rPr>
          <w:rFonts w:ascii="仿宋_GB2312" w:eastAsia="仿宋_GB2312" w:hAnsi="宋体" w:hint="eastAsia"/>
          <w:bCs/>
          <w:sz w:val="28"/>
          <w:szCs w:val="28"/>
        </w:rPr>
        <w:t>月</w:t>
      </w:r>
      <w:r w:rsidR="00AB628C" w:rsidRPr="004B2BB5">
        <w:rPr>
          <w:rFonts w:ascii="仿宋_GB2312" w:eastAsia="仿宋_GB2312" w:hAnsi="宋体"/>
          <w:bCs/>
          <w:sz w:val="28"/>
          <w:szCs w:val="28"/>
        </w:rPr>
        <w:t>25</w:t>
      </w:r>
      <w:r w:rsidRPr="004B2BB5">
        <w:rPr>
          <w:rFonts w:ascii="仿宋_GB2312" w:eastAsia="仿宋_GB2312" w:hAnsi="宋体" w:hint="eastAsia"/>
          <w:bCs/>
          <w:sz w:val="28"/>
          <w:szCs w:val="28"/>
        </w:rPr>
        <w:t>日</w:t>
      </w:r>
    </w:p>
    <w:sectPr w:rsidR="00C74635" w:rsidRPr="004B2BB5" w:rsidSect="00EF06E1">
      <w:footerReference w:type="even" r:id="rId14"/>
      <w:footerReference w:type="default" r:id="rId15"/>
      <w:pgSz w:w="11907" w:h="16840"/>
      <w:pgMar w:top="1134" w:right="1418" w:bottom="1134" w:left="1418" w:header="720" w:footer="720" w:gutter="0"/>
      <w:cols w:space="720"/>
      <w:titlePg/>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229D5F" w14:textId="77777777" w:rsidR="007E65C2" w:rsidRDefault="007E65C2">
      <w:r>
        <w:separator/>
      </w:r>
    </w:p>
  </w:endnote>
  <w:endnote w:type="continuationSeparator" w:id="0">
    <w:p w14:paraId="7222A523" w14:textId="77777777" w:rsidR="007E65C2" w:rsidRDefault="007E65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等线 Light">
    <w:panose1 w:val="02010600030101010101"/>
    <w:charset w:val="86"/>
    <w:family w:val="auto"/>
    <w:pitch w:val="variable"/>
    <w:sig w:usb0="A00002BF" w:usb1="38CF7CFA" w:usb2="00000016" w:usb3="00000000" w:csb0="0004000F"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variable"/>
    <w:sig w:usb0="00000003"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B215B" w14:textId="77777777" w:rsidR="00C74635" w:rsidRDefault="003D133B">
    <w:pPr>
      <w:pStyle w:val="a8"/>
      <w:framePr w:wrap="around" w:vAnchor="text" w:hAnchor="margin" w:xAlign="right" w:y="1"/>
      <w:rPr>
        <w:rStyle w:val="af"/>
      </w:rPr>
    </w:pPr>
    <w:r>
      <w:fldChar w:fldCharType="begin"/>
    </w:r>
    <w:r w:rsidR="00352AD8">
      <w:rPr>
        <w:rStyle w:val="af"/>
      </w:rPr>
      <w:instrText xml:space="preserve">PAGE  </w:instrText>
    </w:r>
    <w:r>
      <w:fldChar w:fldCharType="end"/>
    </w:r>
  </w:p>
  <w:p w14:paraId="769B7BD8" w14:textId="77777777" w:rsidR="00C74635" w:rsidRDefault="00C74635">
    <w:pPr>
      <w:pStyle w:val="a8"/>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6D19D" w14:textId="77777777" w:rsidR="00C74635" w:rsidRDefault="003D133B">
    <w:pPr>
      <w:pStyle w:val="a8"/>
      <w:jc w:val="center"/>
    </w:pPr>
    <w:r>
      <w:fldChar w:fldCharType="begin"/>
    </w:r>
    <w:r w:rsidR="00352AD8">
      <w:instrText>PAGE   \* MERGEFORMAT</w:instrText>
    </w:r>
    <w:r>
      <w:fldChar w:fldCharType="separate"/>
    </w:r>
    <w:r w:rsidR="00096467" w:rsidRPr="00096467">
      <w:rPr>
        <w:noProof/>
        <w:lang w:val="zh-CN"/>
      </w:rPr>
      <w:t>8</w:t>
    </w:r>
    <w:r>
      <w:fldChar w:fldCharType="end"/>
    </w:r>
  </w:p>
  <w:p w14:paraId="34C4725E" w14:textId="77777777" w:rsidR="00C74635" w:rsidRDefault="00C74635">
    <w:pPr>
      <w:pStyle w:val="a8"/>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F064FE" w14:textId="77777777" w:rsidR="007E65C2" w:rsidRDefault="007E65C2">
      <w:r>
        <w:separator/>
      </w:r>
    </w:p>
  </w:footnote>
  <w:footnote w:type="continuationSeparator" w:id="0">
    <w:p w14:paraId="0E468293" w14:textId="77777777" w:rsidR="007E65C2" w:rsidRDefault="007E65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F821A0"/>
    <w:multiLevelType w:val="hybridMultilevel"/>
    <w:tmpl w:val="B4DA8810"/>
    <w:lvl w:ilvl="0" w:tplc="B8B45A76">
      <w:start w:val="1"/>
      <w:numFmt w:val="ideographEnclosedCircle"/>
      <w:lvlText w:val="%1"/>
      <w:lvlJc w:val="left"/>
      <w:pPr>
        <w:ind w:left="922" w:hanging="360"/>
      </w:pPr>
      <w:rPr>
        <w:rFonts w:hint="default"/>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abstractNum w:abstractNumId="1" w15:restartNumberingAfterBreak="0">
    <w:nsid w:val="7766442D"/>
    <w:multiLevelType w:val="multilevel"/>
    <w:tmpl w:val="7766442D"/>
    <w:lvl w:ilvl="0">
      <w:start w:val="1"/>
      <w:numFmt w:val="decimal"/>
      <w:lvlText w:val="%1."/>
      <w:lvlJc w:val="left"/>
      <w:pPr>
        <w:ind w:left="920" w:hanging="360"/>
      </w:pPr>
      <w:rPr>
        <w:rFonts w:hint="default"/>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num w:numId="1" w16cid:durableId="782921664">
    <w:abstractNumId w:val="1"/>
  </w:num>
  <w:num w:numId="2" w16cid:durableId="12522795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172A27"/>
    <w:rsid w:val="00001206"/>
    <w:rsid w:val="00002108"/>
    <w:rsid w:val="00002CA6"/>
    <w:rsid w:val="00007893"/>
    <w:rsid w:val="000113D4"/>
    <w:rsid w:val="000117DF"/>
    <w:rsid w:val="00013954"/>
    <w:rsid w:val="0001585C"/>
    <w:rsid w:val="00020CCA"/>
    <w:rsid w:val="00022AA0"/>
    <w:rsid w:val="000237B6"/>
    <w:rsid w:val="000247CC"/>
    <w:rsid w:val="00027892"/>
    <w:rsid w:val="000300C3"/>
    <w:rsid w:val="00031BE4"/>
    <w:rsid w:val="00035594"/>
    <w:rsid w:val="00036C72"/>
    <w:rsid w:val="0003743C"/>
    <w:rsid w:val="0004722B"/>
    <w:rsid w:val="00055A0B"/>
    <w:rsid w:val="00071B0F"/>
    <w:rsid w:val="00076299"/>
    <w:rsid w:val="00085926"/>
    <w:rsid w:val="0008633F"/>
    <w:rsid w:val="00090C53"/>
    <w:rsid w:val="000943C5"/>
    <w:rsid w:val="00096047"/>
    <w:rsid w:val="00096467"/>
    <w:rsid w:val="000A0366"/>
    <w:rsid w:val="000A21E6"/>
    <w:rsid w:val="000A5934"/>
    <w:rsid w:val="000A75B8"/>
    <w:rsid w:val="000B7164"/>
    <w:rsid w:val="000C342F"/>
    <w:rsid w:val="000C4872"/>
    <w:rsid w:val="000C5022"/>
    <w:rsid w:val="000D21D7"/>
    <w:rsid w:val="000D6A55"/>
    <w:rsid w:val="000F09EC"/>
    <w:rsid w:val="001063F3"/>
    <w:rsid w:val="00106D91"/>
    <w:rsid w:val="00111EF3"/>
    <w:rsid w:val="001131EB"/>
    <w:rsid w:val="001172E4"/>
    <w:rsid w:val="00121C1E"/>
    <w:rsid w:val="001241AB"/>
    <w:rsid w:val="001241E7"/>
    <w:rsid w:val="00130311"/>
    <w:rsid w:val="00131290"/>
    <w:rsid w:val="00140413"/>
    <w:rsid w:val="00146B9F"/>
    <w:rsid w:val="00146FB4"/>
    <w:rsid w:val="0015398A"/>
    <w:rsid w:val="00154444"/>
    <w:rsid w:val="00172A27"/>
    <w:rsid w:val="0018059A"/>
    <w:rsid w:val="00180EFB"/>
    <w:rsid w:val="00181D54"/>
    <w:rsid w:val="00184A18"/>
    <w:rsid w:val="00186270"/>
    <w:rsid w:val="00186B89"/>
    <w:rsid w:val="0019346B"/>
    <w:rsid w:val="00194CB9"/>
    <w:rsid w:val="00195E36"/>
    <w:rsid w:val="001A19D1"/>
    <w:rsid w:val="001A201E"/>
    <w:rsid w:val="001A6774"/>
    <w:rsid w:val="001B0AC9"/>
    <w:rsid w:val="001B3B00"/>
    <w:rsid w:val="001B7A5E"/>
    <w:rsid w:val="001C1058"/>
    <w:rsid w:val="001C3102"/>
    <w:rsid w:val="001C73DC"/>
    <w:rsid w:val="001D1B69"/>
    <w:rsid w:val="001D26FE"/>
    <w:rsid w:val="001D3285"/>
    <w:rsid w:val="001D6938"/>
    <w:rsid w:val="001E04D5"/>
    <w:rsid w:val="001E2FC5"/>
    <w:rsid w:val="001E4E88"/>
    <w:rsid w:val="001E527B"/>
    <w:rsid w:val="001F03F7"/>
    <w:rsid w:val="001F156A"/>
    <w:rsid w:val="001F31B1"/>
    <w:rsid w:val="001F4642"/>
    <w:rsid w:val="001F5201"/>
    <w:rsid w:val="001F6E1D"/>
    <w:rsid w:val="001F7A2A"/>
    <w:rsid w:val="00200A0F"/>
    <w:rsid w:val="00207FA1"/>
    <w:rsid w:val="00213D59"/>
    <w:rsid w:val="0022790B"/>
    <w:rsid w:val="00246A22"/>
    <w:rsid w:val="002517E5"/>
    <w:rsid w:val="00252F86"/>
    <w:rsid w:val="002545F9"/>
    <w:rsid w:val="00256E38"/>
    <w:rsid w:val="002570CE"/>
    <w:rsid w:val="0026010C"/>
    <w:rsid w:val="00264D25"/>
    <w:rsid w:val="0028343A"/>
    <w:rsid w:val="002839EC"/>
    <w:rsid w:val="002844B2"/>
    <w:rsid w:val="00291DEC"/>
    <w:rsid w:val="002A2FF7"/>
    <w:rsid w:val="002A54E2"/>
    <w:rsid w:val="002B4401"/>
    <w:rsid w:val="002B7FC5"/>
    <w:rsid w:val="002C052D"/>
    <w:rsid w:val="002D107E"/>
    <w:rsid w:val="002E2076"/>
    <w:rsid w:val="002E2A8E"/>
    <w:rsid w:val="002E30EB"/>
    <w:rsid w:val="002E4829"/>
    <w:rsid w:val="002F65A3"/>
    <w:rsid w:val="002F6A87"/>
    <w:rsid w:val="002F6DC7"/>
    <w:rsid w:val="002F7284"/>
    <w:rsid w:val="002F7C02"/>
    <w:rsid w:val="00307C51"/>
    <w:rsid w:val="00312F2F"/>
    <w:rsid w:val="00315262"/>
    <w:rsid w:val="00316130"/>
    <w:rsid w:val="00316ACD"/>
    <w:rsid w:val="00317493"/>
    <w:rsid w:val="003254FA"/>
    <w:rsid w:val="00333631"/>
    <w:rsid w:val="00334856"/>
    <w:rsid w:val="00352AD8"/>
    <w:rsid w:val="00354DAC"/>
    <w:rsid w:val="0035795E"/>
    <w:rsid w:val="003617AA"/>
    <w:rsid w:val="00364752"/>
    <w:rsid w:val="00364EFB"/>
    <w:rsid w:val="00365B83"/>
    <w:rsid w:val="00371F1F"/>
    <w:rsid w:val="00375EB0"/>
    <w:rsid w:val="00382141"/>
    <w:rsid w:val="00385DF5"/>
    <w:rsid w:val="003928D9"/>
    <w:rsid w:val="003944D6"/>
    <w:rsid w:val="0039504C"/>
    <w:rsid w:val="003957D4"/>
    <w:rsid w:val="003A1EF3"/>
    <w:rsid w:val="003B6780"/>
    <w:rsid w:val="003D133B"/>
    <w:rsid w:val="003D41A3"/>
    <w:rsid w:val="003D6AB0"/>
    <w:rsid w:val="003D7E22"/>
    <w:rsid w:val="003E1D0C"/>
    <w:rsid w:val="003E5565"/>
    <w:rsid w:val="003F134E"/>
    <w:rsid w:val="003F17F9"/>
    <w:rsid w:val="003F591E"/>
    <w:rsid w:val="003F779F"/>
    <w:rsid w:val="0040051B"/>
    <w:rsid w:val="00403F30"/>
    <w:rsid w:val="00404269"/>
    <w:rsid w:val="00404A32"/>
    <w:rsid w:val="00404D0F"/>
    <w:rsid w:val="00411BC4"/>
    <w:rsid w:val="00412F95"/>
    <w:rsid w:val="0042148C"/>
    <w:rsid w:val="00423DEF"/>
    <w:rsid w:val="0042544D"/>
    <w:rsid w:val="00431D33"/>
    <w:rsid w:val="004417DA"/>
    <w:rsid w:val="00441D67"/>
    <w:rsid w:val="004439DA"/>
    <w:rsid w:val="0044470A"/>
    <w:rsid w:val="00450567"/>
    <w:rsid w:val="004569C4"/>
    <w:rsid w:val="004628E6"/>
    <w:rsid w:val="00463A88"/>
    <w:rsid w:val="00467646"/>
    <w:rsid w:val="004721D7"/>
    <w:rsid w:val="00472751"/>
    <w:rsid w:val="0047713F"/>
    <w:rsid w:val="0048490B"/>
    <w:rsid w:val="00485AA3"/>
    <w:rsid w:val="0049234E"/>
    <w:rsid w:val="00495CB3"/>
    <w:rsid w:val="004A01A9"/>
    <w:rsid w:val="004A1CE1"/>
    <w:rsid w:val="004B2BB5"/>
    <w:rsid w:val="004B7B47"/>
    <w:rsid w:val="004D3D54"/>
    <w:rsid w:val="004E0090"/>
    <w:rsid w:val="004F0840"/>
    <w:rsid w:val="004F0E4B"/>
    <w:rsid w:val="004F1032"/>
    <w:rsid w:val="004F3CDB"/>
    <w:rsid w:val="004F7775"/>
    <w:rsid w:val="00520E39"/>
    <w:rsid w:val="00525091"/>
    <w:rsid w:val="00527764"/>
    <w:rsid w:val="0053001A"/>
    <w:rsid w:val="00534A77"/>
    <w:rsid w:val="00542621"/>
    <w:rsid w:val="00543617"/>
    <w:rsid w:val="005440E5"/>
    <w:rsid w:val="00547701"/>
    <w:rsid w:val="0054798B"/>
    <w:rsid w:val="00561038"/>
    <w:rsid w:val="00561086"/>
    <w:rsid w:val="00565E13"/>
    <w:rsid w:val="005663A9"/>
    <w:rsid w:val="0057347F"/>
    <w:rsid w:val="00582E54"/>
    <w:rsid w:val="005835FC"/>
    <w:rsid w:val="00586583"/>
    <w:rsid w:val="00587CE4"/>
    <w:rsid w:val="00590D4B"/>
    <w:rsid w:val="00592A47"/>
    <w:rsid w:val="005962ED"/>
    <w:rsid w:val="005A5B0B"/>
    <w:rsid w:val="005B29AC"/>
    <w:rsid w:val="005B3473"/>
    <w:rsid w:val="005B3EE7"/>
    <w:rsid w:val="005B4216"/>
    <w:rsid w:val="005B4B67"/>
    <w:rsid w:val="005C19EE"/>
    <w:rsid w:val="005C6C2D"/>
    <w:rsid w:val="005D27D6"/>
    <w:rsid w:val="005D285D"/>
    <w:rsid w:val="005D3470"/>
    <w:rsid w:val="005D369F"/>
    <w:rsid w:val="005D45AD"/>
    <w:rsid w:val="005E2FEA"/>
    <w:rsid w:val="005E7933"/>
    <w:rsid w:val="005F4461"/>
    <w:rsid w:val="005F5BEC"/>
    <w:rsid w:val="00603E26"/>
    <w:rsid w:val="00604F1D"/>
    <w:rsid w:val="00606535"/>
    <w:rsid w:val="00610E42"/>
    <w:rsid w:val="00611CEB"/>
    <w:rsid w:val="00616A1F"/>
    <w:rsid w:val="0062305D"/>
    <w:rsid w:val="006261F1"/>
    <w:rsid w:val="006266F1"/>
    <w:rsid w:val="006344A2"/>
    <w:rsid w:val="0063664D"/>
    <w:rsid w:val="00640A1A"/>
    <w:rsid w:val="0064227E"/>
    <w:rsid w:val="006433A2"/>
    <w:rsid w:val="00651D56"/>
    <w:rsid w:val="00653577"/>
    <w:rsid w:val="00661481"/>
    <w:rsid w:val="00661FC8"/>
    <w:rsid w:val="00664D0B"/>
    <w:rsid w:val="0067229B"/>
    <w:rsid w:val="00676964"/>
    <w:rsid w:val="00684668"/>
    <w:rsid w:val="006870A2"/>
    <w:rsid w:val="006877FB"/>
    <w:rsid w:val="0069717B"/>
    <w:rsid w:val="006978BD"/>
    <w:rsid w:val="006A4675"/>
    <w:rsid w:val="006A7772"/>
    <w:rsid w:val="006B03F7"/>
    <w:rsid w:val="006B363B"/>
    <w:rsid w:val="006B36F0"/>
    <w:rsid w:val="006B391F"/>
    <w:rsid w:val="006C0027"/>
    <w:rsid w:val="006C0DB8"/>
    <w:rsid w:val="006C0FAE"/>
    <w:rsid w:val="006C2DA6"/>
    <w:rsid w:val="006C2E70"/>
    <w:rsid w:val="006C3480"/>
    <w:rsid w:val="006C4E8B"/>
    <w:rsid w:val="006D6667"/>
    <w:rsid w:val="006D7DA7"/>
    <w:rsid w:val="006E0F7C"/>
    <w:rsid w:val="006E1E3A"/>
    <w:rsid w:val="006E2FAA"/>
    <w:rsid w:val="006E642D"/>
    <w:rsid w:val="006E6CDD"/>
    <w:rsid w:val="006E78EA"/>
    <w:rsid w:val="006E7945"/>
    <w:rsid w:val="006F158A"/>
    <w:rsid w:val="006F5F3F"/>
    <w:rsid w:val="006F708B"/>
    <w:rsid w:val="00701B02"/>
    <w:rsid w:val="00707C0D"/>
    <w:rsid w:val="0071747B"/>
    <w:rsid w:val="00725B8E"/>
    <w:rsid w:val="00731AA7"/>
    <w:rsid w:val="00746EC5"/>
    <w:rsid w:val="00747332"/>
    <w:rsid w:val="00747B70"/>
    <w:rsid w:val="0075214A"/>
    <w:rsid w:val="00755D3C"/>
    <w:rsid w:val="00756CEC"/>
    <w:rsid w:val="007576ED"/>
    <w:rsid w:val="00760D1B"/>
    <w:rsid w:val="007651FB"/>
    <w:rsid w:val="00773F38"/>
    <w:rsid w:val="007742F3"/>
    <w:rsid w:val="00774372"/>
    <w:rsid w:val="00780FBE"/>
    <w:rsid w:val="00793BC3"/>
    <w:rsid w:val="007940DD"/>
    <w:rsid w:val="00796ACE"/>
    <w:rsid w:val="007A336E"/>
    <w:rsid w:val="007B480F"/>
    <w:rsid w:val="007C660A"/>
    <w:rsid w:val="007C7313"/>
    <w:rsid w:val="007D431F"/>
    <w:rsid w:val="007D493B"/>
    <w:rsid w:val="007E0BC3"/>
    <w:rsid w:val="007E14EE"/>
    <w:rsid w:val="007E65C2"/>
    <w:rsid w:val="007E7171"/>
    <w:rsid w:val="007E7E16"/>
    <w:rsid w:val="007F1AE0"/>
    <w:rsid w:val="00804720"/>
    <w:rsid w:val="0081165D"/>
    <w:rsid w:val="00816B24"/>
    <w:rsid w:val="008213FE"/>
    <w:rsid w:val="008236E4"/>
    <w:rsid w:val="00823779"/>
    <w:rsid w:val="00831175"/>
    <w:rsid w:val="0083351F"/>
    <w:rsid w:val="00834CCD"/>
    <w:rsid w:val="0084681B"/>
    <w:rsid w:val="00847EFB"/>
    <w:rsid w:val="008503F6"/>
    <w:rsid w:val="00852953"/>
    <w:rsid w:val="0085413A"/>
    <w:rsid w:val="00860CB5"/>
    <w:rsid w:val="00863316"/>
    <w:rsid w:val="00865460"/>
    <w:rsid w:val="00873171"/>
    <w:rsid w:val="00873B33"/>
    <w:rsid w:val="00875BBE"/>
    <w:rsid w:val="008834C2"/>
    <w:rsid w:val="00883D00"/>
    <w:rsid w:val="00886550"/>
    <w:rsid w:val="00887B41"/>
    <w:rsid w:val="00892B14"/>
    <w:rsid w:val="00896F02"/>
    <w:rsid w:val="008A0C8D"/>
    <w:rsid w:val="008A5759"/>
    <w:rsid w:val="008B0120"/>
    <w:rsid w:val="008B537A"/>
    <w:rsid w:val="008C3BA8"/>
    <w:rsid w:val="008D19EC"/>
    <w:rsid w:val="008D1F70"/>
    <w:rsid w:val="008D1F8E"/>
    <w:rsid w:val="008D3FFE"/>
    <w:rsid w:val="008E1C44"/>
    <w:rsid w:val="008E6C77"/>
    <w:rsid w:val="008F3C3D"/>
    <w:rsid w:val="008F54C1"/>
    <w:rsid w:val="008F65F5"/>
    <w:rsid w:val="00900D31"/>
    <w:rsid w:val="00902A2A"/>
    <w:rsid w:val="00903361"/>
    <w:rsid w:val="00905ECD"/>
    <w:rsid w:val="009066C3"/>
    <w:rsid w:val="009129D2"/>
    <w:rsid w:val="00915DBF"/>
    <w:rsid w:val="00920FF5"/>
    <w:rsid w:val="00927FB5"/>
    <w:rsid w:val="00934973"/>
    <w:rsid w:val="0094305C"/>
    <w:rsid w:val="00946380"/>
    <w:rsid w:val="0095155D"/>
    <w:rsid w:val="00952559"/>
    <w:rsid w:val="0095633D"/>
    <w:rsid w:val="00960F86"/>
    <w:rsid w:val="009626FF"/>
    <w:rsid w:val="00965676"/>
    <w:rsid w:val="00973D8D"/>
    <w:rsid w:val="009775B0"/>
    <w:rsid w:val="00977DDB"/>
    <w:rsid w:val="00984249"/>
    <w:rsid w:val="009861C7"/>
    <w:rsid w:val="00991D6B"/>
    <w:rsid w:val="0099452C"/>
    <w:rsid w:val="009A1D35"/>
    <w:rsid w:val="009A3BE4"/>
    <w:rsid w:val="009B5C2E"/>
    <w:rsid w:val="009B7AB8"/>
    <w:rsid w:val="009C0BD3"/>
    <w:rsid w:val="009D1940"/>
    <w:rsid w:val="009D210F"/>
    <w:rsid w:val="009D3172"/>
    <w:rsid w:val="009D6F5E"/>
    <w:rsid w:val="009D7C34"/>
    <w:rsid w:val="009F0B37"/>
    <w:rsid w:val="009F2FB5"/>
    <w:rsid w:val="00A00494"/>
    <w:rsid w:val="00A12385"/>
    <w:rsid w:val="00A152D0"/>
    <w:rsid w:val="00A15E13"/>
    <w:rsid w:val="00A17AAE"/>
    <w:rsid w:val="00A26E35"/>
    <w:rsid w:val="00A33E56"/>
    <w:rsid w:val="00A35DED"/>
    <w:rsid w:val="00A36A5D"/>
    <w:rsid w:val="00A41242"/>
    <w:rsid w:val="00A4427E"/>
    <w:rsid w:val="00A5036A"/>
    <w:rsid w:val="00A52BAD"/>
    <w:rsid w:val="00A53302"/>
    <w:rsid w:val="00A53625"/>
    <w:rsid w:val="00A55F61"/>
    <w:rsid w:val="00A615EC"/>
    <w:rsid w:val="00A651D8"/>
    <w:rsid w:val="00A71484"/>
    <w:rsid w:val="00A718A4"/>
    <w:rsid w:val="00A724AC"/>
    <w:rsid w:val="00A73304"/>
    <w:rsid w:val="00A73D02"/>
    <w:rsid w:val="00A74C51"/>
    <w:rsid w:val="00A839D6"/>
    <w:rsid w:val="00A85EA7"/>
    <w:rsid w:val="00A908EC"/>
    <w:rsid w:val="00A91B02"/>
    <w:rsid w:val="00A93421"/>
    <w:rsid w:val="00A942EA"/>
    <w:rsid w:val="00A95FAC"/>
    <w:rsid w:val="00A97A15"/>
    <w:rsid w:val="00AA064A"/>
    <w:rsid w:val="00AA356D"/>
    <w:rsid w:val="00AA5252"/>
    <w:rsid w:val="00AB05D1"/>
    <w:rsid w:val="00AB1067"/>
    <w:rsid w:val="00AB1BEA"/>
    <w:rsid w:val="00AB235C"/>
    <w:rsid w:val="00AB572F"/>
    <w:rsid w:val="00AB628C"/>
    <w:rsid w:val="00AC0E81"/>
    <w:rsid w:val="00AC47AB"/>
    <w:rsid w:val="00AC4EAB"/>
    <w:rsid w:val="00AD0F91"/>
    <w:rsid w:val="00AD50B0"/>
    <w:rsid w:val="00AE13E9"/>
    <w:rsid w:val="00AE2246"/>
    <w:rsid w:val="00AE3DDE"/>
    <w:rsid w:val="00AF035E"/>
    <w:rsid w:val="00AF56FC"/>
    <w:rsid w:val="00B02F06"/>
    <w:rsid w:val="00B103E9"/>
    <w:rsid w:val="00B14E7B"/>
    <w:rsid w:val="00B248D2"/>
    <w:rsid w:val="00B33551"/>
    <w:rsid w:val="00B335E7"/>
    <w:rsid w:val="00B36950"/>
    <w:rsid w:val="00B3789E"/>
    <w:rsid w:val="00B52BE2"/>
    <w:rsid w:val="00B54847"/>
    <w:rsid w:val="00B574D1"/>
    <w:rsid w:val="00B72223"/>
    <w:rsid w:val="00B72A4C"/>
    <w:rsid w:val="00B73D23"/>
    <w:rsid w:val="00B754A2"/>
    <w:rsid w:val="00B7583A"/>
    <w:rsid w:val="00B75938"/>
    <w:rsid w:val="00B761FB"/>
    <w:rsid w:val="00B81146"/>
    <w:rsid w:val="00B8162D"/>
    <w:rsid w:val="00B82CE1"/>
    <w:rsid w:val="00B83E30"/>
    <w:rsid w:val="00B90981"/>
    <w:rsid w:val="00B95530"/>
    <w:rsid w:val="00B95720"/>
    <w:rsid w:val="00B95A52"/>
    <w:rsid w:val="00BA2403"/>
    <w:rsid w:val="00BA6496"/>
    <w:rsid w:val="00BB10C1"/>
    <w:rsid w:val="00BB3606"/>
    <w:rsid w:val="00BC117D"/>
    <w:rsid w:val="00BD482E"/>
    <w:rsid w:val="00BE7533"/>
    <w:rsid w:val="00BF3B79"/>
    <w:rsid w:val="00BF632B"/>
    <w:rsid w:val="00BF6F48"/>
    <w:rsid w:val="00BF7F10"/>
    <w:rsid w:val="00C0374F"/>
    <w:rsid w:val="00C0420D"/>
    <w:rsid w:val="00C04E9F"/>
    <w:rsid w:val="00C11AFE"/>
    <w:rsid w:val="00C14307"/>
    <w:rsid w:val="00C15C54"/>
    <w:rsid w:val="00C25DC7"/>
    <w:rsid w:val="00C41403"/>
    <w:rsid w:val="00C4437C"/>
    <w:rsid w:val="00C4717E"/>
    <w:rsid w:val="00C633F5"/>
    <w:rsid w:val="00C67047"/>
    <w:rsid w:val="00C70395"/>
    <w:rsid w:val="00C7408C"/>
    <w:rsid w:val="00C74635"/>
    <w:rsid w:val="00C75BA4"/>
    <w:rsid w:val="00C75D19"/>
    <w:rsid w:val="00C75D42"/>
    <w:rsid w:val="00C77BD9"/>
    <w:rsid w:val="00C82EF4"/>
    <w:rsid w:val="00C83006"/>
    <w:rsid w:val="00C84BC7"/>
    <w:rsid w:val="00C85EA3"/>
    <w:rsid w:val="00CA1908"/>
    <w:rsid w:val="00CA4A3B"/>
    <w:rsid w:val="00CB1DDE"/>
    <w:rsid w:val="00CB2E01"/>
    <w:rsid w:val="00CC1428"/>
    <w:rsid w:val="00CD049A"/>
    <w:rsid w:val="00CE1258"/>
    <w:rsid w:val="00CE4940"/>
    <w:rsid w:val="00CE5EB6"/>
    <w:rsid w:val="00CF33CF"/>
    <w:rsid w:val="00CF3814"/>
    <w:rsid w:val="00CF5A7A"/>
    <w:rsid w:val="00D036C3"/>
    <w:rsid w:val="00D07588"/>
    <w:rsid w:val="00D109A4"/>
    <w:rsid w:val="00D13025"/>
    <w:rsid w:val="00D17407"/>
    <w:rsid w:val="00D23717"/>
    <w:rsid w:val="00D30BCF"/>
    <w:rsid w:val="00D32E7A"/>
    <w:rsid w:val="00D377A9"/>
    <w:rsid w:val="00D4147B"/>
    <w:rsid w:val="00D51BA6"/>
    <w:rsid w:val="00D651DA"/>
    <w:rsid w:val="00D704DB"/>
    <w:rsid w:val="00D720DD"/>
    <w:rsid w:val="00D733A8"/>
    <w:rsid w:val="00D7718D"/>
    <w:rsid w:val="00D77FA6"/>
    <w:rsid w:val="00D84767"/>
    <w:rsid w:val="00D86A08"/>
    <w:rsid w:val="00D92260"/>
    <w:rsid w:val="00D9745B"/>
    <w:rsid w:val="00DA15FA"/>
    <w:rsid w:val="00DB05CD"/>
    <w:rsid w:val="00DB2075"/>
    <w:rsid w:val="00DB2B4E"/>
    <w:rsid w:val="00DB6C93"/>
    <w:rsid w:val="00DC4489"/>
    <w:rsid w:val="00DC5521"/>
    <w:rsid w:val="00DC7D74"/>
    <w:rsid w:val="00DD1292"/>
    <w:rsid w:val="00DE2AD0"/>
    <w:rsid w:val="00DE7EFB"/>
    <w:rsid w:val="00DF59DC"/>
    <w:rsid w:val="00DF6D05"/>
    <w:rsid w:val="00DF7005"/>
    <w:rsid w:val="00E027EA"/>
    <w:rsid w:val="00E07080"/>
    <w:rsid w:val="00E15F29"/>
    <w:rsid w:val="00E17871"/>
    <w:rsid w:val="00E2714F"/>
    <w:rsid w:val="00E3275F"/>
    <w:rsid w:val="00E3604D"/>
    <w:rsid w:val="00E360EC"/>
    <w:rsid w:val="00E37F1D"/>
    <w:rsid w:val="00E40270"/>
    <w:rsid w:val="00E51560"/>
    <w:rsid w:val="00E63A53"/>
    <w:rsid w:val="00E657CF"/>
    <w:rsid w:val="00EA03F6"/>
    <w:rsid w:val="00EA16F7"/>
    <w:rsid w:val="00EB2531"/>
    <w:rsid w:val="00EB2E5D"/>
    <w:rsid w:val="00EB5304"/>
    <w:rsid w:val="00EB5DD7"/>
    <w:rsid w:val="00EB6766"/>
    <w:rsid w:val="00EC1A2C"/>
    <w:rsid w:val="00EC4893"/>
    <w:rsid w:val="00ED068A"/>
    <w:rsid w:val="00ED0BF4"/>
    <w:rsid w:val="00ED434E"/>
    <w:rsid w:val="00ED45F8"/>
    <w:rsid w:val="00EE1717"/>
    <w:rsid w:val="00EE1E59"/>
    <w:rsid w:val="00EE5754"/>
    <w:rsid w:val="00EE6885"/>
    <w:rsid w:val="00EF06E1"/>
    <w:rsid w:val="00F00F94"/>
    <w:rsid w:val="00F049C9"/>
    <w:rsid w:val="00F10BCB"/>
    <w:rsid w:val="00F122B6"/>
    <w:rsid w:val="00F24D38"/>
    <w:rsid w:val="00F257D3"/>
    <w:rsid w:val="00F33525"/>
    <w:rsid w:val="00F371DD"/>
    <w:rsid w:val="00F4233F"/>
    <w:rsid w:val="00F436B9"/>
    <w:rsid w:val="00F457F2"/>
    <w:rsid w:val="00F47817"/>
    <w:rsid w:val="00F5023D"/>
    <w:rsid w:val="00F527E3"/>
    <w:rsid w:val="00F61281"/>
    <w:rsid w:val="00F7206C"/>
    <w:rsid w:val="00F7334C"/>
    <w:rsid w:val="00F81344"/>
    <w:rsid w:val="00F8229D"/>
    <w:rsid w:val="00F83CB8"/>
    <w:rsid w:val="00F87A43"/>
    <w:rsid w:val="00F908EE"/>
    <w:rsid w:val="00F926F9"/>
    <w:rsid w:val="00F9443E"/>
    <w:rsid w:val="00F95D2C"/>
    <w:rsid w:val="00F96DEB"/>
    <w:rsid w:val="00F9774A"/>
    <w:rsid w:val="00FA48DA"/>
    <w:rsid w:val="00FB01FB"/>
    <w:rsid w:val="00FC4E4C"/>
    <w:rsid w:val="00FD1134"/>
    <w:rsid w:val="00FD1F75"/>
    <w:rsid w:val="00FD2359"/>
    <w:rsid w:val="00FD30F3"/>
    <w:rsid w:val="00FE1E3A"/>
    <w:rsid w:val="00FE2003"/>
    <w:rsid w:val="00FE3912"/>
    <w:rsid w:val="00FE4912"/>
    <w:rsid w:val="00FF11EC"/>
    <w:rsid w:val="00FF793C"/>
    <w:rsid w:val="01216454"/>
    <w:rsid w:val="056D4F3E"/>
    <w:rsid w:val="0617752C"/>
    <w:rsid w:val="0685701F"/>
    <w:rsid w:val="0856778F"/>
    <w:rsid w:val="0ADA159C"/>
    <w:rsid w:val="0B2D285F"/>
    <w:rsid w:val="0E2E1117"/>
    <w:rsid w:val="0EE84CAF"/>
    <w:rsid w:val="11986E5F"/>
    <w:rsid w:val="12770323"/>
    <w:rsid w:val="14362E40"/>
    <w:rsid w:val="1DCD7CAB"/>
    <w:rsid w:val="22426F3A"/>
    <w:rsid w:val="25A03B82"/>
    <w:rsid w:val="27810912"/>
    <w:rsid w:val="2C6C0444"/>
    <w:rsid w:val="2DDF78D0"/>
    <w:rsid w:val="2FDC7ED8"/>
    <w:rsid w:val="34C8603B"/>
    <w:rsid w:val="385E7A6D"/>
    <w:rsid w:val="38B41F73"/>
    <w:rsid w:val="394D3B0B"/>
    <w:rsid w:val="397101CC"/>
    <w:rsid w:val="3A9E2E97"/>
    <w:rsid w:val="41E87F94"/>
    <w:rsid w:val="48A9350D"/>
    <w:rsid w:val="4AAD11C4"/>
    <w:rsid w:val="4ADD370F"/>
    <w:rsid w:val="4C4018E5"/>
    <w:rsid w:val="4E2E36BE"/>
    <w:rsid w:val="535C2EFE"/>
    <w:rsid w:val="566621B2"/>
    <w:rsid w:val="570C5991"/>
    <w:rsid w:val="595C3C79"/>
    <w:rsid w:val="5B49349D"/>
    <w:rsid w:val="5D08318C"/>
    <w:rsid w:val="5D360AC2"/>
    <w:rsid w:val="5EA04D5D"/>
    <w:rsid w:val="5F8C29B5"/>
    <w:rsid w:val="61AD584E"/>
    <w:rsid w:val="61FA429E"/>
    <w:rsid w:val="62A17A44"/>
    <w:rsid w:val="66AF6457"/>
    <w:rsid w:val="68B6103F"/>
    <w:rsid w:val="68C14639"/>
    <w:rsid w:val="6FCE607F"/>
    <w:rsid w:val="71A90288"/>
    <w:rsid w:val="71E411EB"/>
    <w:rsid w:val="731F2C6E"/>
    <w:rsid w:val="74C203AE"/>
    <w:rsid w:val="76AE0296"/>
    <w:rsid w:val="771850B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E6B758"/>
  <w15:docId w15:val="{87D7CBD3-2491-49BA-9B30-7D876F0CC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footer" w:uiPriority="99"/>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iPriority="99"/>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uiPriority="99"/>
    <w:lsdException w:name="Balloon Text" w:semiHidden="1" w:unhideWhenUsed="1"/>
    <w:lsdException w:name="Table Grid" w:uiPriority="99"/>
    <w:lsdException w:name="Table Theme" w:uiPriority="99"/>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F06E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rsid w:val="00EF06E1"/>
    <w:pPr>
      <w:jc w:val="left"/>
    </w:pPr>
  </w:style>
  <w:style w:type="paragraph" w:styleId="a5">
    <w:name w:val="Body Text Indent"/>
    <w:basedOn w:val="a"/>
    <w:qFormat/>
    <w:rsid w:val="00EF06E1"/>
    <w:pPr>
      <w:ind w:firstLineChars="257" w:firstLine="540"/>
    </w:pPr>
  </w:style>
  <w:style w:type="paragraph" w:styleId="a6">
    <w:name w:val="Balloon Text"/>
    <w:basedOn w:val="a"/>
    <w:link w:val="a7"/>
    <w:rsid w:val="00EF06E1"/>
    <w:rPr>
      <w:sz w:val="18"/>
      <w:szCs w:val="18"/>
    </w:rPr>
  </w:style>
  <w:style w:type="paragraph" w:styleId="a8">
    <w:name w:val="footer"/>
    <w:basedOn w:val="a"/>
    <w:link w:val="a9"/>
    <w:uiPriority w:val="99"/>
    <w:rsid w:val="00EF06E1"/>
    <w:pPr>
      <w:tabs>
        <w:tab w:val="center" w:pos="4153"/>
        <w:tab w:val="right" w:pos="8306"/>
      </w:tabs>
      <w:snapToGrid w:val="0"/>
      <w:jc w:val="left"/>
    </w:pPr>
    <w:rPr>
      <w:sz w:val="18"/>
      <w:szCs w:val="18"/>
    </w:rPr>
  </w:style>
  <w:style w:type="paragraph" w:styleId="aa">
    <w:name w:val="header"/>
    <w:basedOn w:val="a"/>
    <w:link w:val="ab"/>
    <w:rsid w:val="00EF06E1"/>
    <w:pPr>
      <w:pBdr>
        <w:bottom w:val="single" w:sz="6" w:space="1" w:color="auto"/>
      </w:pBdr>
      <w:tabs>
        <w:tab w:val="center" w:pos="4153"/>
        <w:tab w:val="right" w:pos="8306"/>
      </w:tabs>
      <w:snapToGrid w:val="0"/>
      <w:jc w:val="center"/>
    </w:pPr>
    <w:rPr>
      <w:sz w:val="18"/>
      <w:szCs w:val="18"/>
    </w:rPr>
  </w:style>
  <w:style w:type="paragraph" w:styleId="ac">
    <w:name w:val="Normal (Web)"/>
    <w:basedOn w:val="a"/>
    <w:unhideWhenUsed/>
    <w:rsid w:val="00EF06E1"/>
    <w:pPr>
      <w:spacing w:before="100" w:beforeAutospacing="1" w:after="100" w:afterAutospacing="1" w:line="8" w:lineRule="atLeast"/>
      <w:jc w:val="left"/>
    </w:pPr>
    <w:rPr>
      <w:rFonts w:ascii="Tahoma" w:eastAsia="Tahoma" w:hAnsi="Tahoma"/>
      <w:color w:val="333333"/>
      <w:kern w:val="0"/>
      <w:sz w:val="9"/>
      <w:szCs w:val="9"/>
    </w:rPr>
  </w:style>
  <w:style w:type="paragraph" w:styleId="ad">
    <w:name w:val="annotation subject"/>
    <w:basedOn w:val="a3"/>
    <w:next w:val="a3"/>
    <w:link w:val="ae"/>
    <w:rsid w:val="00EF06E1"/>
    <w:rPr>
      <w:b/>
      <w:bCs/>
    </w:rPr>
  </w:style>
  <w:style w:type="character" w:styleId="af">
    <w:name w:val="page number"/>
    <w:qFormat/>
    <w:rsid w:val="00EF06E1"/>
  </w:style>
  <w:style w:type="character" w:styleId="af0">
    <w:name w:val="FollowedHyperlink"/>
    <w:unhideWhenUsed/>
    <w:rsid w:val="00EF06E1"/>
    <w:rPr>
      <w:color w:val="333333"/>
      <w:u w:val="none"/>
    </w:rPr>
  </w:style>
  <w:style w:type="character" w:styleId="af1">
    <w:name w:val="Hyperlink"/>
    <w:rsid w:val="00EF06E1"/>
    <w:rPr>
      <w:color w:val="333333"/>
      <w:u w:val="none"/>
    </w:rPr>
  </w:style>
  <w:style w:type="character" w:styleId="af2">
    <w:name w:val="annotation reference"/>
    <w:qFormat/>
    <w:rsid w:val="00EF06E1"/>
    <w:rPr>
      <w:sz w:val="21"/>
      <w:szCs w:val="21"/>
    </w:rPr>
  </w:style>
  <w:style w:type="character" w:customStyle="1" w:styleId="a4">
    <w:name w:val="批注文字 字符"/>
    <w:link w:val="a3"/>
    <w:rsid w:val="00EF06E1"/>
    <w:rPr>
      <w:kern w:val="2"/>
      <w:sz w:val="21"/>
      <w:szCs w:val="24"/>
    </w:rPr>
  </w:style>
  <w:style w:type="character" w:customStyle="1" w:styleId="a7">
    <w:name w:val="批注框文本 字符"/>
    <w:link w:val="a6"/>
    <w:qFormat/>
    <w:rsid w:val="00EF06E1"/>
    <w:rPr>
      <w:kern w:val="2"/>
      <w:sz w:val="18"/>
      <w:szCs w:val="18"/>
    </w:rPr>
  </w:style>
  <w:style w:type="character" w:customStyle="1" w:styleId="a9">
    <w:name w:val="页脚 字符"/>
    <w:link w:val="a8"/>
    <w:uiPriority w:val="99"/>
    <w:rsid w:val="00EF06E1"/>
    <w:rPr>
      <w:kern w:val="2"/>
      <w:sz w:val="18"/>
      <w:szCs w:val="18"/>
    </w:rPr>
  </w:style>
  <w:style w:type="character" w:customStyle="1" w:styleId="ab">
    <w:name w:val="页眉 字符"/>
    <w:link w:val="aa"/>
    <w:qFormat/>
    <w:rsid w:val="00EF06E1"/>
    <w:rPr>
      <w:kern w:val="2"/>
      <w:sz w:val="18"/>
      <w:szCs w:val="18"/>
    </w:rPr>
  </w:style>
  <w:style w:type="character" w:customStyle="1" w:styleId="ae">
    <w:name w:val="批注主题 字符"/>
    <w:link w:val="ad"/>
    <w:rsid w:val="00EF06E1"/>
    <w:rPr>
      <w:b/>
      <w:bCs/>
      <w:kern w:val="2"/>
      <w:sz w:val="21"/>
      <w:szCs w:val="24"/>
    </w:rPr>
  </w:style>
  <w:style w:type="character" w:customStyle="1" w:styleId="column-name15">
    <w:name w:val="column-name15"/>
    <w:rsid w:val="00EF06E1"/>
    <w:rPr>
      <w:color w:val="124D83"/>
    </w:rPr>
  </w:style>
  <w:style w:type="character" w:customStyle="1" w:styleId="column-name12">
    <w:name w:val="column-name12"/>
    <w:rsid w:val="00EF06E1"/>
    <w:rPr>
      <w:color w:val="124D83"/>
    </w:rPr>
  </w:style>
  <w:style w:type="character" w:customStyle="1" w:styleId="xuboxtabnow">
    <w:name w:val="xubox_tabnow"/>
    <w:rsid w:val="00EF06E1"/>
    <w:rPr>
      <w:bdr w:val="single" w:sz="2" w:space="0" w:color="CCCCCC"/>
      <w:shd w:val="clear" w:color="auto" w:fill="FFFFFF"/>
    </w:rPr>
  </w:style>
  <w:style w:type="character" w:customStyle="1" w:styleId="newsmeta">
    <w:name w:val="news_meta"/>
    <w:rsid w:val="00EF06E1"/>
  </w:style>
  <w:style w:type="character" w:customStyle="1" w:styleId="column-name13">
    <w:name w:val="column-name13"/>
    <w:rsid w:val="00EF06E1"/>
    <w:rPr>
      <w:color w:val="124D83"/>
    </w:rPr>
  </w:style>
  <w:style w:type="character" w:customStyle="1" w:styleId="item-name2">
    <w:name w:val="item-name2"/>
    <w:rsid w:val="00EF06E1"/>
  </w:style>
  <w:style w:type="character" w:customStyle="1" w:styleId="item-name">
    <w:name w:val="item-name"/>
    <w:rsid w:val="00EF06E1"/>
  </w:style>
  <w:style w:type="character" w:customStyle="1" w:styleId="newstitle">
    <w:name w:val="news_title"/>
    <w:rsid w:val="00EF06E1"/>
  </w:style>
  <w:style w:type="character" w:customStyle="1" w:styleId="font01">
    <w:name w:val="font01"/>
    <w:qFormat/>
    <w:rsid w:val="00EF06E1"/>
    <w:rPr>
      <w:rFonts w:ascii="Times New Roman" w:hAnsi="Times New Roman" w:cs="Times New Roman" w:hint="default"/>
      <w:color w:val="000000"/>
      <w:sz w:val="22"/>
      <w:szCs w:val="22"/>
      <w:u w:val="none"/>
    </w:rPr>
  </w:style>
  <w:style w:type="character" w:customStyle="1" w:styleId="item-name1">
    <w:name w:val="item-name1"/>
    <w:rsid w:val="00EF06E1"/>
  </w:style>
  <w:style w:type="character" w:customStyle="1" w:styleId="font21">
    <w:name w:val="font21"/>
    <w:rsid w:val="00EF06E1"/>
    <w:rPr>
      <w:rFonts w:ascii="宋体" w:eastAsia="宋体" w:hAnsi="宋体" w:cs="宋体" w:hint="eastAsia"/>
      <w:color w:val="000000"/>
      <w:sz w:val="22"/>
      <w:szCs w:val="22"/>
      <w:u w:val="none"/>
    </w:rPr>
  </w:style>
  <w:style w:type="character" w:customStyle="1" w:styleId="column-name16">
    <w:name w:val="column-name16"/>
    <w:qFormat/>
    <w:rsid w:val="00EF06E1"/>
    <w:rPr>
      <w:color w:val="124D83"/>
    </w:rPr>
  </w:style>
  <w:style w:type="character" w:customStyle="1" w:styleId="item-name3">
    <w:name w:val="item-name3"/>
    <w:qFormat/>
    <w:rsid w:val="00EF06E1"/>
  </w:style>
  <w:style w:type="character" w:customStyle="1" w:styleId="column-name14">
    <w:name w:val="column-name14"/>
    <w:qFormat/>
    <w:rsid w:val="00EF06E1"/>
    <w:rPr>
      <w:color w:val="124D83"/>
    </w:rPr>
  </w:style>
  <w:style w:type="paragraph" w:styleId="af3">
    <w:name w:val="List Paragraph"/>
    <w:basedOn w:val="a"/>
    <w:uiPriority w:val="34"/>
    <w:qFormat/>
    <w:rsid w:val="00EF06E1"/>
    <w:pPr>
      <w:ind w:firstLineChars="200" w:firstLine="420"/>
    </w:pPr>
  </w:style>
  <w:style w:type="paragraph" w:styleId="af4">
    <w:name w:val="Title"/>
    <w:basedOn w:val="a"/>
    <w:next w:val="a"/>
    <w:link w:val="af5"/>
    <w:qFormat/>
    <w:rsid w:val="00946380"/>
    <w:pPr>
      <w:spacing w:before="240" w:after="60"/>
      <w:jc w:val="center"/>
      <w:outlineLvl w:val="0"/>
    </w:pPr>
    <w:rPr>
      <w:rFonts w:asciiTheme="majorHAnsi" w:eastAsiaTheme="majorEastAsia" w:hAnsiTheme="majorHAnsi" w:cstheme="majorBidi"/>
      <w:b/>
      <w:bCs/>
      <w:sz w:val="32"/>
      <w:szCs w:val="32"/>
    </w:rPr>
  </w:style>
  <w:style w:type="character" w:customStyle="1" w:styleId="af5">
    <w:name w:val="标题 字符"/>
    <w:basedOn w:val="a0"/>
    <w:link w:val="af4"/>
    <w:rsid w:val="00946380"/>
    <w:rPr>
      <w:rFonts w:asciiTheme="majorHAnsi" w:eastAsiaTheme="majorEastAsia" w:hAnsiTheme="majorHAnsi" w:cstheme="majorBidi"/>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hyperlink" Target="https://baike.baidu.com/item/%E5%BF%83%E8%82%8C%E7%BC%BA%E8%A1%80/8901426" TargetMode="Externa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9</Pages>
  <Words>707</Words>
  <Characters>4036</Characters>
  <Application>Microsoft Office Word</Application>
  <DocSecurity>0</DocSecurity>
  <Lines>33</Lines>
  <Paragraphs>9</Paragraphs>
  <ScaleCrop>false</ScaleCrop>
  <Company>微软中国</Company>
  <LinksUpToDate>false</LinksUpToDate>
  <CharactersWithSpaces>4734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校内各单位：</dc:title>
  <dc:creator>微软用户</dc:creator>
  <cp:lastModifiedBy>sjh</cp:lastModifiedBy>
  <cp:revision>45</cp:revision>
  <cp:lastPrinted>2019-04-12T01:46:00Z</cp:lastPrinted>
  <dcterms:created xsi:type="dcterms:W3CDTF">2022-04-17T00:42:00Z</dcterms:created>
  <dcterms:modified xsi:type="dcterms:W3CDTF">2022-04-24T01:34:00Z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46FD1AF7C7E5415393685F3711F1DE18</vt:lpwstr>
  </property>
</Properties>
</file>